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B9D" w:rsidRPr="00F32B9D" w:rsidRDefault="00F32B9D" w:rsidP="00F32B9D">
      <w:pPr>
        <w:spacing w:before="100" w:beforeAutospacing="1" w:afterAutospacing="1" w:line="240" w:lineRule="auto"/>
        <w:outlineLvl w:val="0"/>
        <w:rPr>
          <w:rFonts w:ascii="Times New Roman" w:eastAsia="Times New Roman" w:hAnsi="Times New Roman" w:cs="Times New Roman"/>
          <w:b/>
          <w:bCs/>
          <w:kern w:val="36"/>
          <w:sz w:val="48"/>
          <w:szCs w:val="48"/>
        </w:rPr>
      </w:pPr>
      <w:r w:rsidRPr="00F32B9D">
        <w:rPr>
          <w:rFonts w:ascii="Times New Roman" w:eastAsia="Times New Roman" w:hAnsi="Times New Roman" w:cs="Times New Roman"/>
          <w:b/>
          <w:bCs/>
          <w:kern w:val="36"/>
          <w:sz w:val="48"/>
          <w:szCs w:val="48"/>
        </w:rPr>
        <w:t>India’s Proxy Web</w:t>
      </w:r>
    </w:p>
    <w:p w:rsidR="00F32B9D" w:rsidRPr="00F32B9D" w:rsidRDefault="00F32B9D" w:rsidP="00F32B9D">
      <w:pPr>
        <w:spacing w:before="100" w:beforeAutospacing="1" w:afterAutospacing="1" w:line="240" w:lineRule="auto"/>
        <w:rPr>
          <w:rFonts w:ascii="Times New Roman" w:eastAsia="Times New Roman" w:hAnsi="Times New Roman" w:cs="Times New Roman"/>
          <w:szCs w:val="24"/>
        </w:rPr>
      </w:pPr>
      <w:r w:rsidRPr="00F32B9D">
        <w:rPr>
          <w:rFonts w:ascii="Times New Roman" w:eastAsia="Times New Roman" w:hAnsi="Times New Roman" w:cs="Times New Roman"/>
          <w:szCs w:val="24"/>
        </w:rPr>
        <w:t xml:space="preserve">The recent confession by former Afghan General Sami Sadat regarding Indian money being </w:t>
      </w:r>
      <w:proofErr w:type="spellStart"/>
      <w:r w:rsidRPr="00F32B9D">
        <w:rPr>
          <w:rFonts w:ascii="Times New Roman" w:eastAsia="Times New Roman" w:hAnsi="Times New Roman" w:cs="Times New Roman"/>
          <w:szCs w:val="24"/>
        </w:rPr>
        <w:t>channelled</w:t>
      </w:r>
      <w:proofErr w:type="spellEnd"/>
      <w:r w:rsidRPr="00F32B9D">
        <w:rPr>
          <w:rFonts w:ascii="Times New Roman" w:eastAsia="Times New Roman" w:hAnsi="Times New Roman" w:cs="Times New Roman"/>
          <w:szCs w:val="24"/>
        </w:rPr>
        <w:t xml:space="preserve"> through the Taliban to arm anti-Pakistan militant groups once again validates Pakistan’s long-held concerns about India using Afghan soil for terrorism. He further revealed that terrorist leaders have been openly operating from Afghan territory, with safe havens and logistical support provided by Taliban elements. Over the last few years, three key factors: the ungoverned spaces in Afghanistan, the advanced weaponry left behind after the 2021 withdrawal of U.S troops, and the increasing cooperation between the banned </w:t>
      </w:r>
      <w:proofErr w:type="spellStart"/>
      <w:r w:rsidRPr="00F32B9D">
        <w:rPr>
          <w:rFonts w:ascii="Times New Roman" w:eastAsia="Times New Roman" w:hAnsi="Times New Roman" w:cs="Times New Roman"/>
          <w:szCs w:val="24"/>
        </w:rPr>
        <w:t>Tehreek</w:t>
      </w:r>
      <w:proofErr w:type="spellEnd"/>
      <w:r w:rsidRPr="00F32B9D">
        <w:rPr>
          <w:rFonts w:ascii="Times New Roman" w:eastAsia="Times New Roman" w:hAnsi="Times New Roman" w:cs="Times New Roman"/>
          <w:szCs w:val="24"/>
        </w:rPr>
        <w:t xml:space="preserve">-e-Taliban Pakistan (TTP) and the </w:t>
      </w:r>
      <w:proofErr w:type="spellStart"/>
      <w:r w:rsidRPr="00F32B9D">
        <w:rPr>
          <w:rFonts w:ascii="Times New Roman" w:eastAsia="Times New Roman" w:hAnsi="Times New Roman" w:cs="Times New Roman"/>
          <w:szCs w:val="24"/>
        </w:rPr>
        <w:t>Balochistan</w:t>
      </w:r>
      <w:proofErr w:type="spellEnd"/>
      <w:r w:rsidRPr="00F32B9D">
        <w:rPr>
          <w:rFonts w:ascii="Times New Roman" w:eastAsia="Times New Roman" w:hAnsi="Times New Roman" w:cs="Times New Roman"/>
          <w:szCs w:val="24"/>
        </w:rPr>
        <w:t xml:space="preserve"> Liberation Army (BLA) have emerged as a permanent threat to the stability of Pakistan.</w:t>
      </w:r>
    </w:p>
    <w:p w:rsidR="00F32B9D" w:rsidRPr="00F32B9D" w:rsidRDefault="00F32B9D" w:rsidP="00F32B9D">
      <w:pPr>
        <w:spacing w:beforeAutospacing="1" w:afterAutospacing="1" w:line="240" w:lineRule="auto"/>
        <w:rPr>
          <w:rFonts w:ascii="Times New Roman" w:eastAsia="Times New Roman" w:hAnsi="Times New Roman" w:cs="Times New Roman"/>
          <w:szCs w:val="24"/>
        </w:rPr>
      </w:pPr>
      <w:r w:rsidRPr="00F32B9D">
        <w:rPr>
          <w:rFonts w:ascii="Times New Roman" w:eastAsia="Times New Roman" w:hAnsi="Times New Roman" w:cs="Times New Roman"/>
          <w:szCs w:val="24"/>
        </w:rPr>
        <w:t>Since January 2024, 5,436 terrorist incidents sponsored by India have been recorded, with 1,987 terrorists killed by Pakistani security forces.</w:t>
      </w:r>
    </w:p>
    <w:p w:rsidR="00F32B9D" w:rsidRPr="00F32B9D" w:rsidRDefault="00F32B9D" w:rsidP="00F32B9D">
      <w:pPr>
        <w:spacing w:before="100" w:beforeAutospacing="1" w:afterAutospacing="1" w:line="240" w:lineRule="auto"/>
        <w:rPr>
          <w:rFonts w:ascii="Times New Roman" w:eastAsia="Times New Roman" w:hAnsi="Times New Roman" w:cs="Times New Roman"/>
          <w:szCs w:val="24"/>
        </w:rPr>
      </w:pPr>
      <w:r w:rsidRPr="00F32B9D">
        <w:rPr>
          <w:rFonts w:ascii="Times New Roman" w:eastAsia="Times New Roman" w:hAnsi="Times New Roman" w:cs="Times New Roman"/>
          <w:szCs w:val="24"/>
        </w:rPr>
        <w:t>As evidenced by the rise in terrorist attacks originating from Afghanistan, the Afghan government has failed miserably in handling the security situation. The Taliban’s tacit approval, also noted by the UN in 2024, has allowed terrorists to use Afghan soil for training, weapons storage, and cross-border activities. A 2024 West Point analysis revealed that the digital command structure of terrorists relies on encrypted servers traced back to Indian intelligence</w:t>
      </w:r>
      <w:proofErr w:type="gramStart"/>
      <w:r w:rsidRPr="00F32B9D">
        <w:rPr>
          <w:rFonts w:ascii="Times New Roman" w:eastAsia="Times New Roman" w:hAnsi="Times New Roman" w:cs="Times New Roman"/>
          <w:szCs w:val="24"/>
        </w:rPr>
        <w:t>..</w:t>
      </w:r>
      <w:proofErr w:type="gramEnd"/>
      <w:r w:rsidRPr="00F32B9D">
        <w:rPr>
          <w:rFonts w:ascii="Times New Roman" w:eastAsia="Times New Roman" w:hAnsi="Times New Roman" w:cs="Times New Roman"/>
          <w:szCs w:val="24"/>
        </w:rPr>
        <w:t xml:space="preserve"> Airfields in Kandahar and Herat, controlled by proxy groups, have become pathways for arms, with NATO documents confirming their use for transporting drones and weapons to FAK. </w:t>
      </w:r>
      <w:proofErr w:type="spellStart"/>
      <w:r w:rsidRPr="00F32B9D">
        <w:rPr>
          <w:rFonts w:ascii="Times New Roman" w:eastAsia="Times New Roman" w:hAnsi="Times New Roman" w:cs="Times New Roman"/>
          <w:szCs w:val="24"/>
        </w:rPr>
        <w:t>Hawala</w:t>
      </w:r>
      <w:proofErr w:type="spellEnd"/>
      <w:r w:rsidRPr="00F32B9D">
        <w:rPr>
          <w:rFonts w:ascii="Times New Roman" w:eastAsia="Times New Roman" w:hAnsi="Times New Roman" w:cs="Times New Roman"/>
          <w:szCs w:val="24"/>
        </w:rPr>
        <w:t xml:space="preserve"> networks are used to conceal foreign state support for terrorism, masking the involvement of RAW and GDI behind tribal structures.</w:t>
      </w:r>
    </w:p>
    <w:p w:rsidR="00F32B9D" w:rsidRPr="00F32B9D" w:rsidRDefault="00F32B9D" w:rsidP="00F32B9D">
      <w:pPr>
        <w:spacing w:before="100" w:beforeAutospacing="1" w:afterAutospacing="1" w:line="240" w:lineRule="auto"/>
        <w:rPr>
          <w:rFonts w:ascii="Times New Roman" w:eastAsia="Times New Roman" w:hAnsi="Times New Roman" w:cs="Times New Roman"/>
          <w:szCs w:val="24"/>
        </w:rPr>
      </w:pPr>
      <w:r w:rsidRPr="00F32B9D">
        <w:rPr>
          <w:rFonts w:ascii="Times New Roman" w:eastAsia="Times New Roman" w:hAnsi="Times New Roman" w:cs="Times New Roman"/>
          <w:szCs w:val="24"/>
        </w:rPr>
        <w:t xml:space="preserve">In addition to the above, the thriving </w:t>
      </w:r>
      <w:proofErr w:type="spellStart"/>
      <w:r w:rsidRPr="00F32B9D">
        <w:rPr>
          <w:rFonts w:ascii="Times New Roman" w:eastAsia="Times New Roman" w:hAnsi="Times New Roman" w:cs="Times New Roman"/>
          <w:szCs w:val="24"/>
        </w:rPr>
        <w:t>narco</w:t>
      </w:r>
      <w:proofErr w:type="spellEnd"/>
      <w:r w:rsidRPr="00F32B9D">
        <w:rPr>
          <w:rFonts w:ascii="Times New Roman" w:eastAsia="Times New Roman" w:hAnsi="Times New Roman" w:cs="Times New Roman"/>
          <w:szCs w:val="24"/>
        </w:rPr>
        <w:t xml:space="preserve">-terror hub, owing to Afghanistan’s weak oversight system, has become a crucial supply line for </w:t>
      </w:r>
      <w:proofErr w:type="spellStart"/>
      <w:r w:rsidRPr="00F32B9D">
        <w:rPr>
          <w:rFonts w:ascii="Times New Roman" w:eastAsia="Times New Roman" w:hAnsi="Times New Roman" w:cs="Times New Roman"/>
          <w:szCs w:val="24"/>
        </w:rPr>
        <w:t>Fitna</w:t>
      </w:r>
      <w:proofErr w:type="spellEnd"/>
      <w:r w:rsidRPr="00F32B9D">
        <w:rPr>
          <w:rFonts w:ascii="Times New Roman" w:eastAsia="Times New Roman" w:hAnsi="Times New Roman" w:cs="Times New Roman"/>
          <w:szCs w:val="24"/>
        </w:rPr>
        <w:t>-al-</w:t>
      </w:r>
      <w:proofErr w:type="spellStart"/>
      <w:r w:rsidRPr="00F32B9D">
        <w:rPr>
          <w:rFonts w:ascii="Times New Roman" w:eastAsia="Times New Roman" w:hAnsi="Times New Roman" w:cs="Times New Roman"/>
          <w:szCs w:val="24"/>
        </w:rPr>
        <w:t>Khawarij</w:t>
      </w:r>
      <w:proofErr w:type="spellEnd"/>
      <w:r w:rsidRPr="00F32B9D">
        <w:rPr>
          <w:rFonts w:ascii="Times New Roman" w:eastAsia="Times New Roman" w:hAnsi="Times New Roman" w:cs="Times New Roman"/>
          <w:szCs w:val="24"/>
        </w:rPr>
        <w:t xml:space="preserve">, supporting terrorist operations in KP and Punjab. According to the Danish Institute in 2024, the manipulation of transit routes, backed by foreign entities, is not about trade but about creating instability in </w:t>
      </w:r>
      <w:proofErr w:type="spellStart"/>
      <w:r w:rsidRPr="00F32B9D">
        <w:rPr>
          <w:rFonts w:ascii="Times New Roman" w:eastAsia="Times New Roman" w:hAnsi="Times New Roman" w:cs="Times New Roman"/>
          <w:szCs w:val="24"/>
        </w:rPr>
        <w:t>Balochistan</w:t>
      </w:r>
      <w:proofErr w:type="spellEnd"/>
      <w:r w:rsidRPr="00F32B9D">
        <w:rPr>
          <w:rFonts w:ascii="Times New Roman" w:eastAsia="Times New Roman" w:hAnsi="Times New Roman" w:cs="Times New Roman"/>
          <w:szCs w:val="24"/>
        </w:rPr>
        <w:t>. Pakistan has repeatedly highlighted the Afghan government’s complete patronage and India’s involvement in state-sponsored terrorism, particularly in the border area. Indian state-sponsored terrorism is being implemented as a state policy. Since January 2024, 5,436 terrorist incidents sponsored by India have been recorded, with 1,987 terrorists killed by Pakistani security forces.</w:t>
      </w:r>
    </w:p>
    <w:p w:rsidR="00F32B9D" w:rsidRPr="00F32B9D" w:rsidRDefault="00F32B9D" w:rsidP="00F32B9D">
      <w:pPr>
        <w:spacing w:before="100" w:beforeAutospacing="1" w:afterAutospacing="1" w:line="240" w:lineRule="auto"/>
        <w:rPr>
          <w:rFonts w:ascii="Times New Roman" w:eastAsia="Times New Roman" w:hAnsi="Times New Roman" w:cs="Times New Roman"/>
          <w:szCs w:val="24"/>
        </w:rPr>
      </w:pPr>
      <w:r w:rsidRPr="00F32B9D">
        <w:rPr>
          <w:rFonts w:ascii="Times New Roman" w:eastAsia="Times New Roman" w:hAnsi="Times New Roman" w:cs="Times New Roman"/>
          <w:szCs w:val="24"/>
        </w:rPr>
        <w:t xml:space="preserve">Besides Pakistan, other </w:t>
      </w:r>
      <w:proofErr w:type="spellStart"/>
      <w:r w:rsidRPr="00F32B9D">
        <w:rPr>
          <w:rFonts w:ascii="Times New Roman" w:eastAsia="Times New Roman" w:hAnsi="Times New Roman" w:cs="Times New Roman"/>
          <w:szCs w:val="24"/>
        </w:rPr>
        <w:t>neighbouring</w:t>
      </w:r>
      <w:proofErr w:type="spellEnd"/>
      <w:r w:rsidRPr="00F32B9D">
        <w:rPr>
          <w:rFonts w:ascii="Times New Roman" w:eastAsia="Times New Roman" w:hAnsi="Times New Roman" w:cs="Times New Roman"/>
          <w:szCs w:val="24"/>
        </w:rPr>
        <w:t xml:space="preserve"> countries of the region have also borne the brunt of India’s sponsored policy as a tool to further its </w:t>
      </w:r>
      <w:proofErr w:type="spellStart"/>
      <w:r w:rsidRPr="00F32B9D">
        <w:rPr>
          <w:rFonts w:ascii="Times New Roman" w:eastAsia="Times New Roman" w:hAnsi="Times New Roman" w:cs="Times New Roman"/>
          <w:szCs w:val="24"/>
        </w:rPr>
        <w:t>Hindutva</w:t>
      </w:r>
      <w:proofErr w:type="spellEnd"/>
      <w:r w:rsidRPr="00F32B9D">
        <w:rPr>
          <w:rFonts w:ascii="Times New Roman" w:eastAsia="Times New Roman" w:hAnsi="Times New Roman" w:cs="Times New Roman"/>
          <w:szCs w:val="24"/>
        </w:rPr>
        <w:t xml:space="preserve">-driven agenda. For the first time in the history of South Asia, India’s infamous intelligence agency RAW, has carried out suicide bombings in Sri Lanka through its proxy Tamil Tigers. Today, </w:t>
      </w:r>
      <w:proofErr w:type="spellStart"/>
      <w:r w:rsidRPr="00F32B9D">
        <w:rPr>
          <w:rFonts w:ascii="Times New Roman" w:eastAsia="Times New Roman" w:hAnsi="Times New Roman" w:cs="Times New Roman"/>
          <w:szCs w:val="24"/>
        </w:rPr>
        <w:t>Modi</w:t>
      </w:r>
      <w:proofErr w:type="spellEnd"/>
      <w:r w:rsidRPr="00F32B9D">
        <w:rPr>
          <w:rFonts w:ascii="Times New Roman" w:eastAsia="Times New Roman" w:hAnsi="Times New Roman" w:cs="Times New Roman"/>
          <w:szCs w:val="24"/>
        </w:rPr>
        <w:t xml:space="preserve"> and </w:t>
      </w:r>
      <w:proofErr w:type="spellStart"/>
      <w:r w:rsidRPr="00F32B9D">
        <w:rPr>
          <w:rFonts w:ascii="Times New Roman" w:eastAsia="Times New Roman" w:hAnsi="Times New Roman" w:cs="Times New Roman"/>
          <w:szCs w:val="24"/>
        </w:rPr>
        <w:t>Ajit</w:t>
      </w:r>
      <w:proofErr w:type="spellEnd"/>
      <w:r w:rsidRPr="00F32B9D">
        <w:rPr>
          <w:rFonts w:ascii="Times New Roman" w:eastAsia="Times New Roman" w:hAnsi="Times New Roman" w:cs="Times New Roman"/>
          <w:szCs w:val="24"/>
        </w:rPr>
        <w:t xml:space="preserve"> </w:t>
      </w:r>
      <w:proofErr w:type="spellStart"/>
      <w:r w:rsidRPr="00F32B9D">
        <w:rPr>
          <w:rFonts w:ascii="Times New Roman" w:eastAsia="Times New Roman" w:hAnsi="Times New Roman" w:cs="Times New Roman"/>
          <w:szCs w:val="24"/>
        </w:rPr>
        <w:t>Doval</w:t>
      </w:r>
      <w:proofErr w:type="spellEnd"/>
      <w:r w:rsidRPr="00F32B9D">
        <w:rPr>
          <w:rFonts w:ascii="Times New Roman" w:eastAsia="Times New Roman" w:hAnsi="Times New Roman" w:cs="Times New Roman"/>
          <w:szCs w:val="24"/>
        </w:rPr>
        <w:t xml:space="preserve"> spread terror in Pakistan through proxies like TTP and BLA. India was, and is, a centre of terrorism in South Asia and other countries. India funded 70 terrorists through </w:t>
      </w:r>
      <w:proofErr w:type="spellStart"/>
      <w:r w:rsidRPr="00F32B9D">
        <w:rPr>
          <w:rFonts w:ascii="Times New Roman" w:eastAsia="Times New Roman" w:hAnsi="Times New Roman" w:cs="Times New Roman"/>
          <w:szCs w:val="24"/>
        </w:rPr>
        <w:t>Sarfraz</w:t>
      </w:r>
      <w:proofErr w:type="spellEnd"/>
      <w:r w:rsidRPr="00F32B9D">
        <w:rPr>
          <w:rFonts w:ascii="Times New Roman" w:eastAsia="Times New Roman" w:hAnsi="Times New Roman" w:cs="Times New Roman"/>
          <w:szCs w:val="24"/>
        </w:rPr>
        <w:t xml:space="preserve"> </w:t>
      </w:r>
      <w:proofErr w:type="spellStart"/>
      <w:r w:rsidRPr="00F32B9D">
        <w:rPr>
          <w:rFonts w:ascii="Times New Roman" w:eastAsia="Times New Roman" w:hAnsi="Times New Roman" w:cs="Times New Roman"/>
          <w:szCs w:val="24"/>
        </w:rPr>
        <w:t>Bangalzai</w:t>
      </w:r>
      <w:proofErr w:type="spellEnd"/>
      <w:r w:rsidRPr="00F32B9D">
        <w:rPr>
          <w:rFonts w:ascii="Times New Roman" w:eastAsia="Times New Roman" w:hAnsi="Times New Roman" w:cs="Times New Roman"/>
          <w:szCs w:val="24"/>
        </w:rPr>
        <w:t xml:space="preserve">, exploiting </w:t>
      </w:r>
      <w:proofErr w:type="spellStart"/>
      <w:r w:rsidRPr="00F32B9D">
        <w:rPr>
          <w:rFonts w:ascii="Times New Roman" w:eastAsia="Times New Roman" w:hAnsi="Times New Roman" w:cs="Times New Roman"/>
          <w:szCs w:val="24"/>
        </w:rPr>
        <w:t>Baloch</w:t>
      </w:r>
      <w:proofErr w:type="spellEnd"/>
      <w:r w:rsidRPr="00F32B9D">
        <w:rPr>
          <w:rFonts w:ascii="Times New Roman" w:eastAsia="Times New Roman" w:hAnsi="Times New Roman" w:cs="Times New Roman"/>
          <w:szCs w:val="24"/>
        </w:rPr>
        <w:t xml:space="preserve"> women </w:t>
      </w:r>
      <w:r w:rsidRPr="00F32B9D">
        <w:rPr>
          <w:rFonts w:ascii="Times New Roman" w:eastAsia="Times New Roman" w:hAnsi="Times New Roman" w:cs="Times New Roman"/>
          <w:szCs w:val="24"/>
        </w:rPr>
        <w:lastRenderedPageBreak/>
        <w:t xml:space="preserve">for subversive activities. BLA spokesperson </w:t>
      </w:r>
      <w:proofErr w:type="spellStart"/>
      <w:r w:rsidRPr="00F32B9D">
        <w:rPr>
          <w:rFonts w:ascii="Times New Roman" w:eastAsia="Times New Roman" w:hAnsi="Times New Roman" w:cs="Times New Roman"/>
          <w:szCs w:val="24"/>
        </w:rPr>
        <w:t>Bahot</w:t>
      </w:r>
      <w:proofErr w:type="spellEnd"/>
      <w:r w:rsidRPr="00F32B9D">
        <w:rPr>
          <w:rFonts w:ascii="Times New Roman" w:eastAsia="Times New Roman" w:hAnsi="Times New Roman" w:cs="Times New Roman"/>
          <w:szCs w:val="24"/>
        </w:rPr>
        <w:t xml:space="preserve"> </w:t>
      </w:r>
      <w:proofErr w:type="spellStart"/>
      <w:r w:rsidRPr="00F32B9D">
        <w:rPr>
          <w:rFonts w:ascii="Times New Roman" w:eastAsia="Times New Roman" w:hAnsi="Times New Roman" w:cs="Times New Roman"/>
          <w:szCs w:val="24"/>
        </w:rPr>
        <w:t>Baloch</w:t>
      </w:r>
      <w:proofErr w:type="spellEnd"/>
      <w:r w:rsidRPr="00F32B9D">
        <w:rPr>
          <w:rFonts w:ascii="Times New Roman" w:eastAsia="Times New Roman" w:hAnsi="Times New Roman" w:cs="Times New Roman"/>
          <w:szCs w:val="24"/>
        </w:rPr>
        <w:t xml:space="preserve">, speaking on an Indian channel, claimed responsibility for attacks in </w:t>
      </w:r>
      <w:proofErr w:type="spellStart"/>
      <w:r w:rsidRPr="00F32B9D">
        <w:rPr>
          <w:rFonts w:ascii="Times New Roman" w:eastAsia="Times New Roman" w:hAnsi="Times New Roman" w:cs="Times New Roman"/>
          <w:szCs w:val="24"/>
        </w:rPr>
        <w:t>Khuzdar</w:t>
      </w:r>
      <w:proofErr w:type="spellEnd"/>
      <w:r w:rsidRPr="00F32B9D">
        <w:rPr>
          <w:rFonts w:ascii="Times New Roman" w:eastAsia="Times New Roman" w:hAnsi="Times New Roman" w:cs="Times New Roman"/>
          <w:szCs w:val="24"/>
        </w:rPr>
        <w:t xml:space="preserve">, </w:t>
      </w:r>
      <w:proofErr w:type="spellStart"/>
      <w:r w:rsidRPr="00F32B9D">
        <w:rPr>
          <w:rFonts w:ascii="Times New Roman" w:eastAsia="Times New Roman" w:hAnsi="Times New Roman" w:cs="Times New Roman"/>
          <w:szCs w:val="24"/>
        </w:rPr>
        <w:t>Jaffar</w:t>
      </w:r>
      <w:proofErr w:type="spellEnd"/>
      <w:r w:rsidRPr="00F32B9D">
        <w:rPr>
          <w:rFonts w:ascii="Times New Roman" w:eastAsia="Times New Roman" w:hAnsi="Times New Roman" w:cs="Times New Roman"/>
          <w:szCs w:val="24"/>
        </w:rPr>
        <w:t xml:space="preserve"> Express and other areas.</w:t>
      </w:r>
    </w:p>
    <w:p w:rsidR="00F32B9D" w:rsidRPr="00F32B9D" w:rsidRDefault="00F32B9D" w:rsidP="00F32B9D">
      <w:pPr>
        <w:spacing w:before="100" w:beforeAutospacing="1" w:afterAutospacing="1" w:line="240" w:lineRule="auto"/>
        <w:rPr>
          <w:rFonts w:ascii="Times New Roman" w:eastAsia="Times New Roman" w:hAnsi="Times New Roman" w:cs="Times New Roman"/>
          <w:szCs w:val="24"/>
        </w:rPr>
      </w:pPr>
      <w:r w:rsidRPr="00F32B9D">
        <w:rPr>
          <w:rFonts w:ascii="Times New Roman" w:eastAsia="Times New Roman" w:hAnsi="Times New Roman" w:cs="Times New Roman"/>
          <w:szCs w:val="24"/>
        </w:rPr>
        <w:t>The rise of terrorism isn’t just a homegrown insurgency; it’s a carefully orchestrated proxy war, funded, directed, and enabled by hostile intelligence agencies across the border. Pakistan needs to take comprehensive action against Indian-sponsored proxies, as promised by the military leadership. Terrorist groups operating from Afghan territory threaten regional and global stability. The inaction by the international community emboldens countries involved in state-sponsored terrorism and also risks setting a precedent for others.</w:t>
      </w:r>
    </w:p>
    <w:p w:rsidR="00F32B9D" w:rsidRPr="00F32B9D" w:rsidRDefault="00F32B9D" w:rsidP="00F32B9D">
      <w:pPr>
        <w:spacing w:before="100" w:beforeAutospacing="1" w:afterAutospacing="1" w:line="240" w:lineRule="auto"/>
        <w:rPr>
          <w:rFonts w:ascii="Times New Roman" w:eastAsia="Times New Roman" w:hAnsi="Times New Roman" w:cs="Times New Roman"/>
          <w:szCs w:val="24"/>
        </w:rPr>
      </w:pPr>
      <w:r w:rsidRPr="00F32B9D">
        <w:rPr>
          <w:rFonts w:ascii="Times New Roman" w:eastAsia="Times New Roman" w:hAnsi="Times New Roman" w:cs="Times New Roman"/>
          <w:i/>
          <w:iCs/>
          <w:szCs w:val="24"/>
        </w:rPr>
        <w:t>The writer is a freelance columnist and contributes regularly on issues concerning national security.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32B9D"/>
    <w:rsid w:val="00075954"/>
    <w:rsid w:val="000F3610"/>
    <w:rsid w:val="0018508C"/>
    <w:rsid w:val="001D21CD"/>
    <w:rsid w:val="00240259"/>
    <w:rsid w:val="002F5C52"/>
    <w:rsid w:val="0031501C"/>
    <w:rsid w:val="003256B7"/>
    <w:rsid w:val="0036064A"/>
    <w:rsid w:val="00383BB2"/>
    <w:rsid w:val="003C2C58"/>
    <w:rsid w:val="003E308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32B9D"/>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32B9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81068955">
      <w:bodyDiv w:val="1"/>
      <w:marLeft w:val="0"/>
      <w:marRight w:val="0"/>
      <w:marTop w:val="0"/>
      <w:marBottom w:val="0"/>
      <w:divBdr>
        <w:top w:val="none" w:sz="0" w:space="0" w:color="auto"/>
        <w:left w:val="none" w:sz="0" w:space="0" w:color="auto"/>
        <w:bottom w:val="none" w:sz="0" w:space="0" w:color="auto"/>
        <w:right w:val="none" w:sz="0" w:space="0" w:color="auto"/>
      </w:divBdr>
      <w:divsChild>
        <w:div w:id="2048021188">
          <w:marLeft w:val="0"/>
          <w:marRight w:val="0"/>
          <w:marTop w:val="0"/>
          <w:marBottom w:val="0"/>
          <w:divBdr>
            <w:top w:val="none" w:sz="0" w:space="0" w:color="auto"/>
            <w:left w:val="none" w:sz="0" w:space="0" w:color="auto"/>
            <w:bottom w:val="none" w:sz="0" w:space="0" w:color="auto"/>
            <w:right w:val="none" w:sz="0" w:space="0" w:color="auto"/>
          </w:divBdr>
          <w:divsChild>
            <w:div w:id="49764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3277</Characters>
  <Application>Microsoft Office Word</Application>
  <DocSecurity>0</DocSecurity>
  <Lines>27</Lines>
  <Paragraphs>7</Paragraphs>
  <ScaleCrop>false</ScaleCrop>
  <Company>Grizli777</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2025-07-23T08:24:00Z</dcterms:created>
  <dcterms:modified xsi:type="dcterms:W3CDTF">2025-07-23T08:25:00Z</dcterms:modified>
</cp:coreProperties>
</file>