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52" w:rsidRPr="00721D52" w:rsidRDefault="00721D52" w:rsidP="00721D52">
      <w:pPr>
        <w:spacing w:before="100" w:beforeAutospacing="1" w:afterAutospacing="1" w:line="240" w:lineRule="auto"/>
        <w:outlineLvl w:val="0"/>
        <w:rPr>
          <w:rFonts w:ascii="Times New Roman" w:eastAsia="Times New Roman" w:hAnsi="Times New Roman" w:cs="Times New Roman"/>
          <w:b/>
          <w:bCs/>
          <w:kern w:val="36"/>
          <w:sz w:val="48"/>
          <w:szCs w:val="48"/>
        </w:rPr>
      </w:pPr>
      <w:r w:rsidRPr="00721D52">
        <w:rPr>
          <w:rFonts w:ascii="Times New Roman" w:eastAsia="Times New Roman" w:hAnsi="Times New Roman" w:cs="Times New Roman"/>
          <w:b/>
          <w:bCs/>
          <w:kern w:val="36"/>
          <w:sz w:val="48"/>
          <w:szCs w:val="48"/>
        </w:rPr>
        <w:t>Walking to death</w:t>
      </w:r>
    </w:p>
    <w:p w:rsidR="00721D52" w:rsidRPr="00721D52" w:rsidRDefault="00721D52" w:rsidP="00721D52">
      <w:pPr>
        <w:spacing w:after="0"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Dr </w:t>
      </w:r>
      <w:proofErr w:type="spellStart"/>
      <w:r w:rsidRPr="00721D52">
        <w:rPr>
          <w:rFonts w:ascii="Times New Roman" w:eastAsia="Times New Roman" w:hAnsi="Times New Roman" w:cs="Times New Roman"/>
          <w:szCs w:val="24"/>
        </w:rPr>
        <w:t>Farzana</w:t>
      </w:r>
      <w:proofErr w:type="spellEnd"/>
      <w:r w:rsidRPr="00721D52">
        <w:rPr>
          <w:rFonts w:ascii="Times New Roman" w:eastAsia="Times New Roman" w:hAnsi="Times New Roman" w:cs="Times New Roman"/>
          <w:szCs w:val="24"/>
        </w:rPr>
        <w:t xml:space="preserve"> Bari </w:t>
      </w:r>
    </w:p>
    <w:p w:rsidR="00721D52" w:rsidRPr="00721D52" w:rsidRDefault="00721D52" w:rsidP="00721D52">
      <w:pPr>
        <w:spacing w:after="0"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Tuesday, Jul 29, 2025</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The country was shaken by the shocking video of a woman walking with unimaginable dignity toward her death. Seven bullets pierced her body, while the man beside her was struck by nine on the orders of a local </w:t>
      </w:r>
      <w:proofErr w:type="spellStart"/>
      <w:r w:rsidRPr="00721D52">
        <w:rPr>
          <w:rFonts w:ascii="Times New Roman" w:eastAsia="Times New Roman" w:hAnsi="Times New Roman" w:cs="Times New Roman"/>
          <w:szCs w:val="24"/>
        </w:rPr>
        <w:t>jirga</w:t>
      </w:r>
      <w:proofErr w:type="spellEnd"/>
      <w:r w:rsidRPr="00721D52">
        <w:rPr>
          <w:rFonts w:ascii="Times New Roman" w:eastAsia="Times New Roman" w:hAnsi="Times New Roman" w:cs="Times New Roman"/>
          <w:szCs w:val="24"/>
        </w:rPr>
        <w:t xml:space="preserve"> in </w:t>
      </w:r>
      <w:proofErr w:type="spellStart"/>
      <w:r w:rsidRPr="00721D52">
        <w:rPr>
          <w:rFonts w:ascii="Times New Roman" w:eastAsia="Times New Roman" w:hAnsi="Times New Roman" w:cs="Times New Roman"/>
          <w:szCs w:val="24"/>
        </w:rPr>
        <w:t>Balochistan</w:t>
      </w:r>
      <w:proofErr w:type="spellEnd"/>
      <w:r w:rsidRPr="00721D52">
        <w:rPr>
          <w:rFonts w:ascii="Times New Roman" w:eastAsia="Times New Roman" w:hAnsi="Times New Roman" w:cs="Times New Roman"/>
          <w:szCs w:val="24"/>
        </w:rPr>
        <w:t>. The horrific footage went viral across the country, sparking outrage on social media and a national outcry demanding that the perpetrators be arrested and brought to justice.</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In an attempt to deflect public anger, the chief </w:t>
      </w:r>
      <w:proofErr w:type="gramStart"/>
      <w:r w:rsidRPr="00721D52">
        <w:rPr>
          <w:rFonts w:ascii="Times New Roman" w:eastAsia="Times New Roman" w:hAnsi="Times New Roman" w:cs="Times New Roman"/>
          <w:szCs w:val="24"/>
        </w:rPr>
        <w:t xml:space="preserve">minister of </w:t>
      </w:r>
      <w:proofErr w:type="spellStart"/>
      <w:r w:rsidRPr="00721D52">
        <w:rPr>
          <w:rFonts w:ascii="Times New Roman" w:eastAsia="Times New Roman" w:hAnsi="Times New Roman" w:cs="Times New Roman"/>
          <w:szCs w:val="24"/>
        </w:rPr>
        <w:t>Balochistan</w:t>
      </w:r>
      <w:proofErr w:type="spellEnd"/>
      <w:r w:rsidRPr="00721D52">
        <w:rPr>
          <w:rFonts w:ascii="Times New Roman" w:eastAsia="Times New Roman" w:hAnsi="Times New Roman" w:cs="Times New Roman"/>
          <w:szCs w:val="24"/>
        </w:rPr>
        <w:t xml:space="preserve"> issued a statement claiming that the couple had not married by choice but were</w:t>
      </w:r>
      <w:proofErr w:type="gramEnd"/>
      <w:r w:rsidRPr="00721D52">
        <w:rPr>
          <w:rFonts w:ascii="Times New Roman" w:eastAsia="Times New Roman" w:hAnsi="Times New Roman" w:cs="Times New Roman"/>
          <w:szCs w:val="24"/>
        </w:rPr>
        <w:t xml:space="preserve"> instead involved in an ‘illicit’ relationship. This was a calculated effort to justify the killings in public eyes, shield the tribal leadership involved in this heinous crime and pacify public outrage.</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In a further attempt to </w:t>
      </w:r>
      <w:proofErr w:type="spellStart"/>
      <w:r w:rsidRPr="00721D52">
        <w:rPr>
          <w:rFonts w:ascii="Times New Roman" w:eastAsia="Times New Roman" w:hAnsi="Times New Roman" w:cs="Times New Roman"/>
          <w:szCs w:val="24"/>
        </w:rPr>
        <w:t>legitimise</w:t>
      </w:r>
      <w:proofErr w:type="spellEnd"/>
      <w:r w:rsidRPr="00721D52">
        <w:rPr>
          <w:rFonts w:ascii="Times New Roman" w:eastAsia="Times New Roman" w:hAnsi="Times New Roman" w:cs="Times New Roman"/>
          <w:szCs w:val="24"/>
        </w:rPr>
        <w:t xml:space="preserve"> the crime, the victim's mother was brought forward to endorse the murder of her own daughter publicly. She said the killing of her daughter was consistent with </w:t>
      </w:r>
      <w:proofErr w:type="spellStart"/>
      <w:r w:rsidRPr="00721D52">
        <w:rPr>
          <w:rFonts w:ascii="Times New Roman" w:eastAsia="Times New Roman" w:hAnsi="Times New Roman" w:cs="Times New Roman"/>
          <w:szCs w:val="24"/>
        </w:rPr>
        <w:t>Baloch</w:t>
      </w:r>
      <w:proofErr w:type="spellEnd"/>
      <w:r w:rsidRPr="00721D52">
        <w:rPr>
          <w:rFonts w:ascii="Times New Roman" w:eastAsia="Times New Roman" w:hAnsi="Times New Roman" w:cs="Times New Roman"/>
          <w:szCs w:val="24"/>
        </w:rPr>
        <w:t xml:space="preserve"> tribal tradition. The mother might have given this statement under durance or to save her sons, or she is in connivance because of her own </w:t>
      </w:r>
      <w:proofErr w:type="spellStart"/>
      <w:r w:rsidRPr="00721D52">
        <w:rPr>
          <w:rFonts w:ascii="Times New Roman" w:eastAsia="Times New Roman" w:hAnsi="Times New Roman" w:cs="Times New Roman"/>
          <w:szCs w:val="24"/>
        </w:rPr>
        <w:t>internalised</w:t>
      </w:r>
      <w:proofErr w:type="spellEnd"/>
      <w:r w:rsidRPr="00721D52">
        <w:rPr>
          <w:rFonts w:ascii="Times New Roman" w:eastAsia="Times New Roman" w:hAnsi="Times New Roman" w:cs="Times New Roman"/>
          <w:szCs w:val="24"/>
        </w:rPr>
        <w:t xml:space="preserve"> patriarchy and notions of ‘</w:t>
      </w:r>
      <w:proofErr w:type="spellStart"/>
      <w:r w:rsidRPr="00721D52">
        <w:rPr>
          <w:rFonts w:ascii="Times New Roman" w:eastAsia="Times New Roman" w:hAnsi="Times New Roman" w:cs="Times New Roman"/>
          <w:szCs w:val="24"/>
        </w:rPr>
        <w:t>honour</w:t>
      </w:r>
      <w:proofErr w:type="spellEnd"/>
      <w:r w:rsidRPr="00721D52">
        <w:rPr>
          <w:rFonts w:ascii="Times New Roman" w:eastAsia="Times New Roman" w:hAnsi="Times New Roman" w:cs="Times New Roman"/>
          <w:szCs w:val="24"/>
        </w:rPr>
        <w:t>’. However, it is meaningless to find out what the reason was behind this murder, as nothing justifies people taking the law into their own hands and killing people like this in the name of ‘</w:t>
      </w:r>
      <w:proofErr w:type="spellStart"/>
      <w:r w:rsidRPr="00721D52">
        <w:rPr>
          <w:rFonts w:ascii="Times New Roman" w:eastAsia="Times New Roman" w:hAnsi="Times New Roman" w:cs="Times New Roman"/>
          <w:szCs w:val="24"/>
        </w:rPr>
        <w:t>honour</w:t>
      </w:r>
      <w:proofErr w:type="spellEnd"/>
      <w:r w:rsidRPr="00721D52">
        <w:rPr>
          <w:rFonts w:ascii="Times New Roman" w:eastAsia="Times New Roman" w:hAnsi="Times New Roman" w:cs="Times New Roman"/>
          <w:szCs w:val="24"/>
        </w:rPr>
        <w:t>’.</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This is not the first time such brutality has occurred. In 2008, five </w:t>
      </w:r>
      <w:proofErr w:type="spellStart"/>
      <w:r w:rsidRPr="00721D52">
        <w:rPr>
          <w:rFonts w:ascii="Times New Roman" w:eastAsia="Times New Roman" w:hAnsi="Times New Roman" w:cs="Times New Roman"/>
          <w:szCs w:val="24"/>
        </w:rPr>
        <w:t>Baloch</w:t>
      </w:r>
      <w:proofErr w:type="spellEnd"/>
      <w:r w:rsidRPr="00721D52">
        <w:rPr>
          <w:rFonts w:ascii="Times New Roman" w:eastAsia="Times New Roman" w:hAnsi="Times New Roman" w:cs="Times New Roman"/>
          <w:szCs w:val="24"/>
        </w:rPr>
        <w:t xml:space="preserve"> women were buried alive in the name of ‘</w:t>
      </w:r>
      <w:proofErr w:type="spellStart"/>
      <w:r w:rsidRPr="00721D52">
        <w:rPr>
          <w:rFonts w:ascii="Times New Roman" w:eastAsia="Times New Roman" w:hAnsi="Times New Roman" w:cs="Times New Roman"/>
          <w:szCs w:val="24"/>
        </w:rPr>
        <w:t>honurr</w:t>
      </w:r>
      <w:proofErr w:type="spellEnd"/>
      <w:r w:rsidRPr="00721D52">
        <w:rPr>
          <w:rFonts w:ascii="Times New Roman" w:eastAsia="Times New Roman" w:hAnsi="Times New Roman" w:cs="Times New Roman"/>
          <w:szCs w:val="24"/>
        </w:rPr>
        <w:t xml:space="preserve">’. Instead of condemnation, Senator </w:t>
      </w:r>
      <w:proofErr w:type="spellStart"/>
      <w:r w:rsidRPr="00721D52">
        <w:rPr>
          <w:rFonts w:ascii="Times New Roman" w:eastAsia="Times New Roman" w:hAnsi="Times New Roman" w:cs="Times New Roman"/>
          <w:szCs w:val="24"/>
        </w:rPr>
        <w:t>Israr</w:t>
      </w:r>
      <w:proofErr w:type="spellEnd"/>
      <w:r w:rsidRPr="00721D52">
        <w:rPr>
          <w:rFonts w:ascii="Times New Roman" w:eastAsia="Times New Roman" w:hAnsi="Times New Roman" w:cs="Times New Roman"/>
          <w:szCs w:val="24"/>
        </w:rPr>
        <w:t xml:space="preserve"> </w:t>
      </w:r>
      <w:proofErr w:type="spellStart"/>
      <w:r w:rsidRPr="00721D52">
        <w:rPr>
          <w:rFonts w:ascii="Times New Roman" w:eastAsia="Times New Roman" w:hAnsi="Times New Roman" w:cs="Times New Roman"/>
          <w:szCs w:val="24"/>
        </w:rPr>
        <w:t>Ullah</w:t>
      </w:r>
      <w:proofErr w:type="spellEnd"/>
      <w:r w:rsidRPr="00721D52">
        <w:rPr>
          <w:rFonts w:ascii="Times New Roman" w:eastAsia="Times New Roman" w:hAnsi="Times New Roman" w:cs="Times New Roman"/>
          <w:szCs w:val="24"/>
        </w:rPr>
        <w:t xml:space="preserve"> </w:t>
      </w:r>
      <w:proofErr w:type="spellStart"/>
      <w:r w:rsidRPr="00721D52">
        <w:rPr>
          <w:rFonts w:ascii="Times New Roman" w:eastAsia="Times New Roman" w:hAnsi="Times New Roman" w:cs="Times New Roman"/>
          <w:szCs w:val="24"/>
        </w:rPr>
        <w:t>Zehri</w:t>
      </w:r>
      <w:proofErr w:type="spellEnd"/>
      <w:r w:rsidRPr="00721D52">
        <w:rPr>
          <w:rFonts w:ascii="Times New Roman" w:eastAsia="Times New Roman" w:hAnsi="Times New Roman" w:cs="Times New Roman"/>
          <w:szCs w:val="24"/>
        </w:rPr>
        <w:t xml:space="preserve"> defended the act, declaring it a </w:t>
      </w:r>
      <w:proofErr w:type="spellStart"/>
      <w:r w:rsidRPr="00721D52">
        <w:rPr>
          <w:rFonts w:ascii="Times New Roman" w:eastAsia="Times New Roman" w:hAnsi="Times New Roman" w:cs="Times New Roman"/>
          <w:szCs w:val="24"/>
        </w:rPr>
        <w:t>Baloch</w:t>
      </w:r>
      <w:proofErr w:type="spellEnd"/>
      <w:r w:rsidRPr="00721D52">
        <w:rPr>
          <w:rFonts w:ascii="Times New Roman" w:eastAsia="Times New Roman" w:hAnsi="Times New Roman" w:cs="Times New Roman"/>
          <w:szCs w:val="24"/>
        </w:rPr>
        <w:t xml:space="preserve"> tradition that he supported. Although six to seven individuals were initially arrested, no one was ever prosecuted. The case was quietly buried – just like the women.</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Pakistan has become a killing field for women, where patriarchal violence is systemically </w:t>
      </w:r>
      <w:proofErr w:type="spellStart"/>
      <w:r w:rsidRPr="00721D52">
        <w:rPr>
          <w:rFonts w:ascii="Times New Roman" w:eastAsia="Times New Roman" w:hAnsi="Times New Roman" w:cs="Times New Roman"/>
          <w:szCs w:val="24"/>
        </w:rPr>
        <w:t>normalised</w:t>
      </w:r>
      <w:proofErr w:type="spellEnd"/>
      <w:r w:rsidRPr="00721D52">
        <w:rPr>
          <w:rFonts w:ascii="Times New Roman" w:eastAsia="Times New Roman" w:hAnsi="Times New Roman" w:cs="Times New Roman"/>
          <w:szCs w:val="24"/>
        </w:rPr>
        <w:t>. At the heart of these incidents lies a deeply entrenched patriarchal mindset that views women not as autonomous individuals but as men’s property, carriers of family ‘</w:t>
      </w:r>
      <w:proofErr w:type="spellStart"/>
      <w:r w:rsidRPr="00721D52">
        <w:rPr>
          <w:rFonts w:ascii="Times New Roman" w:eastAsia="Times New Roman" w:hAnsi="Times New Roman" w:cs="Times New Roman"/>
          <w:szCs w:val="24"/>
        </w:rPr>
        <w:t>honour</w:t>
      </w:r>
      <w:proofErr w:type="spellEnd"/>
      <w:r w:rsidRPr="00721D52">
        <w:rPr>
          <w:rFonts w:ascii="Times New Roman" w:eastAsia="Times New Roman" w:hAnsi="Times New Roman" w:cs="Times New Roman"/>
          <w:szCs w:val="24"/>
        </w:rPr>
        <w:t xml:space="preserve">’, subject to male control. Concepts like </w:t>
      </w:r>
      <w:proofErr w:type="spellStart"/>
      <w:r w:rsidRPr="00721D52">
        <w:rPr>
          <w:rFonts w:ascii="Times New Roman" w:eastAsia="Times New Roman" w:hAnsi="Times New Roman" w:cs="Times New Roman"/>
          <w:szCs w:val="24"/>
        </w:rPr>
        <w:t>izzat</w:t>
      </w:r>
      <w:proofErr w:type="spellEnd"/>
      <w:r w:rsidRPr="00721D52">
        <w:rPr>
          <w:rFonts w:ascii="Times New Roman" w:eastAsia="Times New Roman" w:hAnsi="Times New Roman" w:cs="Times New Roman"/>
          <w:szCs w:val="24"/>
        </w:rPr>
        <w:t xml:space="preserve"> (</w:t>
      </w:r>
      <w:proofErr w:type="spellStart"/>
      <w:r w:rsidRPr="00721D52">
        <w:rPr>
          <w:rFonts w:ascii="Times New Roman" w:eastAsia="Times New Roman" w:hAnsi="Times New Roman" w:cs="Times New Roman"/>
          <w:szCs w:val="24"/>
        </w:rPr>
        <w:t>honour</w:t>
      </w:r>
      <w:proofErr w:type="spellEnd"/>
      <w:r w:rsidRPr="00721D52">
        <w:rPr>
          <w:rFonts w:ascii="Times New Roman" w:eastAsia="Times New Roman" w:hAnsi="Times New Roman" w:cs="Times New Roman"/>
          <w:szCs w:val="24"/>
        </w:rPr>
        <w:t xml:space="preserve">) and shame were constructed to </w:t>
      </w:r>
      <w:proofErr w:type="spellStart"/>
      <w:r w:rsidRPr="00721D52">
        <w:rPr>
          <w:rFonts w:ascii="Times New Roman" w:eastAsia="Times New Roman" w:hAnsi="Times New Roman" w:cs="Times New Roman"/>
          <w:szCs w:val="24"/>
        </w:rPr>
        <w:t>legitimise</w:t>
      </w:r>
      <w:proofErr w:type="spellEnd"/>
      <w:r w:rsidRPr="00721D52">
        <w:rPr>
          <w:rFonts w:ascii="Times New Roman" w:eastAsia="Times New Roman" w:hAnsi="Times New Roman" w:cs="Times New Roman"/>
          <w:szCs w:val="24"/>
        </w:rPr>
        <w:t xml:space="preserve"> gender-based violence as a means to maintain and reinforce male control over women’s bodies and lives. Therefore, these incidents of gender-based violence are not isolated or random acts but the manifestation of a deeply rooted structural system of patriarchy.</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The questions frequently posed to gender rights activists after these heinous crimes are committed: Why is gender-based violence on the rise in Pakistan? Why do local communities </w:t>
      </w:r>
      <w:r w:rsidRPr="00721D52">
        <w:rPr>
          <w:rFonts w:ascii="Times New Roman" w:eastAsia="Times New Roman" w:hAnsi="Times New Roman" w:cs="Times New Roman"/>
          <w:szCs w:val="24"/>
        </w:rPr>
        <w:lastRenderedPageBreak/>
        <w:t>often support acts of gender-based violence? What needs to be done to end gender based violence?</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While there are multiple intersecting factors, cultural norms, women’s dependent status, legal impunity and lack of support structure and political will are behind the rising trend in gender based violence. One of the most critical yet overlooked explanations lies in the crisis of masculinity. Traditional gender roles have long assigned men the position of breadwinners, heads of households and enforcers of authority. </w:t>
      </w:r>
      <w:proofErr w:type="gramStart"/>
      <w:r w:rsidRPr="00721D52">
        <w:rPr>
          <w:rFonts w:ascii="Times New Roman" w:eastAsia="Times New Roman" w:hAnsi="Times New Roman" w:cs="Times New Roman"/>
          <w:szCs w:val="24"/>
        </w:rPr>
        <w:t>This model of hegemonic masculinity rests on dominance, economic provision, and control over women, children and the domestic sphere.</w:t>
      </w:r>
      <w:proofErr w:type="gramEnd"/>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However, with escalating poverty, deepening socioeconomic inequality and mass unemployment, this model of masculinity is collapsing. As men increasingly find themselves unable to </w:t>
      </w:r>
      <w:proofErr w:type="spellStart"/>
      <w:r w:rsidRPr="00721D52">
        <w:rPr>
          <w:rFonts w:ascii="Times New Roman" w:eastAsia="Times New Roman" w:hAnsi="Times New Roman" w:cs="Times New Roman"/>
          <w:szCs w:val="24"/>
        </w:rPr>
        <w:t>fulfil</w:t>
      </w:r>
      <w:proofErr w:type="spellEnd"/>
      <w:r w:rsidRPr="00721D52">
        <w:rPr>
          <w:rFonts w:ascii="Times New Roman" w:eastAsia="Times New Roman" w:hAnsi="Times New Roman" w:cs="Times New Roman"/>
          <w:szCs w:val="24"/>
        </w:rPr>
        <w:t xml:space="preserve"> their socially prescribed roles, they experience a profound sense of emasculation and failure. This emotional and psychological turmoil often breeds frustration, shame and alienation. In this context, the female body becomes the battlefield on which these frustrations are acted out. Whether through domestic abuse, harassment or </w:t>
      </w:r>
      <w:proofErr w:type="spellStart"/>
      <w:r w:rsidRPr="00721D52">
        <w:rPr>
          <w:rFonts w:ascii="Times New Roman" w:eastAsia="Times New Roman" w:hAnsi="Times New Roman" w:cs="Times New Roman"/>
          <w:szCs w:val="24"/>
        </w:rPr>
        <w:t>honour</w:t>
      </w:r>
      <w:proofErr w:type="spellEnd"/>
      <w:r w:rsidRPr="00721D52">
        <w:rPr>
          <w:rFonts w:ascii="Times New Roman" w:eastAsia="Times New Roman" w:hAnsi="Times New Roman" w:cs="Times New Roman"/>
          <w:szCs w:val="24"/>
        </w:rPr>
        <w:t>-based killings, violence becomes a tool for reasserting control in a world where control is otherwise slipping away.</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To the question regarding the community support for gender based violence, the answer lies in understanding the political economy and material base of patriarchy. Men across class, ethnic and regional divides are the direct beneficiaries of the unpaid domestic </w:t>
      </w:r>
      <w:proofErr w:type="spellStart"/>
      <w:r w:rsidRPr="00721D52">
        <w:rPr>
          <w:rFonts w:ascii="Times New Roman" w:eastAsia="Times New Roman" w:hAnsi="Times New Roman" w:cs="Times New Roman"/>
          <w:szCs w:val="24"/>
        </w:rPr>
        <w:t>labour</w:t>
      </w:r>
      <w:proofErr w:type="spellEnd"/>
      <w:r w:rsidRPr="00721D52">
        <w:rPr>
          <w:rFonts w:ascii="Times New Roman" w:eastAsia="Times New Roman" w:hAnsi="Times New Roman" w:cs="Times New Roman"/>
          <w:szCs w:val="24"/>
        </w:rPr>
        <w:t xml:space="preserve"> of women. This </w:t>
      </w:r>
      <w:proofErr w:type="spellStart"/>
      <w:r w:rsidRPr="00721D52">
        <w:rPr>
          <w:rFonts w:ascii="Times New Roman" w:eastAsia="Times New Roman" w:hAnsi="Times New Roman" w:cs="Times New Roman"/>
          <w:szCs w:val="24"/>
        </w:rPr>
        <w:t>labour</w:t>
      </w:r>
      <w:proofErr w:type="spellEnd"/>
      <w:r w:rsidRPr="00721D52">
        <w:rPr>
          <w:rFonts w:ascii="Times New Roman" w:eastAsia="Times New Roman" w:hAnsi="Times New Roman" w:cs="Times New Roman"/>
          <w:szCs w:val="24"/>
        </w:rPr>
        <w:t xml:space="preserve"> is not limited to household chores; it encompasses a wide range of physical, emotional, and reproductive work. Women cook, clean, raise children, care for the elderly, manage household relations and provide sexual services to their husbands. All of this </w:t>
      </w:r>
      <w:proofErr w:type="spellStart"/>
      <w:r w:rsidRPr="00721D52">
        <w:rPr>
          <w:rFonts w:ascii="Times New Roman" w:eastAsia="Times New Roman" w:hAnsi="Times New Roman" w:cs="Times New Roman"/>
          <w:szCs w:val="24"/>
        </w:rPr>
        <w:t>labour</w:t>
      </w:r>
      <w:proofErr w:type="spellEnd"/>
      <w:r w:rsidRPr="00721D52">
        <w:rPr>
          <w:rFonts w:ascii="Times New Roman" w:eastAsia="Times New Roman" w:hAnsi="Times New Roman" w:cs="Times New Roman"/>
          <w:szCs w:val="24"/>
        </w:rPr>
        <w:t xml:space="preserve"> sustains not only the family unit but also the larger social and economic order.</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This structural arrangement grants men material, emotional and social privileges. It ensures that the burden of social reproduction remains hidden and unacknowledged. In return, men enjoy a system that enables their participation in public life without the burden of domestic responsibility. The preservation of this unequal system becomes a collective interest, leading many men to fiercely guard the hierarchical gender order that privileges them.</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As a result, local communities, often dominated by men, respond to transgressions of gender norms with hostility. When women and, in some cases, men challenge this order by asserting their right to choose partners, or reject imposed gender roles, they are seen not as individuals exercising freedom, but as threats to the established social contract. They are confronted through acts of violence, including </w:t>
      </w:r>
      <w:proofErr w:type="spellStart"/>
      <w:r w:rsidRPr="00721D52">
        <w:rPr>
          <w:rFonts w:ascii="Times New Roman" w:eastAsia="Times New Roman" w:hAnsi="Times New Roman" w:cs="Times New Roman"/>
          <w:szCs w:val="24"/>
        </w:rPr>
        <w:t>honour</w:t>
      </w:r>
      <w:proofErr w:type="spellEnd"/>
      <w:r w:rsidRPr="00721D52">
        <w:rPr>
          <w:rFonts w:ascii="Times New Roman" w:eastAsia="Times New Roman" w:hAnsi="Times New Roman" w:cs="Times New Roman"/>
          <w:szCs w:val="24"/>
        </w:rPr>
        <w:t xml:space="preserve"> killings, forced marriages and social </w:t>
      </w:r>
      <w:proofErr w:type="spellStart"/>
      <w:r w:rsidRPr="00721D52">
        <w:rPr>
          <w:rFonts w:ascii="Times New Roman" w:eastAsia="Times New Roman" w:hAnsi="Times New Roman" w:cs="Times New Roman"/>
          <w:szCs w:val="24"/>
        </w:rPr>
        <w:t>ostracisation</w:t>
      </w:r>
      <w:proofErr w:type="spellEnd"/>
      <w:r w:rsidRPr="00721D52">
        <w:rPr>
          <w:rFonts w:ascii="Times New Roman" w:eastAsia="Times New Roman" w:hAnsi="Times New Roman" w:cs="Times New Roman"/>
          <w:szCs w:val="24"/>
        </w:rPr>
        <w:t xml:space="preserve"> as tools of collective punishment.</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lastRenderedPageBreak/>
        <w:t>These acts of violence against women are not accidental, cultural or anecdotal; these are structural issues that demand structural solutions. Therefore, any serious effort to end gender-based violence must be intersectional and transformative.</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 xml:space="preserve">Ending gender-based violence will require the </w:t>
      </w:r>
      <w:proofErr w:type="spellStart"/>
      <w:r w:rsidRPr="00721D52">
        <w:rPr>
          <w:rFonts w:ascii="Times New Roman" w:eastAsia="Times New Roman" w:hAnsi="Times New Roman" w:cs="Times New Roman"/>
          <w:szCs w:val="24"/>
        </w:rPr>
        <w:t>criminalisation</w:t>
      </w:r>
      <w:proofErr w:type="spellEnd"/>
      <w:r w:rsidRPr="00721D52">
        <w:rPr>
          <w:rFonts w:ascii="Times New Roman" w:eastAsia="Times New Roman" w:hAnsi="Times New Roman" w:cs="Times New Roman"/>
          <w:szCs w:val="24"/>
        </w:rPr>
        <w:t xml:space="preserve"> not only of the acts of violence themselves but also of the ideologies that </w:t>
      </w:r>
      <w:proofErr w:type="spellStart"/>
      <w:r w:rsidRPr="00721D52">
        <w:rPr>
          <w:rFonts w:ascii="Times New Roman" w:eastAsia="Times New Roman" w:hAnsi="Times New Roman" w:cs="Times New Roman"/>
          <w:szCs w:val="24"/>
        </w:rPr>
        <w:t>normalise</w:t>
      </w:r>
      <w:proofErr w:type="spellEnd"/>
      <w:r w:rsidRPr="00721D52">
        <w:rPr>
          <w:rFonts w:ascii="Times New Roman" w:eastAsia="Times New Roman" w:hAnsi="Times New Roman" w:cs="Times New Roman"/>
          <w:szCs w:val="24"/>
        </w:rPr>
        <w:t xml:space="preserve"> and </w:t>
      </w:r>
      <w:proofErr w:type="spellStart"/>
      <w:r w:rsidRPr="00721D52">
        <w:rPr>
          <w:rFonts w:ascii="Times New Roman" w:eastAsia="Times New Roman" w:hAnsi="Times New Roman" w:cs="Times New Roman"/>
          <w:szCs w:val="24"/>
        </w:rPr>
        <w:t>rationalise</w:t>
      </w:r>
      <w:proofErr w:type="spellEnd"/>
      <w:r w:rsidRPr="00721D52">
        <w:rPr>
          <w:rFonts w:ascii="Times New Roman" w:eastAsia="Times New Roman" w:hAnsi="Times New Roman" w:cs="Times New Roman"/>
          <w:szCs w:val="24"/>
        </w:rPr>
        <w:t xml:space="preserve"> them. It must include economic empowerment of women, gender-</w:t>
      </w:r>
      <w:proofErr w:type="spellStart"/>
      <w:r w:rsidRPr="00721D52">
        <w:rPr>
          <w:rFonts w:ascii="Times New Roman" w:eastAsia="Times New Roman" w:hAnsi="Times New Roman" w:cs="Times New Roman"/>
          <w:szCs w:val="24"/>
        </w:rPr>
        <w:t>sensitising</w:t>
      </w:r>
      <w:proofErr w:type="spellEnd"/>
      <w:r w:rsidRPr="00721D52">
        <w:rPr>
          <w:rFonts w:ascii="Times New Roman" w:eastAsia="Times New Roman" w:hAnsi="Times New Roman" w:cs="Times New Roman"/>
          <w:szCs w:val="24"/>
        </w:rPr>
        <w:t xml:space="preserve"> the criminal justice system, radical reimagining of gender roles and dismantling the structural underpinnings of patriarchy – economic dependence, cultural glorification of male authority and the moral policing of female sexuality.</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szCs w:val="24"/>
        </w:rPr>
        <w:t>As long as the material base of patriarchy remains intact, violence against women will continue to serve as a tool of control – punishing those who resist, rebel or seek to renegotiate the terms of their subordination.</w:t>
      </w:r>
    </w:p>
    <w:p w:rsidR="00721D52" w:rsidRPr="00721D52" w:rsidRDefault="00721D52" w:rsidP="00721D52">
      <w:pPr>
        <w:spacing w:before="100" w:beforeAutospacing="1" w:afterAutospacing="1" w:line="240" w:lineRule="auto"/>
        <w:rPr>
          <w:rFonts w:ascii="Times New Roman" w:eastAsia="Times New Roman" w:hAnsi="Times New Roman" w:cs="Times New Roman"/>
          <w:szCs w:val="24"/>
        </w:rPr>
      </w:pPr>
      <w:r w:rsidRPr="00721D52">
        <w:rPr>
          <w:rFonts w:ascii="Times New Roman" w:eastAsia="Times New Roman" w:hAnsi="Times New Roman" w:cs="Times New Roman"/>
          <w:i/>
          <w:iCs/>
          <w:szCs w:val="24"/>
        </w:rPr>
        <w:t>The writer is a human rights activist and ex-director Gender Studies, QAU. She can be reached at: drfarzanabari@gmail.com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26B43"/>
    <w:multiLevelType w:val="multilevel"/>
    <w:tmpl w:val="56B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1D5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70648E"/>
    <w:rsid w:val="00721D52"/>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21D5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1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680929">
      <w:bodyDiv w:val="1"/>
      <w:marLeft w:val="0"/>
      <w:marRight w:val="0"/>
      <w:marTop w:val="0"/>
      <w:marBottom w:val="0"/>
      <w:divBdr>
        <w:top w:val="none" w:sz="0" w:space="0" w:color="auto"/>
        <w:left w:val="none" w:sz="0" w:space="0" w:color="auto"/>
        <w:bottom w:val="none" w:sz="0" w:space="0" w:color="auto"/>
        <w:right w:val="none" w:sz="0" w:space="0" w:color="auto"/>
      </w:divBdr>
      <w:divsChild>
        <w:div w:id="695623924">
          <w:marLeft w:val="0"/>
          <w:marRight w:val="0"/>
          <w:marTop w:val="0"/>
          <w:marBottom w:val="0"/>
          <w:divBdr>
            <w:top w:val="none" w:sz="0" w:space="0" w:color="auto"/>
            <w:left w:val="none" w:sz="0" w:space="0" w:color="auto"/>
            <w:bottom w:val="none" w:sz="0" w:space="0" w:color="auto"/>
            <w:right w:val="none" w:sz="0" w:space="0" w:color="auto"/>
          </w:divBdr>
        </w:div>
        <w:div w:id="1320189129">
          <w:marLeft w:val="0"/>
          <w:marRight w:val="0"/>
          <w:marTop w:val="0"/>
          <w:marBottom w:val="0"/>
          <w:divBdr>
            <w:top w:val="none" w:sz="0" w:space="0" w:color="auto"/>
            <w:left w:val="none" w:sz="0" w:space="0" w:color="auto"/>
            <w:bottom w:val="none" w:sz="0" w:space="0" w:color="auto"/>
            <w:right w:val="none" w:sz="0" w:space="0" w:color="auto"/>
          </w:divBdr>
          <w:divsChild>
            <w:div w:id="1514878185">
              <w:marLeft w:val="0"/>
              <w:marRight w:val="0"/>
              <w:marTop w:val="0"/>
              <w:marBottom w:val="0"/>
              <w:divBdr>
                <w:top w:val="none" w:sz="0" w:space="0" w:color="auto"/>
                <w:left w:val="none" w:sz="0" w:space="0" w:color="auto"/>
                <w:bottom w:val="none" w:sz="0" w:space="0" w:color="auto"/>
                <w:right w:val="none" w:sz="0" w:space="0" w:color="auto"/>
              </w:divBdr>
              <w:divsChild>
                <w:div w:id="665935301">
                  <w:marLeft w:val="0"/>
                  <w:marRight w:val="0"/>
                  <w:marTop w:val="0"/>
                  <w:marBottom w:val="0"/>
                  <w:divBdr>
                    <w:top w:val="none" w:sz="0" w:space="0" w:color="auto"/>
                    <w:left w:val="none" w:sz="0" w:space="0" w:color="auto"/>
                    <w:bottom w:val="none" w:sz="0" w:space="0" w:color="auto"/>
                    <w:right w:val="none" w:sz="0" w:space="0" w:color="auto"/>
                  </w:divBdr>
                </w:div>
                <w:div w:id="2025940450">
                  <w:marLeft w:val="0"/>
                  <w:marRight w:val="0"/>
                  <w:marTop w:val="0"/>
                  <w:marBottom w:val="0"/>
                  <w:divBdr>
                    <w:top w:val="none" w:sz="0" w:space="0" w:color="auto"/>
                    <w:left w:val="none" w:sz="0" w:space="0" w:color="auto"/>
                    <w:bottom w:val="none" w:sz="0" w:space="0" w:color="auto"/>
                    <w:right w:val="none" w:sz="0" w:space="0" w:color="auto"/>
                  </w:divBdr>
                </w:div>
                <w:div w:id="1281960131">
                  <w:marLeft w:val="0"/>
                  <w:marRight w:val="0"/>
                  <w:marTop w:val="0"/>
                  <w:marBottom w:val="0"/>
                  <w:divBdr>
                    <w:top w:val="none" w:sz="0" w:space="0" w:color="auto"/>
                    <w:left w:val="none" w:sz="0" w:space="0" w:color="auto"/>
                    <w:bottom w:val="none" w:sz="0" w:space="0" w:color="auto"/>
                    <w:right w:val="none" w:sz="0" w:space="0" w:color="auto"/>
                  </w:divBdr>
                </w:div>
              </w:divsChild>
            </w:div>
            <w:div w:id="976224999">
              <w:marLeft w:val="0"/>
              <w:marRight w:val="0"/>
              <w:marTop w:val="0"/>
              <w:marBottom w:val="0"/>
              <w:divBdr>
                <w:top w:val="none" w:sz="0" w:space="0" w:color="auto"/>
                <w:left w:val="none" w:sz="0" w:space="0" w:color="auto"/>
                <w:bottom w:val="none" w:sz="0" w:space="0" w:color="auto"/>
                <w:right w:val="none" w:sz="0" w:space="0" w:color="auto"/>
              </w:divBdr>
              <w:divsChild>
                <w:div w:id="19358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5556</Characters>
  <Application>Microsoft Office Word</Application>
  <DocSecurity>0</DocSecurity>
  <Lines>46</Lines>
  <Paragraphs>13</Paragraphs>
  <ScaleCrop>false</ScaleCrop>
  <Company>Grizli777</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2025-08-04T05:51:00Z</dcterms:created>
  <dcterms:modified xsi:type="dcterms:W3CDTF">2025-08-04T05:52:00Z</dcterms:modified>
</cp:coreProperties>
</file>