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C8" w:rsidRPr="00E779C8" w:rsidRDefault="00E779C8" w:rsidP="00E779C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E779C8">
        <w:rPr>
          <w:rFonts w:ascii="Times New Roman" w:eastAsia="Times New Roman" w:hAnsi="Times New Roman" w:cs="Times New Roman"/>
          <w:b/>
          <w:sz w:val="36"/>
          <w:szCs w:val="36"/>
        </w:rPr>
        <w:fldChar w:fldCharType="begin"/>
      </w:r>
      <w:r w:rsidRPr="00E779C8">
        <w:rPr>
          <w:rFonts w:ascii="Times New Roman" w:eastAsia="Times New Roman" w:hAnsi="Times New Roman" w:cs="Times New Roman"/>
          <w:b/>
          <w:sz w:val="36"/>
          <w:szCs w:val="36"/>
        </w:rPr>
        <w:instrText xml:space="preserve"> HYPERLINK "https://www.dawn.com/news/1809429/continuing-crisis" </w:instrText>
      </w:r>
      <w:r w:rsidRPr="00E779C8">
        <w:rPr>
          <w:rFonts w:ascii="Times New Roman" w:eastAsia="Times New Roman" w:hAnsi="Times New Roman" w:cs="Times New Roman"/>
          <w:b/>
          <w:sz w:val="36"/>
          <w:szCs w:val="36"/>
        </w:rPr>
        <w:fldChar w:fldCharType="separate"/>
      </w:r>
      <w:r w:rsidRPr="00E779C8">
        <w:rPr>
          <w:rFonts w:ascii="Times New Roman" w:eastAsia="Times New Roman" w:hAnsi="Times New Roman" w:cs="Times New Roman"/>
          <w:b/>
          <w:color w:val="0000FF"/>
          <w:sz w:val="36"/>
          <w:szCs w:val="36"/>
          <w:u w:val="single"/>
        </w:rPr>
        <w:t xml:space="preserve">Continuing crisis </w:t>
      </w:r>
      <w:r w:rsidRPr="00E779C8">
        <w:rPr>
          <w:rFonts w:ascii="Times New Roman" w:eastAsia="Times New Roman" w:hAnsi="Times New Roman" w:cs="Times New Roman"/>
          <w:b/>
          <w:sz w:val="36"/>
          <w:szCs w:val="36"/>
        </w:rPr>
        <w:fldChar w:fldCharType="end"/>
      </w:r>
    </w:p>
    <w:p w:rsidR="00E779C8" w:rsidRPr="00E779C8" w:rsidRDefault="00E779C8" w:rsidP="00E779C8">
      <w:pPr>
        <w:spacing w:line="240" w:lineRule="auto"/>
        <w:ind w:right="0"/>
        <w:rPr>
          <w:rFonts w:ascii="Times New Roman" w:eastAsia="Times New Roman" w:hAnsi="Times New Roman" w:cs="Times New Roman"/>
          <w:bCs w:val="0"/>
          <w:sz w:val="24"/>
          <w:szCs w:val="24"/>
        </w:rPr>
      </w:pPr>
      <w:hyperlink r:id="rId4" w:history="1">
        <w:proofErr w:type="spellStart"/>
        <w:r w:rsidRPr="00E779C8">
          <w:rPr>
            <w:rFonts w:ascii="Times New Roman" w:eastAsia="Times New Roman" w:hAnsi="Times New Roman" w:cs="Times New Roman"/>
            <w:bCs w:val="0"/>
            <w:color w:val="0000FF"/>
            <w:sz w:val="24"/>
            <w:szCs w:val="24"/>
            <w:u w:val="single"/>
          </w:rPr>
          <w:t>Naseer</w:t>
        </w:r>
        <w:proofErr w:type="spellEnd"/>
        <w:r w:rsidRPr="00E779C8">
          <w:rPr>
            <w:rFonts w:ascii="Times New Roman" w:eastAsia="Times New Roman" w:hAnsi="Times New Roman" w:cs="Times New Roman"/>
            <w:bCs w:val="0"/>
            <w:color w:val="0000FF"/>
            <w:sz w:val="24"/>
            <w:szCs w:val="24"/>
            <w:u w:val="single"/>
          </w:rPr>
          <w:t xml:space="preserve"> </w:t>
        </w:r>
        <w:proofErr w:type="spellStart"/>
        <w:r w:rsidRPr="00E779C8">
          <w:rPr>
            <w:rFonts w:ascii="Times New Roman" w:eastAsia="Times New Roman" w:hAnsi="Times New Roman" w:cs="Times New Roman"/>
            <w:bCs w:val="0"/>
            <w:color w:val="0000FF"/>
            <w:sz w:val="24"/>
            <w:szCs w:val="24"/>
            <w:u w:val="single"/>
          </w:rPr>
          <w:t>Memon</w:t>
        </w:r>
        <w:proofErr w:type="spellEnd"/>
      </w:hyperlink>
      <w:r w:rsidRPr="00E779C8">
        <w:rPr>
          <w:rFonts w:ascii="Times New Roman" w:eastAsia="Times New Roman" w:hAnsi="Times New Roman" w:cs="Times New Roman"/>
          <w:bCs w:val="0"/>
          <w:sz w:val="24"/>
          <w:szCs w:val="24"/>
        </w:rPr>
        <w:t xml:space="preserve"> Published January 29, 2024 </w:t>
      </w:r>
      <w:proofErr w:type="gramStart"/>
      <w:r w:rsidRPr="00E779C8">
        <w:rPr>
          <w:rFonts w:ascii="Times New Roman" w:eastAsia="Times New Roman" w:hAnsi="Times New Roman" w:cs="Times New Roman"/>
          <w:bCs w:val="0"/>
          <w:sz w:val="24"/>
          <w:szCs w:val="24"/>
        </w:rPr>
        <w:t>Updated</w:t>
      </w:r>
      <w:proofErr w:type="gramEnd"/>
      <w:r w:rsidRPr="00E779C8">
        <w:rPr>
          <w:rFonts w:ascii="Times New Roman" w:eastAsia="Times New Roman" w:hAnsi="Times New Roman" w:cs="Times New Roman"/>
          <w:bCs w:val="0"/>
          <w:sz w:val="24"/>
          <w:szCs w:val="24"/>
        </w:rPr>
        <w:t xml:space="preserve"> a day ago </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sz w:val="24"/>
          <w:szCs w:val="24"/>
        </w:rPr>
        <w:t xml:space="preserve">HUMAN development is the inevitable casualty of natural disasters. The devastating blow to the health, education, drinking water, sanitation and housing infrastructure deprives people of services which constitute the pillars of human development. Pakistan, already on the lower rungs of human development, suffered a massive setback on account of the 2022 floods. The Planning Commission’s Post Disaster Need Assessment report paints a bleak picture: its preliminary estimates show that between 8.4 and 9.1 million people are likely to be pushed into poverty and </w:t>
      </w:r>
      <w:proofErr w:type="gramStart"/>
      <w:r w:rsidRPr="00E779C8">
        <w:rPr>
          <w:rFonts w:ascii="Times New Roman" w:eastAsia="Times New Roman" w:hAnsi="Times New Roman" w:cs="Times New Roman"/>
          <w:bCs w:val="0"/>
          <w:sz w:val="24"/>
          <w:szCs w:val="24"/>
        </w:rPr>
        <w:t>an additional 1.9m households</w:t>
      </w:r>
      <w:proofErr w:type="gramEnd"/>
      <w:r w:rsidRPr="00E779C8">
        <w:rPr>
          <w:rFonts w:ascii="Times New Roman" w:eastAsia="Times New Roman" w:hAnsi="Times New Roman" w:cs="Times New Roman"/>
          <w:bCs w:val="0"/>
          <w:sz w:val="24"/>
          <w:szCs w:val="24"/>
        </w:rPr>
        <w:t xml:space="preserve"> into non-monetary poverty.</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was the worst-affected province in the floods. Approximately 70 per cent of the countrywide damage occurred in that province. The Sindhi Association of North America recently </w:t>
      </w:r>
      <w:proofErr w:type="spellStart"/>
      <w:r w:rsidRPr="00E779C8">
        <w:rPr>
          <w:rFonts w:ascii="Times New Roman" w:eastAsia="Times New Roman" w:hAnsi="Times New Roman" w:cs="Times New Roman"/>
          <w:bCs w:val="0"/>
          <w:sz w:val="24"/>
          <w:szCs w:val="24"/>
        </w:rPr>
        <w:t>organised</w:t>
      </w:r>
      <w:proofErr w:type="spellEnd"/>
      <w:r w:rsidRPr="00E779C8">
        <w:rPr>
          <w:rFonts w:ascii="Times New Roman" w:eastAsia="Times New Roman" w:hAnsi="Times New Roman" w:cs="Times New Roman"/>
          <w:bCs w:val="0"/>
          <w:sz w:val="24"/>
          <w:szCs w:val="24"/>
        </w:rPr>
        <w:t xml:space="preserve"> a daylong conference in Karachi. The state of human development in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came under the scrutiny of development sector experts, government officials and civil society professionals. Compelling facts on various sectors of human development were presented at the conference. It was revealed in one session how the flood aggravated the ordeal of over 12m people in the province.</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sz w:val="24"/>
          <w:szCs w:val="24"/>
        </w:rPr>
        <w:t xml:space="preserve">Even before the floods lashed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human development indices were dismal. Accumulated neglect, plunder and poor governance of decades had already bruised </w:t>
      </w:r>
      <w:proofErr w:type="spellStart"/>
      <w:r w:rsidRPr="00E779C8">
        <w:rPr>
          <w:rFonts w:ascii="Times New Roman" w:eastAsia="Times New Roman" w:hAnsi="Times New Roman" w:cs="Times New Roman"/>
          <w:bCs w:val="0"/>
          <w:sz w:val="24"/>
          <w:szCs w:val="24"/>
        </w:rPr>
        <w:t>Sindh’s</w:t>
      </w:r>
      <w:proofErr w:type="spellEnd"/>
      <w:r w:rsidRPr="00E779C8">
        <w:rPr>
          <w:rFonts w:ascii="Times New Roman" w:eastAsia="Times New Roman" w:hAnsi="Times New Roman" w:cs="Times New Roman"/>
          <w:bCs w:val="0"/>
          <w:sz w:val="24"/>
          <w:szCs w:val="24"/>
        </w:rPr>
        <w:t xml:space="preserve"> human development landscape. The floods further damaged the rickety infrastructure as well as aggravated poverty and poor management, which contributed to the catastrophic outcome. Weak human development indicators render people more vulnerable. Stronger human development gives resilience so that they can absorb some of the consequences of climate shocks.</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sz w:val="24"/>
          <w:szCs w:val="24"/>
        </w:rPr>
        <w:t xml:space="preserve">Some pre-flood reports capturing the different dimensions of human development in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are eye-openers. A 2016 UNDP report made a startling revelation that 75.5pc of the population of rural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confronted multidimensional poverty. Rural Punjab and KP fared better with 43.7pc and 57.8pc.</w:t>
      </w:r>
    </w:p>
    <w:p w:rsidR="00E779C8" w:rsidRPr="00E779C8" w:rsidRDefault="00E779C8" w:rsidP="00E779C8">
      <w:pPr>
        <w:spacing w:beforeAutospacing="1" w:afterAutospacing="1" w:line="240" w:lineRule="auto"/>
        <w:ind w:right="72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sz w:val="24"/>
          <w:szCs w:val="24"/>
        </w:rPr>
        <w:t xml:space="preserve">The floods further damaged </w:t>
      </w:r>
      <w:proofErr w:type="spellStart"/>
      <w:r w:rsidRPr="00E779C8">
        <w:rPr>
          <w:rFonts w:ascii="Times New Roman" w:eastAsia="Times New Roman" w:hAnsi="Times New Roman" w:cs="Times New Roman"/>
          <w:bCs w:val="0"/>
          <w:sz w:val="24"/>
          <w:szCs w:val="24"/>
        </w:rPr>
        <w:t>Sindh’s</w:t>
      </w:r>
      <w:proofErr w:type="spellEnd"/>
      <w:r w:rsidRPr="00E779C8">
        <w:rPr>
          <w:rFonts w:ascii="Times New Roman" w:eastAsia="Times New Roman" w:hAnsi="Times New Roman" w:cs="Times New Roman"/>
          <w:bCs w:val="0"/>
          <w:sz w:val="24"/>
          <w:szCs w:val="24"/>
        </w:rPr>
        <w:t xml:space="preserve"> rickety infrastructure.</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sz w:val="24"/>
          <w:szCs w:val="24"/>
        </w:rPr>
        <w:t xml:space="preserve">Some of the districts of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appeared to be in a </w:t>
      </w:r>
      <w:proofErr w:type="gramStart"/>
      <w:r w:rsidRPr="00E779C8">
        <w:rPr>
          <w:rFonts w:ascii="Times New Roman" w:eastAsia="Times New Roman" w:hAnsi="Times New Roman" w:cs="Times New Roman"/>
          <w:bCs w:val="0"/>
          <w:sz w:val="24"/>
          <w:szCs w:val="24"/>
        </w:rPr>
        <w:t>specially</w:t>
      </w:r>
      <w:proofErr w:type="gramEnd"/>
      <w:r w:rsidRPr="00E779C8">
        <w:rPr>
          <w:rFonts w:ascii="Times New Roman" w:eastAsia="Times New Roman" w:hAnsi="Times New Roman" w:cs="Times New Roman"/>
          <w:bCs w:val="0"/>
          <w:sz w:val="24"/>
          <w:szCs w:val="24"/>
        </w:rPr>
        <w:t xml:space="preserve"> distressing situation. In </w:t>
      </w:r>
      <w:proofErr w:type="spellStart"/>
      <w:r w:rsidRPr="00E779C8">
        <w:rPr>
          <w:rFonts w:ascii="Times New Roman" w:eastAsia="Times New Roman" w:hAnsi="Times New Roman" w:cs="Times New Roman"/>
          <w:bCs w:val="0"/>
          <w:sz w:val="24"/>
          <w:szCs w:val="24"/>
        </w:rPr>
        <w:t>Umerkot</w:t>
      </w:r>
      <w:proofErr w:type="spellEnd"/>
      <w:r w:rsidRPr="00E779C8">
        <w:rPr>
          <w:rFonts w:ascii="Times New Roman" w:eastAsia="Times New Roman" w:hAnsi="Times New Roman" w:cs="Times New Roman"/>
          <w:bCs w:val="0"/>
          <w:sz w:val="24"/>
          <w:szCs w:val="24"/>
        </w:rPr>
        <w:t xml:space="preserve"> and </w:t>
      </w:r>
      <w:proofErr w:type="spellStart"/>
      <w:r w:rsidRPr="00E779C8">
        <w:rPr>
          <w:rFonts w:ascii="Times New Roman" w:eastAsia="Times New Roman" w:hAnsi="Times New Roman" w:cs="Times New Roman"/>
          <w:bCs w:val="0"/>
          <w:sz w:val="24"/>
          <w:szCs w:val="24"/>
        </w:rPr>
        <w:t>Tharparkar</w:t>
      </w:r>
      <w:proofErr w:type="spellEnd"/>
      <w:r w:rsidRPr="00E779C8">
        <w:rPr>
          <w:rFonts w:ascii="Times New Roman" w:eastAsia="Times New Roman" w:hAnsi="Times New Roman" w:cs="Times New Roman"/>
          <w:bCs w:val="0"/>
          <w:sz w:val="24"/>
          <w:szCs w:val="24"/>
        </w:rPr>
        <w:t xml:space="preserve">, 84.7pc and 87pc of the population respectively were victims of multidimensional poverty. The annual report of the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Bureau of Statistics revealed that in 2017 some 60pc of houses in rural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were </w:t>
      </w:r>
      <w:proofErr w:type="spellStart"/>
      <w:r w:rsidRPr="00E779C8">
        <w:rPr>
          <w:rFonts w:ascii="Times New Roman" w:eastAsia="Times New Roman" w:hAnsi="Times New Roman" w:cs="Times New Roman"/>
          <w:bCs w:val="0"/>
          <w:sz w:val="24"/>
          <w:szCs w:val="24"/>
        </w:rPr>
        <w:t>kaccha</w:t>
      </w:r>
      <w:proofErr w:type="spellEnd"/>
      <w:r w:rsidRPr="00E779C8">
        <w:rPr>
          <w:rFonts w:ascii="Times New Roman" w:eastAsia="Times New Roman" w:hAnsi="Times New Roman" w:cs="Times New Roman"/>
          <w:bCs w:val="0"/>
          <w:sz w:val="24"/>
          <w:szCs w:val="24"/>
        </w:rPr>
        <w:t xml:space="preserve"> (</w:t>
      </w:r>
      <w:proofErr w:type="spellStart"/>
      <w:r w:rsidRPr="00E779C8">
        <w:rPr>
          <w:rFonts w:ascii="Times New Roman" w:eastAsia="Times New Roman" w:hAnsi="Times New Roman" w:cs="Times New Roman"/>
          <w:bCs w:val="0"/>
          <w:sz w:val="24"/>
          <w:szCs w:val="24"/>
        </w:rPr>
        <w:t>ie</w:t>
      </w:r>
      <w:proofErr w:type="spellEnd"/>
      <w:r w:rsidRPr="00E779C8">
        <w:rPr>
          <w:rFonts w:ascii="Times New Roman" w:eastAsia="Times New Roman" w:hAnsi="Times New Roman" w:cs="Times New Roman"/>
          <w:bCs w:val="0"/>
          <w:sz w:val="24"/>
          <w:szCs w:val="24"/>
        </w:rPr>
        <w:t xml:space="preserve">, constructed of crude material). The rural areas of Badin, Jacobabad and </w:t>
      </w:r>
      <w:proofErr w:type="spellStart"/>
      <w:r w:rsidRPr="00E779C8">
        <w:rPr>
          <w:rFonts w:ascii="Times New Roman" w:eastAsia="Times New Roman" w:hAnsi="Times New Roman" w:cs="Times New Roman"/>
          <w:bCs w:val="0"/>
          <w:sz w:val="24"/>
          <w:szCs w:val="24"/>
        </w:rPr>
        <w:t>Mirpurkhas</w:t>
      </w:r>
      <w:proofErr w:type="spellEnd"/>
      <w:r w:rsidRPr="00E779C8">
        <w:rPr>
          <w:rFonts w:ascii="Times New Roman" w:eastAsia="Times New Roman" w:hAnsi="Times New Roman" w:cs="Times New Roman"/>
          <w:bCs w:val="0"/>
          <w:sz w:val="24"/>
          <w:szCs w:val="24"/>
        </w:rPr>
        <w:t xml:space="preserve"> had 80pc, 72pc and 71pc </w:t>
      </w:r>
      <w:proofErr w:type="spellStart"/>
      <w:r w:rsidRPr="00E779C8">
        <w:rPr>
          <w:rFonts w:ascii="Times New Roman" w:eastAsia="Times New Roman" w:hAnsi="Times New Roman" w:cs="Times New Roman"/>
          <w:bCs w:val="0"/>
          <w:sz w:val="24"/>
          <w:szCs w:val="24"/>
        </w:rPr>
        <w:t>kaccha</w:t>
      </w:r>
      <w:proofErr w:type="spellEnd"/>
      <w:r w:rsidRPr="00E779C8">
        <w:rPr>
          <w:rFonts w:ascii="Times New Roman" w:eastAsia="Times New Roman" w:hAnsi="Times New Roman" w:cs="Times New Roman"/>
          <w:bCs w:val="0"/>
          <w:sz w:val="24"/>
          <w:szCs w:val="24"/>
        </w:rPr>
        <w:t xml:space="preserve"> houses respectively. The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Education Profile-2019, an official report of the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Education and Literacy Department, </w:t>
      </w:r>
      <w:r w:rsidRPr="00E779C8">
        <w:rPr>
          <w:rFonts w:ascii="Times New Roman" w:eastAsia="Times New Roman" w:hAnsi="Times New Roman" w:cs="Times New Roman"/>
          <w:bCs w:val="0"/>
          <w:sz w:val="24"/>
          <w:szCs w:val="24"/>
        </w:rPr>
        <w:lastRenderedPageBreak/>
        <w:t>admitted that 16pc of schools in the province were without buildings, 40pc had no toilets, 45pc were deprived of boundary walls and 53pc lacked drinking water facilities. The situation in the health sector services was equally piteous.</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sz w:val="24"/>
          <w:szCs w:val="24"/>
        </w:rPr>
        <w:t xml:space="preserve">According to the Project Appraisal Document of the World Bank-supported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Integrated Health and Population Project,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had a higher level of pregnancy-related deaths (345 per 100,000 live births) and the maternal mortality rate (224 per 100,000 live births) compared to Punjab and KP.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had an appalling under-five mortality rate of 77 per 1,000 births. This is a summary of the inglorious state of human development in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before the floods.</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sz w:val="24"/>
          <w:szCs w:val="24"/>
        </w:rPr>
        <w:t xml:space="preserve">This ignominious situation worsened when the floods of 2022 catapulted 24 districts of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into disaster zone. They damaged or destroyed over 2m houses, 20,000 school buildings and 1,000 health facilities as well as rendered over 5,000 water supply and sanitation schemes dysfunctional. This infrastructure is pivotal for essential services that have a direct impact on our human development status.</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sz w:val="24"/>
          <w:szCs w:val="24"/>
        </w:rPr>
        <w:t>So far, only figures for damaged infrastructure and financial requi</w:t>
      </w:r>
      <w:r w:rsidRPr="00E779C8">
        <w:rPr>
          <w:rFonts w:ascii="Times New Roman" w:eastAsia="Times New Roman" w:hAnsi="Times New Roman" w:cs="Times New Roman"/>
          <w:bCs w:val="0"/>
          <w:sz w:val="24"/>
          <w:szCs w:val="24"/>
        </w:rPr>
        <w:softHyphen/>
        <w:t>r</w:t>
      </w:r>
      <w:r w:rsidRPr="00E779C8">
        <w:rPr>
          <w:rFonts w:ascii="Times New Roman" w:eastAsia="Times New Roman" w:hAnsi="Times New Roman" w:cs="Times New Roman"/>
          <w:bCs w:val="0"/>
          <w:sz w:val="24"/>
          <w:szCs w:val="24"/>
        </w:rPr>
        <w:softHyphen/>
        <w:t>e</w:t>
      </w:r>
      <w:r w:rsidRPr="00E779C8">
        <w:rPr>
          <w:rFonts w:ascii="Times New Roman" w:eastAsia="Times New Roman" w:hAnsi="Times New Roman" w:cs="Times New Roman"/>
          <w:bCs w:val="0"/>
          <w:sz w:val="24"/>
          <w:szCs w:val="24"/>
        </w:rPr>
        <w:softHyphen/>
        <w:t>m</w:t>
      </w:r>
      <w:r w:rsidRPr="00E779C8">
        <w:rPr>
          <w:rFonts w:ascii="Times New Roman" w:eastAsia="Times New Roman" w:hAnsi="Times New Roman" w:cs="Times New Roman"/>
          <w:bCs w:val="0"/>
          <w:sz w:val="24"/>
          <w:szCs w:val="24"/>
        </w:rPr>
        <w:softHyphen/>
        <w:t>ents for reh</w:t>
      </w:r>
      <w:r w:rsidRPr="00E779C8">
        <w:rPr>
          <w:rFonts w:ascii="Times New Roman" w:eastAsia="Times New Roman" w:hAnsi="Times New Roman" w:cs="Times New Roman"/>
          <w:bCs w:val="0"/>
          <w:sz w:val="24"/>
          <w:szCs w:val="24"/>
        </w:rPr>
        <w:softHyphen/>
        <w:t>a</w:t>
      </w:r>
      <w:r w:rsidRPr="00E779C8">
        <w:rPr>
          <w:rFonts w:ascii="Times New Roman" w:eastAsia="Times New Roman" w:hAnsi="Times New Roman" w:cs="Times New Roman"/>
          <w:bCs w:val="0"/>
          <w:sz w:val="24"/>
          <w:szCs w:val="24"/>
        </w:rPr>
        <w:softHyphen/>
        <w:t xml:space="preserve">bilitation are available. The human development dimensions of the floods have not yet been delved into. For example, the number of pregnant women in the flood-affected areas was estimated to be between 350,000 and 650,000 by different sources. However, no study is available to </w:t>
      </w:r>
      <w:proofErr w:type="gramStart"/>
      <w:r w:rsidRPr="00E779C8">
        <w:rPr>
          <w:rFonts w:ascii="Times New Roman" w:eastAsia="Times New Roman" w:hAnsi="Times New Roman" w:cs="Times New Roman"/>
          <w:bCs w:val="0"/>
          <w:sz w:val="24"/>
          <w:szCs w:val="24"/>
        </w:rPr>
        <w:t>tells</w:t>
      </w:r>
      <w:proofErr w:type="gramEnd"/>
      <w:r w:rsidRPr="00E779C8">
        <w:rPr>
          <w:rFonts w:ascii="Times New Roman" w:eastAsia="Times New Roman" w:hAnsi="Times New Roman" w:cs="Times New Roman"/>
          <w:bCs w:val="0"/>
          <w:sz w:val="24"/>
          <w:szCs w:val="24"/>
        </w:rPr>
        <w:t xml:space="preserve"> us about how many of them safely delivered their babies and how many succumbed to their terrible situation. People commonly complain of groundwater contamination due to stagnant water ponds but no research has been conducted to gauge the post-flood quality of the water and its health repercussions. Similarly, learning levels of students without school buildings have not yet been assessed.</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sz w:val="24"/>
          <w:szCs w:val="24"/>
        </w:rPr>
        <w:t xml:space="preserve">The impact of the flood on </w:t>
      </w:r>
      <w:proofErr w:type="spellStart"/>
      <w:r w:rsidRPr="00E779C8">
        <w:rPr>
          <w:rFonts w:ascii="Times New Roman" w:eastAsia="Times New Roman" w:hAnsi="Times New Roman" w:cs="Times New Roman"/>
          <w:bCs w:val="0"/>
          <w:sz w:val="24"/>
          <w:szCs w:val="24"/>
        </w:rPr>
        <w:t>Sindh’s</w:t>
      </w:r>
      <w:proofErr w:type="spellEnd"/>
      <w:r w:rsidRPr="00E779C8">
        <w:rPr>
          <w:rFonts w:ascii="Times New Roman" w:eastAsia="Times New Roman" w:hAnsi="Times New Roman" w:cs="Times New Roman"/>
          <w:bCs w:val="0"/>
          <w:sz w:val="24"/>
          <w:szCs w:val="24"/>
        </w:rPr>
        <w:t xml:space="preserve"> human development indicators needs an all-encompassing study to establish how the </w:t>
      </w:r>
      <w:proofErr w:type="spellStart"/>
      <w:r w:rsidRPr="00E779C8">
        <w:rPr>
          <w:rFonts w:ascii="Times New Roman" w:eastAsia="Times New Roman" w:hAnsi="Times New Roman" w:cs="Times New Roman"/>
          <w:bCs w:val="0"/>
          <w:sz w:val="24"/>
          <w:szCs w:val="24"/>
        </w:rPr>
        <w:t>meagre</w:t>
      </w:r>
      <w:proofErr w:type="spellEnd"/>
      <w:r w:rsidRPr="00E779C8">
        <w:rPr>
          <w:rFonts w:ascii="Times New Roman" w:eastAsia="Times New Roman" w:hAnsi="Times New Roman" w:cs="Times New Roman"/>
          <w:bCs w:val="0"/>
          <w:sz w:val="24"/>
          <w:szCs w:val="24"/>
        </w:rPr>
        <w:t xml:space="preserve"> gains of recent decades have been reversed. </w:t>
      </w:r>
      <w:proofErr w:type="spellStart"/>
      <w:r w:rsidRPr="00E779C8">
        <w:rPr>
          <w:rFonts w:ascii="Times New Roman" w:eastAsia="Times New Roman" w:hAnsi="Times New Roman" w:cs="Times New Roman"/>
          <w:bCs w:val="0"/>
          <w:sz w:val="24"/>
          <w:szCs w:val="24"/>
        </w:rPr>
        <w:t>Sindh</w:t>
      </w:r>
      <w:proofErr w:type="spellEnd"/>
      <w:r w:rsidRPr="00E779C8">
        <w:rPr>
          <w:rFonts w:ascii="Times New Roman" w:eastAsia="Times New Roman" w:hAnsi="Times New Roman" w:cs="Times New Roman"/>
          <w:bCs w:val="0"/>
          <w:sz w:val="24"/>
          <w:szCs w:val="24"/>
        </w:rPr>
        <w:t xml:space="preserve"> needs a strategy, allocation and effective </w:t>
      </w:r>
      <w:proofErr w:type="spellStart"/>
      <w:r w:rsidRPr="00E779C8">
        <w:rPr>
          <w:rFonts w:ascii="Times New Roman" w:eastAsia="Times New Roman" w:hAnsi="Times New Roman" w:cs="Times New Roman"/>
          <w:bCs w:val="0"/>
          <w:sz w:val="24"/>
          <w:szCs w:val="24"/>
        </w:rPr>
        <w:t>utilisation</w:t>
      </w:r>
      <w:proofErr w:type="spellEnd"/>
      <w:r w:rsidRPr="00E779C8">
        <w:rPr>
          <w:rFonts w:ascii="Times New Roman" w:eastAsia="Times New Roman" w:hAnsi="Times New Roman" w:cs="Times New Roman"/>
          <w:bCs w:val="0"/>
          <w:sz w:val="24"/>
          <w:szCs w:val="24"/>
        </w:rPr>
        <w:t xml:space="preserve"> of financial resources as well as a mechanism to regularly monitor progress on key human development indicators in the province.</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i/>
          <w:iCs/>
          <w:sz w:val="24"/>
          <w:szCs w:val="24"/>
        </w:rPr>
        <w:t>The writer is a civil society professional.</w:t>
      </w:r>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E779C8">
          <w:rPr>
            <w:rFonts w:ascii="Times New Roman" w:eastAsia="Times New Roman" w:hAnsi="Times New Roman" w:cs="Times New Roman"/>
            <w:b/>
            <w:color w:val="0000FF"/>
            <w:sz w:val="24"/>
            <w:szCs w:val="24"/>
            <w:u w:val="single"/>
          </w:rPr>
          <w:t>nmemon2004@yahoo.com</w:t>
        </w:r>
      </w:hyperlink>
    </w:p>
    <w:p w:rsidR="00E779C8" w:rsidRPr="00E779C8" w:rsidRDefault="00E779C8" w:rsidP="00E779C8">
      <w:pPr>
        <w:spacing w:before="100" w:beforeAutospacing="1" w:after="100" w:afterAutospacing="1" w:line="240" w:lineRule="auto"/>
        <w:ind w:right="0"/>
        <w:rPr>
          <w:rFonts w:ascii="Times New Roman" w:eastAsia="Times New Roman" w:hAnsi="Times New Roman" w:cs="Times New Roman"/>
          <w:bCs w:val="0"/>
          <w:sz w:val="24"/>
          <w:szCs w:val="24"/>
        </w:rPr>
      </w:pPr>
      <w:r w:rsidRPr="00E779C8">
        <w:rPr>
          <w:rFonts w:ascii="Times New Roman" w:eastAsia="Times New Roman" w:hAnsi="Times New Roman" w:cs="Times New Roman"/>
          <w:bCs w:val="0"/>
          <w:i/>
          <w:iCs/>
          <w:sz w:val="24"/>
          <w:szCs w:val="24"/>
        </w:rPr>
        <w:t>Published in Dawn, January 29th,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779C8"/>
    <w:rsid w:val="000F3610"/>
    <w:rsid w:val="002F5C52"/>
    <w:rsid w:val="003256B7"/>
    <w:rsid w:val="0036064A"/>
    <w:rsid w:val="00464E56"/>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779C8"/>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E779C8"/>
    <w:rPr>
      <w:color w:val="0000FF"/>
      <w:u w:val="single"/>
    </w:rPr>
  </w:style>
  <w:style w:type="character" w:customStyle="1" w:styleId="storybyline">
    <w:name w:val="story__byline"/>
    <w:basedOn w:val="DefaultParagraphFont"/>
    <w:rsid w:val="00E779C8"/>
  </w:style>
  <w:style w:type="character" w:customStyle="1" w:styleId="storytime">
    <w:name w:val="story__time"/>
    <w:basedOn w:val="DefaultParagraphFont"/>
    <w:rsid w:val="00E779C8"/>
  </w:style>
  <w:style w:type="character" w:customStyle="1" w:styleId="timestamp--label">
    <w:name w:val="timestamp--label"/>
    <w:basedOn w:val="DefaultParagraphFont"/>
    <w:rsid w:val="00E779C8"/>
  </w:style>
  <w:style w:type="character" w:customStyle="1" w:styleId="timestamp--date">
    <w:name w:val="timestamp--date"/>
    <w:basedOn w:val="DefaultParagraphFont"/>
    <w:rsid w:val="00E779C8"/>
  </w:style>
  <w:style w:type="character" w:customStyle="1" w:styleId="timestamp--time">
    <w:name w:val="timestamp--time"/>
    <w:basedOn w:val="DefaultParagraphFont"/>
    <w:rsid w:val="00E779C8"/>
  </w:style>
  <w:style w:type="character" w:customStyle="1" w:styleId="mt-05">
    <w:name w:val="mt-0.5"/>
    <w:basedOn w:val="DefaultParagraphFont"/>
    <w:rsid w:val="00E779C8"/>
  </w:style>
  <w:style w:type="character" w:customStyle="1" w:styleId="hidden">
    <w:name w:val="hidden"/>
    <w:basedOn w:val="DefaultParagraphFont"/>
    <w:rsid w:val="00E779C8"/>
  </w:style>
  <w:style w:type="paragraph" w:styleId="NormalWeb">
    <w:name w:val="Normal (Web)"/>
    <w:basedOn w:val="Normal"/>
    <w:uiPriority w:val="99"/>
    <w:semiHidden/>
    <w:unhideWhenUsed/>
    <w:rsid w:val="00E779C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779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994428">
      <w:bodyDiv w:val="1"/>
      <w:marLeft w:val="0"/>
      <w:marRight w:val="0"/>
      <w:marTop w:val="0"/>
      <w:marBottom w:val="0"/>
      <w:divBdr>
        <w:top w:val="none" w:sz="0" w:space="0" w:color="auto"/>
        <w:left w:val="none" w:sz="0" w:space="0" w:color="auto"/>
        <w:bottom w:val="none" w:sz="0" w:space="0" w:color="auto"/>
        <w:right w:val="none" w:sz="0" w:space="0" w:color="auto"/>
      </w:divBdr>
      <w:divsChild>
        <w:div w:id="1165634528">
          <w:marLeft w:val="0"/>
          <w:marRight w:val="0"/>
          <w:marTop w:val="0"/>
          <w:marBottom w:val="0"/>
          <w:divBdr>
            <w:top w:val="none" w:sz="0" w:space="0" w:color="auto"/>
            <w:left w:val="none" w:sz="0" w:space="0" w:color="auto"/>
            <w:bottom w:val="none" w:sz="0" w:space="0" w:color="auto"/>
            <w:right w:val="none" w:sz="0" w:space="0" w:color="auto"/>
          </w:divBdr>
        </w:div>
        <w:div w:id="1060665308">
          <w:marLeft w:val="0"/>
          <w:marRight w:val="0"/>
          <w:marTop w:val="0"/>
          <w:marBottom w:val="0"/>
          <w:divBdr>
            <w:top w:val="none" w:sz="0" w:space="0" w:color="auto"/>
            <w:left w:val="none" w:sz="0" w:space="0" w:color="auto"/>
            <w:bottom w:val="none" w:sz="0" w:space="0" w:color="auto"/>
            <w:right w:val="none" w:sz="0" w:space="0" w:color="auto"/>
          </w:divBdr>
          <w:divsChild>
            <w:div w:id="1272975083">
              <w:marLeft w:val="0"/>
              <w:marRight w:val="0"/>
              <w:marTop w:val="0"/>
              <w:marBottom w:val="0"/>
              <w:divBdr>
                <w:top w:val="none" w:sz="0" w:space="0" w:color="auto"/>
                <w:left w:val="none" w:sz="0" w:space="0" w:color="auto"/>
                <w:bottom w:val="none" w:sz="0" w:space="0" w:color="auto"/>
                <w:right w:val="none" w:sz="0" w:space="0" w:color="auto"/>
              </w:divBdr>
            </w:div>
            <w:div w:id="1205874284">
              <w:marLeft w:val="0"/>
              <w:marRight w:val="0"/>
              <w:marTop w:val="0"/>
              <w:marBottom w:val="0"/>
              <w:divBdr>
                <w:top w:val="none" w:sz="0" w:space="0" w:color="auto"/>
                <w:left w:val="none" w:sz="0" w:space="0" w:color="auto"/>
                <w:bottom w:val="none" w:sz="0" w:space="0" w:color="auto"/>
                <w:right w:val="none" w:sz="0" w:space="0" w:color="auto"/>
              </w:divBdr>
            </w:div>
            <w:div w:id="1834643726">
              <w:marLeft w:val="0"/>
              <w:marRight w:val="0"/>
              <w:marTop w:val="0"/>
              <w:marBottom w:val="0"/>
              <w:divBdr>
                <w:top w:val="none" w:sz="0" w:space="0" w:color="auto"/>
                <w:left w:val="none" w:sz="0" w:space="0" w:color="auto"/>
                <w:bottom w:val="none" w:sz="0" w:space="0" w:color="auto"/>
                <w:right w:val="none" w:sz="0" w:space="0" w:color="auto"/>
              </w:divBdr>
            </w:div>
            <w:div w:id="1571428369">
              <w:marLeft w:val="0"/>
              <w:marRight w:val="0"/>
              <w:marTop w:val="0"/>
              <w:marBottom w:val="0"/>
              <w:divBdr>
                <w:top w:val="none" w:sz="0" w:space="0" w:color="auto"/>
                <w:left w:val="none" w:sz="0" w:space="0" w:color="auto"/>
                <w:bottom w:val="none" w:sz="0" w:space="0" w:color="auto"/>
                <w:right w:val="none" w:sz="0" w:space="0" w:color="auto"/>
              </w:divBdr>
            </w:div>
            <w:div w:id="1467813110">
              <w:marLeft w:val="0"/>
              <w:marRight w:val="0"/>
              <w:marTop w:val="0"/>
              <w:marBottom w:val="0"/>
              <w:divBdr>
                <w:top w:val="none" w:sz="0" w:space="0" w:color="auto"/>
                <w:left w:val="none" w:sz="0" w:space="0" w:color="auto"/>
                <w:bottom w:val="none" w:sz="0" w:space="0" w:color="auto"/>
                <w:right w:val="none" w:sz="0" w:space="0" w:color="auto"/>
              </w:divBdr>
            </w:div>
          </w:divsChild>
        </w:div>
        <w:div w:id="183247460">
          <w:marLeft w:val="0"/>
          <w:marRight w:val="0"/>
          <w:marTop w:val="0"/>
          <w:marBottom w:val="0"/>
          <w:divBdr>
            <w:top w:val="none" w:sz="0" w:space="0" w:color="auto"/>
            <w:left w:val="none" w:sz="0" w:space="0" w:color="auto"/>
            <w:bottom w:val="none" w:sz="0" w:space="0" w:color="auto"/>
            <w:right w:val="none" w:sz="0" w:space="0" w:color="auto"/>
          </w:divBdr>
          <w:divsChild>
            <w:div w:id="1933321726">
              <w:marLeft w:val="0"/>
              <w:marRight w:val="0"/>
              <w:marTop w:val="0"/>
              <w:marBottom w:val="0"/>
              <w:divBdr>
                <w:top w:val="none" w:sz="0" w:space="0" w:color="auto"/>
                <w:left w:val="none" w:sz="0" w:space="0" w:color="auto"/>
                <w:bottom w:val="none" w:sz="0" w:space="0" w:color="auto"/>
                <w:right w:val="none" w:sz="0" w:space="0" w:color="auto"/>
              </w:divBdr>
              <w:divsChild>
                <w:div w:id="443185350">
                  <w:marLeft w:val="0"/>
                  <w:marRight w:val="0"/>
                  <w:marTop w:val="0"/>
                  <w:marBottom w:val="0"/>
                  <w:divBdr>
                    <w:top w:val="none" w:sz="0" w:space="0" w:color="auto"/>
                    <w:left w:val="none" w:sz="0" w:space="0" w:color="auto"/>
                    <w:bottom w:val="none" w:sz="0" w:space="0" w:color="auto"/>
                    <w:right w:val="none" w:sz="0" w:space="0" w:color="auto"/>
                  </w:divBdr>
                  <w:divsChild>
                    <w:div w:id="734087310">
                      <w:marLeft w:val="0"/>
                      <w:marRight w:val="0"/>
                      <w:marTop w:val="0"/>
                      <w:marBottom w:val="0"/>
                      <w:divBdr>
                        <w:top w:val="none" w:sz="0" w:space="0" w:color="auto"/>
                        <w:left w:val="none" w:sz="0" w:space="0" w:color="auto"/>
                        <w:bottom w:val="none" w:sz="0" w:space="0" w:color="auto"/>
                        <w:right w:val="none" w:sz="0" w:space="0" w:color="auto"/>
                      </w:divBdr>
                      <w:divsChild>
                        <w:div w:id="14681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44936">
          <w:marLeft w:val="0"/>
          <w:marRight w:val="0"/>
          <w:marTop w:val="0"/>
          <w:marBottom w:val="0"/>
          <w:divBdr>
            <w:top w:val="none" w:sz="0" w:space="0" w:color="auto"/>
            <w:left w:val="none" w:sz="0" w:space="0" w:color="auto"/>
            <w:bottom w:val="none" w:sz="0" w:space="0" w:color="auto"/>
            <w:right w:val="none" w:sz="0" w:space="0" w:color="auto"/>
          </w:divBdr>
        </w:div>
        <w:div w:id="1412774046">
          <w:marLeft w:val="0"/>
          <w:marRight w:val="0"/>
          <w:marTop w:val="0"/>
          <w:marBottom w:val="0"/>
          <w:divBdr>
            <w:top w:val="none" w:sz="0" w:space="0" w:color="auto"/>
            <w:left w:val="none" w:sz="0" w:space="0" w:color="auto"/>
            <w:bottom w:val="none" w:sz="0" w:space="0" w:color="auto"/>
            <w:right w:val="none" w:sz="0" w:space="0" w:color="auto"/>
          </w:divBdr>
          <w:divsChild>
            <w:div w:id="28050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nmemon2004@yahoo.com" TargetMode="External"/><Relationship Id="rId4" Type="http://schemas.openxmlformats.org/officeDocument/2006/relationships/hyperlink" Target="https://www.dawn.com/authors/379/naseer-me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4435</Characters>
  <Application>Microsoft Office Word</Application>
  <DocSecurity>0</DocSecurity>
  <Lines>36</Lines>
  <Paragraphs>10</Paragraphs>
  <ScaleCrop>false</ScaleCrop>
  <Company>Grizli777</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2024-01-30T06:39:00Z</dcterms:created>
  <dcterms:modified xsi:type="dcterms:W3CDTF">2024-01-30T06:41:00Z</dcterms:modified>
</cp:coreProperties>
</file>