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7F" w:rsidRPr="00D7597F" w:rsidRDefault="00D7597F" w:rsidP="00D7597F">
      <w:pPr>
        <w:spacing w:before="100" w:beforeAutospacing="1" w:after="100" w:afterAutospacing="1" w:line="240" w:lineRule="auto"/>
        <w:outlineLvl w:val="1"/>
        <w:rPr>
          <w:rFonts w:ascii="Times New Roman" w:eastAsia="Times New Roman" w:hAnsi="Times New Roman" w:cs="Times New Roman"/>
          <w:b/>
          <w:bCs/>
          <w:sz w:val="36"/>
          <w:szCs w:val="36"/>
        </w:rPr>
      </w:pPr>
      <w:r w:rsidRPr="00D7597F">
        <w:rPr>
          <w:rFonts w:ascii="Times New Roman" w:eastAsia="Times New Roman" w:hAnsi="Times New Roman" w:cs="Times New Roman"/>
          <w:b/>
          <w:bCs/>
          <w:sz w:val="36"/>
          <w:szCs w:val="36"/>
        </w:rPr>
        <w:t xml:space="preserve">Preventing cervical cancer </w:t>
      </w:r>
    </w:p>
    <w:p w:rsidR="00D7597F" w:rsidRPr="00D7597F" w:rsidRDefault="00D7597F" w:rsidP="00D7597F">
      <w:pPr>
        <w:spacing w:after="0" w:line="240" w:lineRule="auto"/>
        <w:rPr>
          <w:rFonts w:ascii="Times New Roman" w:eastAsia="Times New Roman" w:hAnsi="Times New Roman" w:cs="Times New Roman"/>
          <w:sz w:val="24"/>
          <w:szCs w:val="24"/>
        </w:rPr>
      </w:pPr>
      <w:r w:rsidRPr="00D7597F">
        <w:rPr>
          <w:rFonts w:ascii="Times New Roman" w:eastAsia="Times New Roman" w:hAnsi="Times New Roman" w:cs="Times New Roman"/>
          <w:sz w:val="24"/>
          <w:szCs w:val="24"/>
        </w:rPr>
        <w:t xml:space="preserve">BY UZMA CHISHTI, AFSHAN MANJI &amp; MAHEEN ZAKARIA 2022-01-18 </w:t>
      </w:r>
    </w:p>
    <w:p w:rsidR="00D7597F" w:rsidRPr="00D7597F" w:rsidRDefault="00D7597F" w:rsidP="00D7597F">
      <w:pPr>
        <w:spacing w:after="0" w:line="240" w:lineRule="auto"/>
        <w:rPr>
          <w:rFonts w:ascii="Times New Roman" w:eastAsia="Times New Roman" w:hAnsi="Times New Roman" w:cs="Times New Roman"/>
          <w:sz w:val="24"/>
          <w:szCs w:val="24"/>
        </w:rPr>
      </w:pPr>
      <w:r w:rsidRPr="00D7597F">
        <w:rPr>
          <w:rFonts w:ascii="Times New Roman" w:eastAsia="Times New Roman" w:hAnsi="Times New Roman" w:cs="Times New Roman"/>
          <w:sz w:val="24"/>
          <w:szCs w:val="24"/>
        </w:rPr>
        <w:t xml:space="preserve">ACCORDING to the GLOBOCAN cancer statisticsfor2020releasedbytheInternational Agency for Research on Cancer, 5,008 Pakistani women were diagnosed with cervical cancer, while 3,197 succumbed to the disease, making the death rate for cervical cancer in the country a staggering 60 per cent. Of the new cancer cases diagnosed each </w:t>
      </w:r>
      <w:proofErr w:type="gramStart"/>
      <w:r w:rsidRPr="00D7597F">
        <w:rPr>
          <w:rFonts w:ascii="Times New Roman" w:eastAsia="Times New Roman" w:hAnsi="Times New Roman" w:cs="Times New Roman"/>
          <w:sz w:val="24"/>
          <w:szCs w:val="24"/>
        </w:rPr>
        <w:t>year,</w:t>
      </w:r>
      <w:proofErr w:type="gramEnd"/>
      <w:r w:rsidRPr="00D7597F">
        <w:rPr>
          <w:rFonts w:ascii="Times New Roman" w:eastAsia="Times New Roman" w:hAnsi="Times New Roman" w:cs="Times New Roman"/>
          <w:sz w:val="24"/>
          <w:szCs w:val="24"/>
        </w:rPr>
        <w:t xml:space="preserve"> cervical cancer is the third most common cancer in women in Pakistan.</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In developed countries, thanks to the introduction of </w:t>
      </w:r>
      <w:proofErr w:type="spellStart"/>
      <w:r w:rsidRPr="00D7597F">
        <w:rPr>
          <w:rFonts w:ascii="Times New Roman" w:eastAsia="Times New Roman" w:hAnsi="Times New Roman" w:cs="Times New Roman"/>
          <w:sz w:val="24"/>
          <w:szCs w:val="24"/>
        </w:rPr>
        <w:t>ef</w:t>
      </w:r>
      <w:proofErr w:type="spellEnd"/>
      <w:r w:rsidRPr="00D7597F">
        <w:rPr>
          <w:rFonts w:ascii="Times New Roman" w:eastAsia="Times New Roman" w:hAnsi="Times New Roman" w:cs="Times New Roman"/>
          <w:sz w:val="24"/>
          <w:szCs w:val="24"/>
        </w:rPr>
        <w:t xml:space="preserve"> </w:t>
      </w:r>
      <w:proofErr w:type="spellStart"/>
      <w:r w:rsidRPr="00D7597F">
        <w:rPr>
          <w:rFonts w:ascii="Times New Roman" w:eastAsia="Times New Roman" w:hAnsi="Times New Roman" w:cs="Times New Roman"/>
          <w:sz w:val="24"/>
          <w:szCs w:val="24"/>
        </w:rPr>
        <w:t>fective</w:t>
      </w:r>
      <w:proofErr w:type="spellEnd"/>
      <w:r w:rsidRPr="00D7597F">
        <w:rPr>
          <w:rFonts w:ascii="Times New Roman" w:eastAsia="Times New Roman" w:hAnsi="Times New Roman" w:cs="Times New Roman"/>
          <w:sz w:val="24"/>
          <w:szCs w:val="24"/>
        </w:rPr>
        <w:t xml:space="preserve"> screening and vaccination </w:t>
      </w:r>
      <w:proofErr w:type="spellStart"/>
      <w:r w:rsidRPr="00D7597F">
        <w:rPr>
          <w:rFonts w:ascii="Times New Roman" w:eastAsia="Times New Roman" w:hAnsi="Times New Roman" w:cs="Times New Roman"/>
          <w:sz w:val="24"/>
          <w:szCs w:val="24"/>
        </w:rPr>
        <w:t>programmes</w:t>
      </w:r>
      <w:proofErr w:type="spellEnd"/>
      <w:r w:rsidRPr="00D7597F">
        <w:rPr>
          <w:rFonts w:ascii="Times New Roman" w:eastAsia="Times New Roman" w:hAnsi="Times New Roman" w:cs="Times New Roman"/>
          <w:sz w:val="24"/>
          <w:szCs w:val="24"/>
        </w:rPr>
        <w:t xml:space="preserve"> during the last three decades, cervical cancer has become largely preventable. However, to date, </w:t>
      </w:r>
      <w:proofErr w:type="spellStart"/>
      <w:r w:rsidRPr="00D7597F">
        <w:rPr>
          <w:rFonts w:ascii="Times New Roman" w:eastAsia="Times New Roman" w:hAnsi="Times New Roman" w:cs="Times New Roman"/>
          <w:sz w:val="24"/>
          <w:szCs w:val="24"/>
        </w:rPr>
        <w:t>lowand</w:t>
      </w:r>
      <w:proofErr w:type="spellEnd"/>
      <w:r w:rsidRPr="00D7597F">
        <w:rPr>
          <w:rFonts w:ascii="Times New Roman" w:eastAsia="Times New Roman" w:hAnsi="Times New Roman" w:cs="Times New Roman"/>
          <w:sz w:val="24"/>
          <w:szCs w:val="24"/>
        </w:rPr>
        <w:t xml:space="preserve"> </w:t>
      </w:r>
      <w:proofErr w:type="spellStart"/>
      <w:r w:rsidRPr="00D7597F">
        <w:rPr>
          <w:rFonts w:ascii="Times New Roman" w:eastAsia="Times New Roman" w:hAnsi="Times New Roman" w:cs="Times New Roman"/>
          <w:sz w:val="24"/>
          <w:szCs w:val="24"/>
        </w:rPr>
        <w:t>middleincome</w:t>
      </w:r>
      <w:proofErr w:type="spellEnd"/>
      <w:r w:rsidRPr="00D7597F">
        <w:rPr>
          <w:rFonts w:ascii="Times New Roman" w:eastAsia="Times New Roman" w:hAnsi="Times New Roman" w:cs="Times New Roman"/>
          <w:sz w:val="24"/>
          <w:szCs w:val="24"/>
        </w:rPr>
        <w:t xml:space="preserve"> countries (LMIC) account for more than 80pc of the cervical cancer burden. This occurrence can be attributed to a lack of awareness, poverty, inadequate infrastructure, and disenfranchisement of women.</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While cervical cancer has garnered significant attention within the medical sphere, efforts need to be expanded to raise awareness about this disease among the general public.</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Human </w:t>
      </w:r>
      <w:proofErr w:type="spellStart"/>
      <w:r w:rsidRPr="00D7597F">
        <w:rPr>
          <w:rFonts w:ascii="Times New Roman" w:eastAsia="Times New Roman" w:hAnsi="Times New Roman" w:cs="Times New Roman"/>
          <w:sz w:val="24"/>
          <w:szCs w:val="24"/>
        </w:rPr>
        <w:t>papillomavirus</w:t>
      </w:r>
      <w:proofErr w:type="spellEnd"/>
      <w:r w:rsidRPr="00D7597F">
        <w:rPr>
          <w:rFonts w:ascii="Times New Roman" w:eastAsia="Times New Roman" w:hAnsi="Times New Roman" w:cs="Times New Roman"/>
          <w:sz w:val="24"/>
          <w:szCs w:val="24"/>
        </w:rPr>
        <w:t xml:space="preserve"> is considered the </w:t>
      </w:r>
      <w:proofErr w:type="spellStart"/>
      <w:r w:rsidRPr="00D7597F">
        <w:rPr>
          <w:rFonts w:ascii="Times New Roman" w:eastAsia="Times New Roman" w:hAnsi="Times New Roman" w:cs="Times New Roman"/>
          <w:sz w:val="24"/>
          <w:szCs w:val="24"/>
        </w:rPr>
        <w:t>mostimportant</w:t>
      </w:r>
      <w:proofErr w:type="spellEnd"/>
      <w:r w:rsidRPr="00D7597F">
        <w:rPr>
          <w:rFonts w:ascii="Times New Roman" w:eastAsia="Times New Roman" w:hAnsi="Times New Roman" w:cs="Times New Roman"/>
          <w:sz w:val="24"/>
          <w:szCs w:val="24"/>
        </w:rPr>
        <w:t xml:space="preserve"> risk factor for cervical cancer.</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It is a commonly occurring infection in sexually active women of reproductive age. Most individuals will have a transient infection and remain oblivious to it since it does not cause any symptoms. However, persistent HPV infections can progress to precancerous and/ or cancerous changes within the cervix.</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Cervical cancer is not only a preventable disease but also a highly curable one if caught in the premalignant or early stages with the help of regular screening. Screening consists of a relatively simple of </w:t>
      </w:r>
      <w:proofErr w:type="spellStart"/>
      <w:r w:rsidRPr="00D7597F">
        <w:rPr>
          <w:rFonts w:ascii="Times New Roman" w:eastAsia="Times New Roman" w:hAnsi="Times New Roman" w:cs="Times New Roman"/>
          <w:sz w:val="24"/>
          <w:szCs w:val="24"/>
        </w:rPr>
        <w:t>fice</w:t>
      </w:r>
      <w:proofErr w:type="spellEnd"/>
      <w:r w:rsidRPr="00D7597F">
        <w:rPr>
          <w:rFonts w:ascii="Times New Roman" w:eastAsia="Times New Roman" w:hAnsi="Times New Roman" w:cs="Times New Roman"/>
          <w:sz w:val="24"/>
          <w:szCs w:val="24"/>
        </w:rPr>
        <w:t xml:space="preserve">-based test called a </w:t>
      </w:r>
      <w:proofErr w:type="spellStart"/>
      <w:r w:rsidRPr="00D7597F">
        <w:rPr>
          <w:rFonts w:ascii="Times New Roman" w:eastAsia="Times New Roman" w:hAnsi="Times New Roman" w:cs="Times New Roman"/>
          <w:sz w:val="24"/>
          <w:szCs w:val="24"/>
        </w:rPr>
        <w:t>Papanicolaou</w:t>
      </w:r>
      <w:proofErr w:type="spellEnd"/>
      <w:r w:rsidRPr="00D7597F">
        <w:rPr>
          <w:rFonts w:ascii="Times New Roman" w:eastAsia="Times New Roman" w:hAnsi="Times New Roman" w:cs="Times New Roman"/>
          <w:sz w:val="24"/>
          <w:szCs w:val="24"/>
        </w:rPr>
        <w:t xml:space="preserve"> (Pap) smear test in which cells from the cervix are scraped and examined under a microscope. Regular screening through Pap smears and HPV tests every three to five years can adequately aid in the identification of any </w:t>
      </w:r>
      <w:proofErr w:type="spellStart"/>
      <w:r w:rsidRPr="00D7597F">
        <w:rPr>
          <w:rFonts w:ascii="Times New Roman" w:eastAsia="Times New Roman" w:hAnsi="Times New Roman" w:cs="Times New Roman"/>
          <w:sz w:val="24"/>
          <w:szCs w:val="24"/>
        </w:rPr>
        <w:t>precancers</w:t>
      </w:r>
      <w:proofErr w:type="spellEnd"/>
      <w:r w:rsidRPr="00D7597F">
        <w:rPr>
          <w:rFonts w:ascii="Times New Roman" w:eastAsia="Times New Roman" w:hAnsi="Times New Roman" w:cs="Times New Roman"/>
          <w:sz w:val="24"/>
          <w:szCs w:val="24"/>
        </w:rPr>
        <w:t xml:space="preserve">. Once such changes are detected, successful treatment can be carried out, alongside the preservation of </w:t>
      </w:r>
      <w:proofErr w:type="spellStart"/>
      <w:r w:rsidRPr="00D7597F">
        <w:rPr>
          <w:rFonts w:ascii="Times New Roman" w:eastAsia="Times New Roman" w:hAnsi="Times New Roman" w:cs="Times New Roman"/>
          <w:sz w:val="24"/>
          <w:szCs w:val="24"/>
        </w:rPr>
        <w:t>fertilityif</w:t>
      </w:r>
      <w:proofErr w:type="spellEnd"/>
      <w:r w:rsidRPr="00D7597F">
        <w:rPr>
          <w:rFonts w:ascii="Times New Roman" w:eastAsia="Times New Roman" w:hAnsi="Times New Roman" w:cs="Times New Roman"/>
          <w:sz w:val="24"/>
          <w:szCs w:val="24"/>
        </w:rPr>
        <w:t xml:space="preserve"> required.</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As per World Health </w:t>
      </w:r>
      <w:proofErr w:type="spellStart"/>
      <w:r w:rsidRPr="00D7597F">
        <w:rPr>
          <w:rFonts w:ascii="Times New Roman" w:eastAsia="Times New Roman" w:hAnsi="Times New Roman" w:cs="Times New Roman"/>
          <w:sz w:val="24"/>
          <w:szCs w:val="24"/>
        </w:rPr>
        <w:t>Organisation</w:t>
      </w:r>
      <w:proofErr w:type="spellEnd"/>
      <w:r w:rsidRPr="00D7597F">
        <w:rPr>
          <w:rFonts w:ascii="Times New Roman" w:eastAsia="Times New Roman" w:hAnsi="Times New Roman" w:cs="Times New Roman"/>
          <w:sz w:val="24"/>
          <w:szCs w:val="24"/>
        </w:rPr>
        <w:t>, American and European guidelines, Pap smear tests and HPV tests remain the most common screening tools for the detection of cervical cancer. Unfortunately, Pakistan does not have a national guideline for cervical cancer screening though Pap smear tests are available throughout the country; the HPV test, albeit less common, can be done at specific laboratories.</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A population-based screening </w:t>
      </w:r>
      <w:proofErr w:type="spellStart"/>
      <w:r w:rsidRPr="00D7597F">
        <w:rPr>
          <w:rFonts w:ascii="Times New Roman" w:eastAsia="Times New Roman" w:hAnsi="Times New Roman" w:cs="Times New Roman"/>
          <w:sz w:val="24"/>
          <w:szCs w:val="24"/>
        </w:rPr>
        <w:t>programme</w:t>
      </w:r>
      <w:proofErr w:type="spellEnd"/>
      <w:r w:rsidRPr="00D7597F">
        <w:rPr>
          <w:rFonts w:ascii="Times New Roman" w:eastAsia="Times New Roman" w:hAnsi="Times New Roman" w:cs="Times New Roman"/>
          <w:sz w:val="24"/>
          <w:szCs w:val="24"/>
        </w:rPr>
        <w:t xml:space="preserve"> using Pap smear tests, with or without HPV tests, would be ideal. However, multiple factors make this unfeasible: it is expensive, dependent on trained healthcare personnel, requires the transport of samples to </w:t>
      </w:r>
      <w:proofErr w:type="spellStart"/>
      <w:r w:rsidRPr="00D7597F">
        <w:rPr>
          <w:rFonts w:ascii="Times New Roman" w:eastAsia="Times New Roman" w:hAnsi="Times New Roman" w:cs="Times New Roman"/>
          <w:sz w:val="24"/>
          <w:szCs w:val="24"/>
        </w:rPr>
        <w:t>centralised</w:t>
      </w:r>
      <w:proofErr w:type="spellEnd"/>
      <w:r w:rsidRPr="00D7597F">
        <w:rPr>
          <w:rFonts w:ascii="Times New Roman" w:eastAsia="Times New Roman" w:hAnsi="Times New Roman" w:cs="Times New Roman"/>
          <w:sz w:val="24"/>
          <w:szCs w:val="24"/>
        </w:rPr>
        <w:t xml:space="preserve"> labs, </w:t>
      </w:r>
      <w:proofErr w:type="spellStart"/>
      <w:r w:rsidRPr="00D7597F">
        <w:rPr>
          <w:rFonts w:ascii="Times New Roman" w:eastAsia="Times New Roman" w:hAnsi="Times New Roman" w:cs="Times New Roman"/>
          <w:sz w:val="24"/>
          <w:szCs w:val="24"/>
        </w:rPr>
        <w:t>andneeds</w:t>
      </w:r>
      <w:proofErr w:type="spellEnd"/>
      <w:r w:rsidRPr="00D7597F">
        <w:rPr>
          <w:rFonts w:ascii="Times New Roman" w:eastAsia="Times New Roman" w:hAnsi="Times New Roman" w:cs="Times New Roman"/>
          <w:sz w:val="24"/>
          <w:szCs w:val="24"/>
        </w:rPr>
        <w:t xml:space="preserve"> follow-</w:t>
      </w:r>
      <w:proofErr w:type="spellStart"/>
      <w:r w:rsidRPr="00D7597F">
        <w:rPr>
          <w:rFonts w:ascii="Times New Roman" w:eastAsia="Times New Roman" w:hAnsi="Times New Roman" w:cs="Times New Roman"/>
          <w:sz w:val="24"/>
          <w:szCs w:val="24"/>
        </w:rPr>
        <w:t>up</w:t>
      </w:r>
      <w:proofErr w:type="gramStart"/>
      <w:r w:rsidRPr="00D7597F">
        <w:rPr>
          <w:rFonts w:ascii="Times New Roman" w:eastAsia="Times New Roman" w:hAnsi="Times New Roman" w:cs="Times New Roman"/>
          <w:sz w:val="24"/>
          <w:szCs w:val="24"/>
        </w:rPr>
        <w:t>,whichis</w:t>
      </w:r>
      <w:proofErr w:type="spellEnd"/>
      <w:proofErr w:type="gramEnd"/>
      <w:r w:rsidRPr="00D7597F">
        <w:rPr>
          <w:rFonts w:ascii="Times New Roman" w:eastAsia="Times New Roman" w:hAnsi="Times New Roman" w:cs="Times New Roman"/>
          <w:sz w:val="24"/>
          <w:szCs w:val="24"/>
        </w:rPr>
        <w:t xml:space="preserve"> a </w:t>
      </w:r>
      <w:proofErr w:type="spellStart"/>
      <w:r w:rsidRPr="00D7597F">
        <w:rPr>
          <w:rFonts w:ascii="Times New Roman" w:eastAsia="Times New Roman" w:hAnsi="Times New Roman" w:cs="Times New Roman"/>
          <w:sz w:val="24"/>
          <w:szCs w:val="24"/>
        </w:rPr>
        <w:t>challengein</w:t>
      </w:r>
      <w:proofErr w:type="spellEnd"/>
      <w:r w:rsidRPr="00D7597F">
        <w:rPr>
          <w:rFonts w:ascii="Times New Roman" w:eastAsia="Times New Roman" w:hAnsi="Times New Roman" w:cs="Times New Roman"/>
          <w:sz w:val="24"/>
          <w:szCs w:val="24"/>
        </w:rPr>
        <w:t xml:space="preserve"> resource-limited settings such as Pakistan.</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In addition to financial constraints, several barriers prevent the uptake of cervical cancer screening in Pakistan. First and foremost, the discussion of sexual health is considered a social </w:t>
      </w:r>
      <w:r w:rsidRPr="00D7597F">
        <w:rPr>
          <w:rFonts w:ascii="Times New Roman" w:eastAsia="Times New Roman" w:hAnsi="Times New Roman" w:cs="Times New Roman"/>
          <w:sz w:val="24"/>
          <w:szCs w:val="24"/>
        </w:rPr>
        <w:lastRenderedPageBreak/>
        <w:t xml:space="preserve">taboo; hence, topics concerning sexual and reproductive health are </w:t>
      </w:r>
      <w:proofErr w:type="spellStart"/>
      <w:r w:rsidRPr="00D7597F">
        <w:rPr>
          <w:rFonts w:ascii="Times New Roman" w:eastAsia="Times New Roman" w:hAnsi="Times New Roman" w:cs="Times New Roman"/>
          <w:sz w:val="24"/>
          <w:szCs w:val="24"/>
        </w:rPr>
        <w:t>of ten</w:t>
      </w:r>
      <w:proofErr w:type="spellEnd"/>
      <w:r w:rsidRPr="00D7597F">
        <w:rPr>
          <w:rFonts w:ascii="Times New Roman" w:eastAsia="Times New Roman" w:hAnsi="Times New Roman" w:cs="Times New Roman"/>
          <w:sz w:val="24"/>
          <w:szCs w:val="24"/>
        </w:rPr>
        <w:t xml:space="preserve"> neglected.</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Women may not opt for screening due to fear of discomfort associated with the procedure, and the likelihood of being examined by a male doctor. Furthermore, rampant health illiteracy leads to a poor understanding of the disease and the significance of screening resulting in a lack of perceived necessity.</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Various superstitions/ myths in our society have also contributed to a negative perception of cervical cancer screening. Lastly, since most Pakistani women are socially and economically disadvantaged, they may pay less heed to their health and/ or be unable to access preventative care.</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Global cancer incidence is expected to rise by 75pc over the next 20 years. LMICs are expected to account for greater than 95pc of deaths due to cervical cancer by 2030. </w:t>
      </w:r>
      <w:proofErr w:type="spellStart"/>
      <w:r w:rsidRPr="00D7597F">
        <w:rPr>
          <w:rFonts w:ascii="Times New Roman" w:eastAsia="Times New Roman" w:hAnsi="Times New Roman" w:cs="Times New Roman"/>
          <w:sz w:val="24"/>
          <w:szCs w:val="24"/>
        </w:rPr>
        <w:t>Thegap</w:t>
      </w:r>
      <w:proofErr w:type="spellEnd"/>
      <w:r w:rsidRPr="00D7597F">
        <w:rPr>
          <w:rFonts w:ascii="Times New Roman" w:eastAsia="Times New Roman" w:hAnsi="Times New Roman" w:cs="Times New Roman"/>
          <w:sz w:val="24"/>
          <w:szCs w:val="24"/>
        </w:rPr>
        <w:t xml:space="preserve"> in cervical cancer incidence and mortality between developed nations and LMICs is driven by persistent financial, </w:t>
      </w:r>
      <w:proofErr w:type="spellStart"/>
      <w:r w:rsidRPr="00D7597F">
        <w:rPr>
          <w:rFonts w:ascii="Times New Roman" w:eastAsia="Times New Roman" w:hAnsi="Times New Roman" w:cs="Times New Roman"/>
          <w:sz w:val="24"/>
          <w:szCs w:val="24"/>
        </w:rPr>
        <w:t>infrastructuraland</w:t>
      </w:r>
      <w:proofErr w:type="spellEnd"/>
      <w:r w:rsidRPr="00D7597F">
        <w:rPr>
          <w:rFonts w:ascii="Times New Roman" w:eastAsia="Times New Roman" w:hAnsi="Times New Roman" w:cs="Times New Roman"/>
          <w:sz w:val="24"/>
          <w:szCs w:val="24"/>
        </w:rPr>
        <w:t xml:space="preserve"> educational limitations.</w:t>
      </w:r>
      <w:r w:rsidRPr="00D7597F">
        <w:rPr>
          <w:rFonts w:ascii="Times New Roman" w:eastAsia="Times New Roman" w:hAnsi="Times New Roman" w:cs="Times New Roman"/>
          <w:sz w:val="24"/>
          <w:szCs w:val="24"/>
        </w:rPr>
        <w:br/>
      </w:r>
      <w:r w:rsidRPr="00D7597F">
        <w:rPr>
          <w:rFonts w:ascii="Times New Roman" w:eastAsia="Times New Roman" w:hAnsi="Times New Roman" w:cs="Times New Roman"/>
          <w:sz w:val="24"/>
          <w:szCs w:val="24"/>
        </w:rPr>
        <w:br/>
        <w:t xml:space="preserve">There is an urgent need for countries such </w:t>
      </w:r>
      <w:proofErr w:type="spellStart"/>
      <w:r w:rsidRPr="00D7597F">
        <w:rPr>
          <w:rFonts w:ascii="Times New Roman" w:eastAsia="Times New Roman" w:hAnsi="Times New Roman" w:cs="Times New Roman"/>
          <w:sz w:val="24"/>
          <w:szCs w:val="24"/>
        </w:rPr>
        <w:t>asPakistan</w:t>
      </w:r>
      <w:proofErr w:type="spellEnd"/>
      <w:r w:rsidRPr="00D7597F">
        <w:rPr>
          <w:rFonts w:ascii="Times New Roman" w:eastAsia="Times New Roman" w:hAnsi="Times New Roman" w:cs="Times New Roman"/>
          <w:sz w:val="24"/>
          <w:szCs w:val="24"/>
        </w:rPr>
        <w:t xml:space="preserve"> to implement screening and vaccination </w:t>
      </w:r>
      <w:proofErr w:type="spellStart"/>
      <w:r w:rsidRPr="00D7597F">
        <w:rPr>
          <w:rFonts w:ascii="Times New Roman" w:eastAsia="Times New Roman" w:hAnsi="Times New Roman" w:cs="Times New Roman"/>
          <w:sz w:val="24"/>
          <w:szCs w:val="24"/>
        </w:rPr>
        <w:t>programmes</w:t>
      </w:r>
      <w:proofErr w:type="spellEnd"/>
      <w:r w:rsidRPr="00D7597F">
        <w:rPr>
          <w:rFonts w:ascii="Times New Roman" w:eastAsia="Times New Roman" w:hAnsi="Times New Roman" w:cs="Times New Roman"/>
          <w:sz w:val="24"/>
          <w:szCs w:val="24"/>
        </w:rPr>
        <w:t xml:space="preserve"> for cervical cancer prevention. To ensure the success of these </w:t>
      </w:r>
      <w:proofErr w:type="spellStart"/>
      <w:r w:rsidRPr="00D7597F">
        <w:rPr>
          <w:rFonts w:ascii="Times New Roman" w:eastAsia="Times New Roman" w:hAnsi="Times New Roman" w:cs="Times New Roman"/>
          <w:sz w:val="24"/>
          <w:szCs w:val="24"/>
        </w:rPr>
        <w:t>programmes</w:t>
      </w:r>
      <w:proofErr w:type="spellEnd"/>
      <w:r w:rsidRPr="00D7597F">
        <w:rPr>
          <w:rFonts w:ascii="Times New Roman" w:eastAsia="Times New Roman" w:hAnsi="Times New Roman" w:cs="Times New Roman"/>
          <w:sz w:val="24"/>
          <w:szCs w:val="24"/>
        </w:rPr>
        <w:t xml:space="preserve">, misconceptions about sexual health and cervical cancer screening need to be addressed simultaneously. This can be achieved through community </w:t>
      </w:r>
      <w:proofErr w:type="spellStart"/>
      <w:r w:rsidRPr="00D7597F">
        <w:rPr>
          <w:rFonts w:ascii="Times New Roman" w:eastAsia="Times New Roman" w:hAnsi="Times New Roman" w:cs="Times New Roman"/>
          <w:sz w:val="24"/>
          <w:szCs w:val="24"/>
        </w:rPr>
        <w:t>mobilisation</w:t>
      </w:r>
      <w:proofErr w:type="spellEnd"/>
      <w:r w:rsidRPr="00D7597F">
        <w:rPr>
          <w:rFonts w:ascii="Times New Roman" w:eastAsia="Times New Roman" w:hAnsi="Times New Roman" w:cs="Times New Roman"/>
          <w:sz w:val="24"/>
          <w:szCs w:val="24"/>
        </w:rPr>
        <w:t xml:space="preserve">, health education and </w:t>
      </w:r>
      <w:proofErr w:type="spellStart"/>
      <w:r w:rsidRPr="00D7597F">
        <w:rPr>
          <w:rFonts w:ascii="Times New Roman" w:eastAsia="Times New Roman" w:hAnsi="Times New Roman" w:cs="Times New Roman"/>
          <w:sz w:val="24"/>
          <w:szCs w:val="24"/>
        </w:rPr>
        <w:t>counselling</w:t>
      </w:r>
      <w:proofErr w:type="spellEnd"/>
      <w:r w:rsidRPr="00D7597F">
        <w:rPr>
          <w:rFonts w:ascii="Times New Roman" w:eastAsia="Times New Roman" w:hAnsi="Times New Roman" w:cs="Times New Roman"/>
          <w:sz w:val="24"/>
          <w:szCs w:val="24"/>
        </w:rPr>
        <w:t xml:space="preserve">. An </w:t>
      </w:r>
      <w:proofErr w:type="spellStart"/>
      <w:r w:rsidRPr="00D7597F">
        <w:rPr>
          <w:rFonts w:ascii="Times New Roman" w:eastAsia="Times New Roman" w:hAnsi="Times New Roman" w:cs="Times New Roman"/>
          <w:sz w:val="24"/>
          <w:szCs w:val="24"/>
        </w:rPr>
        <w:t>organised</w:t>
      </w:r>
      <w:proofErr w:type="gramStart"/>
      <w:r w:rsidRPr="00D7597F">
        <w:rPr>
          <w:rFonts w:ascii="Times New Roman" w:eastAsia="Times New Roman" w:hAnsi="Times New Roman" w:cs="Times New Roman"/>
          <w:sz w:val="24"/>
          <w:szCs w:val="24"/>
        </w:rPr>
        <w:t>,informed</w:t>
      </w:r>
      <w:proofErr w:type="spellEnd"/>
      <w:proofErr w:type="gramEnd"/>
      <w:r w:rsidRPr="00D7597F">
        <w:rPr>
          <w:rFonts w:ascii="Times New Roman" w:eastAsia="Times New Roman" w:hAnsi="Times New Roman" w:cs="Times New Roman"/>
          <w:sz w:val="24"/>
          <w:szCs w:val="24"/>
        </w:rPr>
        <w:t xml:space="preserve"> and culturally sensitive approach towards cervical cancer prevention is essential if we want to curb the rising disease burden in Pakistan.  Dr </w:t>
      </w:r>
      <w:proofErr w:type="spellStart"/>
      <w:r w:rsidRPr="00D7597F">
        <w:rPr>
          <w:rFonts w:ascii="Times New Roman" w:eastAsia="Times New Roman" w:hAnsi="Times New Roman" w:cs="Times New Roman"/>
          <w:sz w:val="24"/>
          <w:szCs w:val="24"/>
        </w:rPr>
        <w:t>Uzma</w:t>
      </w:r>
      <w:proofErr w:type="spellEnd"/>
      <w:r w:rsidRPr="00D7597F">
        <w:rPr>
          <w:rFonts w:ascii="Times New Roman" w:eastAsia="Times New Roman" w:hAnsi="Times New Roman" w:cs="Times New Roman"/>
          <w:sz w:val="24"/>
          <w:szCs w:val="24"/>
        </w:rPr>
        <w:t xml:space="preserve"> </w:t>
      </w:r>
      <w:proofErr w:type="spellStart"/>
      <w:r w:rsidRPr="00D7597F">
        <w:rPr>
          <w:rFonts w:ascii="Times New Roman" w:eastAsia="Times New Roman" w:hAnsi="Times New Roman" w:cs="Times New Roman"/>
          <w:sz w:val="24"/>
          <w:szCs w:val="24"/>
        </w:rPr>
        <w:t>Chishti</w:t>
      </w:r>
      <w:proofErr w:type="spellEnd"/>
      <w:r w:rsidRPr="00D7597F">
        <w:rPr>
          <w:rFonts w:ascii="Times New Roman" w:eastAsia="Times New Roman" w:hAnsi="Times New Roman" w:cs="Times New Roman"/>
          <w:sz w:val="24"/>
          <w:szCs w:val="24"/>
        </w:rPr>
        <w:t xml:space="preserve">, the main author of this article, is an assistant professor in the Department of Obstetrics and </w:t>
      </w:r>
      <w:proofErr w:type="spellStart"/>
      <w:r w:rsidRPr="00D7597F">
        <w:rPr>
          <w:rFonts w:ascii="Times New Roman" w:eastAsia="Times New Roman" w:hAnsi="Times New Roman" w:cs="Times New Roman"/>
          <w:sz w:val="24"/>
          <w:szCs w:val="24"/>
        </w:rPr>
        <w:t>Gynaecology</w:t>
      </w:r>
      <w:proofErr w:type="spellEnd"/>
      <w:r w:rsidRPr="00D7597F">
        <w:rPr>
          <w:rFonts w:ascii="Times New Roman" w:eastAsia="Times New Roman" w:hAnsi="Times New Roman" w:cs="Times New Roman"/>
          <w:sz w:val="24"/>
          <w:szCs w:val="24"/>
        </w:rPr>
        <w:t xml:space="preserve"> at the Aga Khan University, Karachi. Dr </w:t>
      </w:r>
      <w:proofErr w:type="spellStart"/>
      <w:r w:rsidRPr="00D7597F">
        <w:rPr>
          <w:rFonts w:ascii="Times New Roman" w:eastAsia="Times New Roman" w:hAnsi="Times New Roman" w:cs="Times New Roman"/>
          <w:sz w:val="24"/>
          <w:szCs w:val="24"/>
        </w:rPr>
        <w:t>Afshan</w:t>
      </w:r>
      <w:proofErr w:type="spellEnd"/>
      <w:r w:rsidRPr="00D7597F">
        <w:rPr>
          <w:rFonts w:ascii="Times New Roman" w:eastAsia="Times New Roman" w:hAnsi="Times New Roman" w:cs="Times New Roman"/>
          <w:sz w:val="24"/>
          <w:szCs w:val="24"/>
        </w:rPr>
        <w:t xml:space="preserve"> </w:t>
      </w:r>
      <w:proofErr w:type="spellStart"/>
      <w:r w:rsidRPr="00D7597F">
        <w:rPr>
          <w:rFonts w:ascii="Times New Roman" w:eastAsia="Times New Roman" w:hAnsi="Times New Roman" w:cs="Times New Roman"/>
          <w:sz w:val="24"/>
          <w:szCs w:val="24"/>
        </w:rPr>
        <w:t>Manji</w:t>
      </w:r>
      <w:proofErr w:type="spellEnd"/>
      <w:r w:rsidRPr="00D7597F">
        <w:rPr>
          <w:rFonts w:ascii="Times New Roman" w:eastAsia="Times New Roman" w:hAnsi="Times New Roman" w:cs="Times New Roman"/>
          <w:sz w:val="24"/>
          <w:szCs w:val="24"/>
        </w:rPr>
        <w:t xml:space="preserve">, the co-author, is a research associate in the Department of Medicine at Aga Khan University, Karachi. </w:t>
      </w:r>
      <w:proofErr w:type="spellStart"/>
      <w:r w:rsidRPr="00D7597F">
        <w:rPr>
          <w:rFonts w:ascii="Times New Roman" w:eastAsia="Times New Roman" w:hAnsi="Times New Roman" w:cs="Times New Roman"/>
          <w:sz w:val="24"/>
          <w:szCs w:val="24"/>
        </w:rPr>
        <w:t>Maheen</w:t>
      </w:r>
      <w:proofErr w:type="spellEnd"/>
      <w:r w:rsidRPr="00D7597F">
        <w:rPr>
          <w:rFonts w:ascii="Times New Roman" w:eastAsia="Times New Roman" w:hAnsi="Times New Roman" w:cs="Times New Roman"/>
          <w:sz w:val="24"/>
          <w:szCs w:val="24"/>
        </w:rPr>
        <w:t xml:space="preserve"> </w:t>
      </w:r>
      <w:proofErr w:type="spellStart"/>
      <w:r w:rsidRPr="00D7597F">
        <w:rPr>
          <w:rFonts w:ascii="Times New Roman" w:eastAsia="Times New Roman" w:hAnsi="Times New Roman" w:cs="Times New Roman"/>
          <w:sz w:val="24"/>
          <w:szCs w:val="24"/>
        </w:rPr>
        <w:t>Zakaria</w:t>
      </w:r>
      <w:proofErr w:type="spellEnd"/>
      <w:r w:rsidRPr="00D7597F">
        <w:rPr>
          <w:rFonts w:ascii="Times New Roman" w:eastAsia="Times New Roman" w:hAnsi="Times New Roman" w:cs="Times New Roman"/>
          <w:sz w:val="24"/>
          <w:szCs w:val="24"/>
        </w:rPr>
        <w:t xml:space="preserve">, the second co-author, is a medical student at the Aga Khan University Karachi. </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97F"/>
    <w:rsid w:val="00D7597F"/>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2">
    <w:name w:val="heading 2"/>
    <w:basedOn w:val="Normal"/>
    <w:link w:val="Heading2Char"/>
    <w:uiPriority w:val="9"/>
    <w:qFormat/>
    <w:rsid w:val="00D759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97F"/>
    <w:rPr>
      <w:rFonts w:ascii="Times New Roman" w:eastAsia="Times New Roman" w:hAnsi="Times New Roman" w:cs="Times New Roman"/>
      <w:b/>
      <w:bCs/>
      <w:sz w:val="36"/>
      <w:szCs w:val="36"/>
    </w:rPr>
  </w:style>
  <w:style w:type="character" w:customStyle="1" w:styleId="font-arial">
    <w:name w:val="font-arial"/>
    <w:basedOn w:val="DefaultParagraphFont"/>
    <w:rsid w:val="00D7597F"/>
  </w:style>
</w:styles>
</file>

<file path=word/webSettings.xml><?xml version="1.0" encoding="utf-8"?>
<w:webSettings xmlns:r="http://schemas.openxmlformats.org/officeDocument/2006/relationships" xmlns:w="http://schemas.openxmlformats.org/wordprocessingml/2006/main">
  <w:divs>
    <w:div w:id="947005084">
      <w:bodyDiv w:val="1"/>
      <w:marLeft w:val="0"/>
      <w:marRight w:val="0"/>
      <w:marTop w:val="0"/>
      <w:marBottom w:val="0"/>
      <w:divBdr>
        <w:top w:val="none" w:sz="0" w:space="0" w:color="auto"/>
        <w:left w:val="none" w:sz="0" w:space="0" w:color="auto"/>
        <w:bottom w:val="none" w:sz="0" w:space="0" w:color="auto"/>
        <w:right w:val="none" w:sz="0" w:space="0" w:color="auto"/>
      </w:divBdr>
      <w:divsChild>
        <w:div w:id="1529761202">
          <w:marLeft w:val="0"/>
          <w:marRight w:val="0"/>
          <w:marTop w:val="0"/>
          <w:marBottom w:val="0"/>
          <w:divBdr>
            <w:top w:val="none" w:sz="0" w:space="0" w:color="auto"/>
            <w:left w:val="none" w:sz="0" w:space="0" w:color="auto"/>
            <w:bottom w:val="none" w:sz="0" w:space="0" w:color="auto"/>
            <w:right w:val="none" w:sz="0" w:space="0" w:color="auto"/>
          </w:divBdr>
        </w:div>
        <w:div w:id="115849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4215</Characters>
  <Application>Microsoft Office Word</Application>
  <DocSecurity>0</DocSecurity>
  <Lines>35</Lines>
  <Paragraphs>9</Paragraphs>
  <ScaleCrop>false</ScaleCrop>
  <Company>Grizli777</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2022-01-19T05:36:00Z</dcterms:created>
  <dcterms:modified xsi:type="dcterms:W3CDTF">2022-01-19T05:38:00Z</dcterms:modified>
</cp:coreProperties>
</file>