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0A" w:rsidRPr="0033320A" w:rsidRDefault="0033320A" w:rsidP="0033320A">
      <w:pPr>
        <w:spacing w:before="100" w:beforeAutospacing="1" w:afterAutospacing="1" w:line="240" w:lineRule="auto"/>
        <w:outlineLvl w:val="0"/>
        <w:rPr>
          <w:rFonts w:ascii="Times New Roman" w:eastAsia="Times New Roman" w:hAnsi="Times New Roman" w:cs="Times New Roman"/>
          <w:b/>
          <w:bCs/>
          <w:kern w:val="36"/>
          <w:sz w:val="48"/>
          <w:szCs w:val="48"/>
        </w:rPr>
      </w:pPr>
      <w:r w:rsidRPr="0033320A">
        <w:rPr>
          <w:rFonts w:ascii="Times New Roman" w:eastAsia="Times New Roman" w:hAnsi="Times New Roman" w:cs="Times New Roman"/>
          <w:b/>
          <w:bCs/>
          <w:kern w:val="36"/>
          <w:sz w:val="48"/>
          <w:szCs w:val="48"/>
        </w:rPr>
        <w:t xml:space="preserve">Faux Pas in </w:t>
      </w:r>
      <w:proofErr w:type="spellStart"/>
      <w:r w:rsidRPr="0033320A">
        <w:rPr>
          <w:rFonts w:ascii="Times New Roman" w:eastAsia="Times New Roman" w:hAnsi="Times New Roman" w:cs="Times New Roman"/>
          <w:b/>
          <w:bCs/>
          <w:kern w:val="36"/>
          <w:sz w:val="48"/>
          <w:szCs w:val="48"/>
        </w:rPr>
        <w:t>Comms</w:t>
      </w:r>
      <w:proofErr w:type="spellEnd"/>
      <w:r w:rsidRPr="0033320A">
        <w:rPr>
          <w:rFonts w:ascii="Times New Roman" w:eastAsia="Times New Roman" w:hAnsi="Times New Roman" w:cs="Times New Roman"/>
          <w:b/>
          <w:bCs/>
          <w:kern w:val="36"/>
          <w:sz w:val="48"/>
          <w:szCs w:val="48"/>
        </w:rPr>
        <w:t xml:space="preserve"> </w:t>
      </w:r>
    </w:p>
    <w:p w:rsidR="0033320A" w:rsidRPr="0033320A" w:rsidRDefault="0033320A" w:rsidP="0033320A">
      <w:pPr>
        <w:spacing w:before="100" w:beforeAutospacing="1" w:afterAutospacing="1" w:line="240" w:lineRule="auto"/>
        <w:outlineLvl w:val="1"/>
        <w:rPr>
          <w:rFonts w:ascii="Times New Roman" w:eastAsia="Times New Roman" w:hAnsi="Times New Roman" w:cs="Times New Roman"/>
          <w:b/>
          <w:bCs/>
          <w:sz w:val="36"/>
          <w:szCs w:val="36"/>
        </w:rPr>
      </w:pPr>
      <w:r w:rsidRPr="0033320A">
        <w:rPr>
          <w:rFonts w:ascii="Times New Roman" w:eastAsia="Times New Roman" w:hAnsi="Times New Roman" w:cs="Times New Roman"/>
          <w:b/>
          <w:bCs/>
          <w:sz w:val="36"/>
          <w:szCs w:val="36"/>
        </w:rPr>
        <w:t xml:space="preserve">Good </w:t>
      </w:r>
      <w:proofErr w:type="spellStart"/>
      <w:r w:rsidRPr="0033320A">
        <w:rPr>
          <w:rFonts w:ascii="Times New Roman" w:eastAsia="Times New Roman" w:hAnsi="Times New Roman" w:cs="Times New Roman"/>
          <w:b/>
          <w:bCs/>
          <w:sz w:val="36"/>
          <w:szCs w:val="36"/>
        </w:rPr>
        <w:t>communi-cators</w:t>
      </w:r>
      <w:proofErr w:type="spellEnd"/>
      <w:r w:rsidRPr="0033320A">
        <w:rPr>
          <w:rFonts w:ascii="Times New Roman" w:eastAsia="Times New Roman" w:hAnsi="Times New Roman" w:cs="Times New Roman"/>
          <w:b/>
          <w:bCs/>
          <w:sz w:val="36"/>
          <w:szCs w:val="36"/>
        </w:rPr>
        <w:t xml:space="preserve"> make for great leaders. </w:t>
      </w:r>
    </w:p>
    <w:p w:rsidR="0033320A" w:rsidRPr="0033320A" w:rsidRDefault="0033320A" w:rsidP="0033320A">
      <w:pPr>
        <w:spacing w:after="0" w:line="240" w:lineRule="auto"/>
        <w:rPr>
          <w:rFonts w:ascii="Times New Roman" w:eastAsia="Times New Roman" w:hAnsi="Times New Roman" w:cs="Times New Roman"/>
          <w:szCs w:val="24"/>
        </w:rPr>
      </w:pPr>
      <w:hyperlink r:id="rId4" w:history="1">
        <w:proofErr w:type="spellStart"/>
        <w:r w:rsidRPr="0033320A">
          <w:rPr>
            <w:rFonts w:ascii="Times New Roman" w:eastAsia="Times New Roman" w:hAnsi="Times New Roman" w:cs="Times New Roman"/>
            <w:color w:val="0000FF"/>
            <w:szCs w:val="24"/>
            <w:u w:val="single"/>
          </w:rPr>
          <w:t>Sirajuddin</w:t>
        </w:r>
        <w:proofErr w:type="spellEnd"/>
        <w:r w:rsidRPr="0033320A">
          <w:rPr>
            <w:rFonts w:ascii="Times New Roman" w:eastAsia="Times New Roman" w:hAnsi="Times New Roman" w:cs="Times New Roman"/>
            <w:color w:val="0000FF"/>
            <w:szCs w:val="24"/>
            <w:u w:val="single"/>
          </w:rPr>
          <w:t xml:space="preserve"> Aziz</w:t>
        </w:r>
      </w:hyperlink>
      <w:r w:rsidRPr="0033320A">
        <w:rPr>
          <w:rFonts w:ascii="Times New Roman" w:eastAsia="Times New Roman" w:hAnsi="Times New Roman" w:cs="Times New Roman"/>
          <w:szCs w:val="24"/>
        </w:rPr>
        <w:t xml:space="preserve"> </w:t>
      </w:r>
    </w:p>
    <w:p w:rsidR="0033320A" w:rsidRPr="0033320A" w:rsidRDefault="0033320A" w:rsidP="0033320A">
      <w:pPr>
        <w:spacing w:after="0" w:line="240" w:lineRule="auto"/>
        <w:rPr>
          <w:rFonts w:ascii="Times New Roman" w:eastAsia="Times New Roman" w:hAnsi="Times New Roman" w:cs="Times New Roman"/>
          <w:szCs w:val="24"/>
        </w:rPr>
      </w:pPr>
      <w:r w:rsidRPr="0033320A">
        <w:rPr>
          <w:rFonts w:ascii="Times New Roman" w:eastAsia="Times New Roman" w:hAnsi="Times New Roman" w:cs="Times New Roman"/>
          <w:szCs w:val="24"/>
        </w:rPr>
        <w:t xml:space="preserve">July 21, 2025 </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This piece is about faux pas and misleading internal conversations that each of us has with ourselves or the inner person. This inner person is dominant and exercises unlimited power over our actions if not kept on a strict leash. It is a permanent Frankenstein resident within each of us. Giving it full independence can derail relationships.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The foundation of any relationship lies in communication. The quality of a relationship strengthens or loses its luster depending on the quality of communication. Leaders in particular, and generally everyone else too, must focus on communication—either to fortify existing skills or improve where there are gaps.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All of us communicate differently with different people. The element of relationship drives the tone and content of conversation—parent-child, teacher-student, husband-wife, buyer-seller. The counterpart determines our choice of words and voice tone (in verbal communication).</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Good communicators make for great leaders. In fact, excellence in communication can mask several gaps in other personality traits. Those who speak well—with clarity, conviction, and confidence—often get away with shortcomings in technical knowledge. Ronald Reagan, two-term US president in the 1980s, was known as a “great communicator”. He was often oblivious to the nitty-gritty of governance but excelled by delegating to subject experts. He did not micromanage. He simply conveyed what was required and by when, and his team delivered. Reagan, in many ways, mirrored Abraham Lincoln—another master communicator who worked with the best minds, even adversaries.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 xml:space="preserve">Communication is both verbal and non-verbal. In verbal expression, tone, emphasis, and clarity of thought are critical. Non-verbal communication is largely </w:t>
      </w:r>
      <w:proofErr w:type="spellStart"/>
      <w:r w:rsidRPr="0033320A">
        <w:rPr>
          <w:rFonts w:ascii="Times New Roman" w:eastAsia="Times New Roman" w:hAnsi="Times New Roman" w:cs="Times New Roman"/>
          <w:szCs w:val="24"/>
        </w:rPr>
        <w:t>behavioural</w:t>
      </w:r>
      <w:proofErr w:type="spellEnd"/>
      <w:r w:rsidRPr="0033320A">
        <w:rPr>
          <w:rFonts w:ascii="Times New Roman" w:eastAsia="Times New Roman" w:hAnsi="Times New Roman" w:cs="Times New Roman"/>
          <w:szCs w:val="24"/>
        </w:rPr>
        <w:t>—our attitudes, gestures, and expressions.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We also communicate through gesticulation. Hand movements add meaning and emphasis—but no matter how unpleasant a conversation may be, thumping the table is uncouth and unacceptable.</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lastRenderedPageBreak/>
        <w:t>Silence is another powerful communicator. Through our eyes, eyebrows, frowns, smiles—or their absence—we convey a wealth of meaning.</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In this writer’s view, the most lethal conversations are those with our own selves. Internal dialogue shapes how we communicate with others. Voiceless sentiments find expression through our faces.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If relationships shape conversation, then what sort of relationship do we have with our inner person? There’s no doubt that a bond exists between the outer self—seen by others—and the inner self. Harmony or disharmony between them reflects outwardly. A pure inner self brings radiance; an impure one reveals a darkened soul. This is natural and cannot be masked without inner correction.</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 xml:space="preserve">Our thoughts are the </w:t>
      </w:r>
      <w:proofErr w:type="spellStart"/>
      <w:r w:rsidRPr="0033320A">
        <w:rPr>
          <w:rFonts w:ascii="Times New Roman" w:eastAsia="Times New Roman" w:hAnsi="Times New Roman" w:cs="Times New Roman"/>
          <w:szCs w:val="24"/>
        </w:rPr>
        <w:t>rockbed</w:t>
      </w:r>
      <w:proofErr w:type="spellEnd"/>
      <w:r w:rsidRPr="0033320A">
        <w:rPr>
          <w:rFonts w:ascii="Times New Roman" w:eastAsia="Times New Roman" w:hAnsi="Times New Roman" w:cs="Times New Roman"/>
          <w:szCs w:val="24"/>
        </w:rPr>
        <w:t xml:space="preserve"> of all action. The inner self is the source of those thoughts, which are followed by decisions and </w:t>
      </w:r>
      <w:proofErr w:type="spellStart"/>
      <w:r w:rsidRPr="0033320A">
        <w:rPr>
          <w:rFonts w:ascii="Times New Roman" w:eastAsia="Times New Roman" w:hAnsi="Times New Roman" w:cs="Times New Roman"/>
          <w:szCs w:val="24"/>
        </w:rPr>
        <w:t>behaviour</w:t>
      </w:r>
      <w:proofErr w:type="spellEnd"/>
      <w:r w:rsidRPr="0033320A">
        <w:rPr>
          <w:rFonts w:ascii="Times New Roman" w:eastAsia="Times New Roman" w:hAnsi="Times New Roman" w:cs="Times New Roman"/>
          <w:szCs w:val="24"/>
        </w:rPr>
        <w:t>. These internal conversations depend on whether our inner self is shaped by the wolf or the lamb—depending on which we feed more.</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These conversations are endless. The inner self never rests, even in sleep. We respond with actions shaped by that voice. Ego—eternally present—dominates these thoughts. Ego feeds on emotion and sentiment and is thus fragile, often pulling us away from reality. Our inner self is frequently a reflection of perception. We are misled by what it tells us, even when divorced from truth.</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Often, we become so emotionally consumed by internal conversations that we lose touch with reason. We may appear to be talking to others, when in fact we’re conversing with ourselves. An employee may not respond to an unreasonable boss, but internally “gives him a piece of their mind”. This brooding can lead to sleeplessness, acidity, and anxiety—while the boss sleeps peacefully. By morning, reality tempers those passions, and nothing is actually said.</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 xml:space="preserve">These incessant inner dialogues must be zealously controlled so they don’t impair </w:t>
      </w:r>
      <w:proofErr w:type="spellStart"/>
      <w:r w:rsidRPr="0033320A">
        <w:rPr>
          <w:rFonts w:ascii="Times New Roman" w:eastAsia="Times New Roman" w:hAnsi="Times New Roman" w:cs="Times New Roman"/>
          <w:szCs w:val="24"/>
        </w:rPr>
        <w:t>judgement</w:t>
      </w:r>
      <w:proofErr w:type="spellEnd"/>
      <w:r w:rsidRPr="0033320A">
        <w:rPr>
          <w:rFonts w:ascii="Times New Roman" w:eastAsia="Times New Roman" w:hAnsi="Times New Roman" w:cs="Times New Roman"/>
          <w:szCs w:val="24"/>
        </w:rPr>
        <w:t xml:space="preserve"> or positive thinking.</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 xml:space="preserve">Without </w:t>
      </w:r>
      <w:proofErr w:type="spellStart"/>
      <w:r w:rsidRPr="0033320A">
        <w:rPr>
          <w:rFonts w:ascii="Times New Roman" w:eastAsia="Times New Roman" w:hAnsi="Times New Roman" w:cs="Times New Roman"/>
          <w:szCs w:val="24"/>
        </w:rPr>
        <w:t>realising</w:t>
      </w:r>
      <w:proofErr w:type="spellEnd"/>
      <w:r w:rsidRPr="0033320A">
        <w:rPr>
          <w:rFonts w:ascii="Times New Roman" w:eastAsia="Times New Roman" w:hAnsi="Times New Roman" w:cs="Times New Roman"/>
          <w:szCs w:val="24"/>
        </w:rPr>
        <w:t>, we often express internal thoughts through non-verbal cues. A raised voice signals agitation. Inner conversations can be misleading, even destructive to sound relationships.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Sensibility demands that we don’t allow inner dialogue to dictate our relationships. By mastering them, we create focus and balance in our lives.</w:t>
      </w:r>
    </w:p>
    <w:p w:rsidR="0033320A" w:rsidRPr="0033320A" w:rsidRDefault="0033320A" w:rsidP="0033320A">
      <w:pPr>
        <w:spacing w:before="100" w:beforeAutospacing="1" w:afterAutospacing="1" w:line="240" w:lineRule="auto"/>
        <w:jc w:val="both"/>
        <w:rPr>
          <w:rFonts w:ascii="Times New Roman" w:eastAsia="Times New Roman" w:hAnsi="Times New Roman" w:cs="Times New Roman"/>
          <w:szCs w:val="24"/>
        </w:rPr>
      </w:pPr>
      <w:r w:rsidRPr="0033320A">
        <w:rPr>
          <w:rFonts w:ascii="Times New Roman" w:eastAsia="Times New Roman" w:hAnsi="Times New Roman" w:cs="Times New Roman"/>
          <w:szCs w:val="24"/>
        </w:rPr>
        <w:t>Let’s feed the lamb. Let’s starve the wolf.</w:t>
      </w:r>
    </w:p>
    <w:p w:rsidR="0033320A" w:rsidRPr="0033320A" w:rsidRDefault="0033320A" w:rsidP="0033320A">
      <w:pPr>
        <w:spacing w:before="100" w:beforeAutospacing="1" w:afterAutospacing="1" w:line="240" w:lineRule="auto"/>
        <w:rPr>
          <w:rFonts w:ascii="Times New Roman" w:eastAsia="Times New Roman" w:hAnsi="Times New Roman" w:cs="Times New Roman"/>
          <w:szCs w:val="24"/>
        </w:rPr>
      </w:pPr>
      <w:proofErr w:type="spellStart"/>
      <w:r w:rsidRPr="0033320A">
        <w:rPr>
          <w:rFonts w:ascii="Times New Roman" w:eastAsia="Times New Roman" w:hAnsi="Times New Roman" w:cs="Times New Roman"/>
          <w:b/>
          <w:bCs/>
          <w:szCs w:val="24"/>
        </w:rPr>
        <w:lastRenderedPageBreak/>
        <w:t>Sirajuddin</w:t>
      </w:r>
      <w:proofErr w:type="spellEnd"/>
      <w:r w:rsidRPr="0033320A">
        <w:rPr>
          <w:rFonts w:ascii="Times New Roman" w:eastAsia="Times New Roman" w:hAnsi="Times New Roman" w:cs="Times New Roman"/>
          <w:b/>
          <w:bCs/>
          <w:szCs w:val="24"/>
        </w:rPr>
        <w:t xml:space="preserve"> Aziz</w:t>
      </w:r>
      <w:r w:rsidRPr="0033320A">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320A"/>
    <w:rsid w:val="00075954"/>
    <w:rsid w:val="000F3610"/>
    <w:rsid w:val="0018508C"/>
    <w:rsid w:val="001D21CD"/>
    <w:rsid w:val="00240259"/>
    <w:rsid w:val="002F5C52"/>
    <w:rsid w:val="0031501C"/>
    <w:rsid w:val="003256B7"/>
    <w:rsid w:val="0033320A"/>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320A"/>
    <w:rPr>
      <w:color w:val="0000FF"/>
      <w:u w:val="single"/>
    </w:rPr>
  </w:style>
  <w:style w:type="paragraph" w:styleId="NormalWeb">
    <w:name w:val="Normal (Web)"/>
    <w:basedOn w:val="Normal"/>
    <w:uiPriority w:val="99"/>
    <w:semiHidden/>
    <w:unhideWhenUsed/>
    <w:rsid w:val="0033320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85069696">
      <w:bodyDiv w:val="1"/>
      <w:marLeft w:val="0"/>
      <w:marRight w:val="0"/>
      <w:marTop w:val="0"/>
      <w:marBottom w:val="0"/>
      <w:divBdr>
        <w:top w:val="none" w:sz="0" w:space="0" w:color="auto"/>
        <w:left w:val="none" w:sz="0" w:space="0" w:color="auto"/>
        <w:bottom w:val="none" w:sz="0" w:space="0" w:color="auto"/>
        <w:right w:val="none" w:sz="0" w:space="0" w:color="auto"/>
      </w:divBdr>
      <w:divsChild>
        <w:div w:id="207645416">
          <w:marLeft w:val="0"/>
          <w:marRight w:val="0"/>
          <w:marTop w:val="0"/>
          <w:marBottom w:val="0"/>
          <w:divBdr>
            <w:top w:val="none" w:sz="0" w:space="0" w:color="auto"/>
            <w:left w:val="none" w:sz="0" w:space="0" w:color="auto"/>
            <w:bottom w:val="none" w:sz="0" w:space="0" w:color="auto"/>
            <w:right w:val="none" w:sz="0" w:space="0" w:color="auto"/>
          </w:divBdr>
        </w:div>
        <w:div w:id="365568254">
          <w:marLeft w:val="0"/>
          <w:marRight w:val="0"/>
          <w:marTop w:val="0"/>
          <w:marBottom w:val="0"/>
          <w:divBdr>
            <w:top w:val="none" w:sz="0" w:space="0" w:color="auto"/>
            <w:left w:val="none" w:sz="0" w:space="0" w:color="auto"/>
            <w:bottom w:val="none" w:sz="0" w:space="0" w:color="auto"/>
            <w:right w:val="none" w:sz="0" w:space="0" w:color="auto"/>
          </w:divBdr>
          <w:divsChild>
            <w:div w:id="706762131">
              <w:marLeft w:val="0"/>
              <w:marRight w:val="0"/>
              <w:marTop w:val="0"/>
              <w:marBottom w:val="0"/>
              <w:divBdr>
                <w:top w:val="none" w:sz="0" w:space="0" w:color="auto"/>
                <w:left w:val="none" w:sz="0" w:space="0" w:color="auto"/>
                <w:bottom w:val="none" w:sz="0" w:space="0" w:color="auto"/>
                <w:right w:val="none" w:sz="0" w:space="0" w:color="auto"/>
              </w:divBdr>
              <w:divsChild>
                <w:div w:id="215357386">
                  <w:marLeft w:val="0"/>
                  <w:marRight w:val="0"/>
                  <w:marTop w:val="0"/>
                  <w:marBottom w:val="0"/>
                  <w:divBdr>
                    <w:top w:val="none" w:sz="0" w:space="0" w:color="auto"/>
                    <w:left w:val="none" w:sz="0" w:space="0" w:color="auto"/>
                    <w:bottom w:val="none" w:sz="0" w:space="0" w:color="auto"/>
                    <w:right w:val="none" w:sz="0" w:space="0" w:color="auto"/>
                  </w:divBdr>
                  <w:divsChild>
                    <w:div w:id="343098777">
                      <w:marLeft w:val="0"/>
                      <w:marRight w:val="0"/>
                      <w:marTop w:val="0"/>
                      <w:marBottom w:val="0"/>
                      <w:divBdr>
                        <w:top w:val="none" w:sz="0" w:space="0" w:color="auto"/>
                        <w:left w:val="none" w:sz="0" w:space="0" w:color="auto"/>
                        <w:bottom w:val="none" w:sz="0" w:space="0" w:color="auto"/>
                        <w:right w:val="none" w:sz="0" w:space="0" w:color="auto"/>
                      </w:divBdr>
                      <w:divsChild>
                        <w:div w:id="1614436825">
                          <w:marLeft w:val="0"/>
                          <w:marRight w:val="0"/>
                          <w:marTop w:val="0"/>
                          <w:marBottom w:val="0"/>
                          <w:divBdr>
                            <w:top w:val="none" w:sz="0" w:space="0" w:color="auto"/>
                            <w:left w:val="none" w:sz="0" w:space="0" w:color="auto"/>
                            <w:bottom w:val="none" w:sz="0" w:space="0" w:color="auto"/>
                            <w:right w:val="none" w:sz="0" w:space="0" w:color="auto"/>
                          </w:divBdr>
                        </w:div>
                        <w:div w:id="2059429503">
                          <w:marLeft w:val="0"/>
                          <w:marRight w:val="0"/>
                          <w:marTop w:val="0"/>
                          <w:marBottom w:val="0"/>
                          <w:divBdr>
                            <w:top w:val="none" w:sz="0" w:space="0" w:color="auto"/>
                            <w:left w:val="none" w:sz="0" w:space="0" w:color="auto"/>
                            <w:bottom w:val="none" w:sz="0" w:space="0" w:color="auto"/>
                            <w:right w:val="none" w:sz="0" w:space="0" w:color="auto"/>
                          </w:divBdr>
                        </w:div>
                        <w:div w:id="8040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4993">
          <w:marLeft w:val="0"/>
          <w:marRight w:val="0"/>
          <w:marTop w:val="0"/>
          <w:marBottom w:val="0"/>
          <w:divBdr>
            <w:top w:val="none" w:sz="0" w:space="0" w:color="auto"/>
            <w:left w:val="none" w:sz="0" w:space="0" w:color="auto"/>
            <w:bottom w:val="none" w:sz="0" w:space="0" w:color="auto"/>
            <w:right w:val="none" w:sz="0" w:space="0" w:color="auto"/>
          </w:divBdr>
          <w:divsChild>
            <w:div w:id="954291694">
              <w:marLeft w:val="0"/>
              <w:marRight w:val="0"/>
              <w:marTop w:val="0"/>
              <w:marBottom w:val="0"/>
              <w:divBdr>
                <w:top w:val="none" w:sz="0" w:space="0" w:color="auto"/>
                <w:left w:val="none" w:sz="0" w:space="0" w:color="auto"/>
                <w:bottom w:val="none" w:sz="0" w:space="0" w:color="auto"/>
                <w:right w:val="none" w:sz="0" w:space="0" w:color="auto"/>
              </w:divBdr>
              <w:divsChild>
                <w:div w:id="968391675">
                  <w:marLeft w:val="0"/>
                  <w:marRight w:val="0"/>
                  <w:marTop w:val="0"/>
                  <w:marBottom w:val="0"/>
                  <w:divBdr>
                    <w:top w:val="none" w:sz="0" w:space="0" w:color="auto"/>
                    <w:left w:val="none" w:sz="0" w:space="0" w:color="auto"/>
                    <w:bottom w:val="none" w:sz="0" w:space="0" w:color="auto"/>
                    <w:right w:val="none" w:sz="0" w:space="0" w:color="auto"/>
                  </w:divBdr>
                  <w:divsChild>
                    <w:div w:id="1341547402">
                      <w:marLeft w:val="0"/>
                      <w:marRight w:val="0"/>
                      <w:marTop w:val="0"/>
                      <w:marBottom w:val="0"/>
                      <w:divBdr>
                        <w:top w:val="none" w:sz="0" w:space="0" w:color="auto"/>
                        <w:left w:val="none" w:sz="0" w:space="0" w:color="auto"/>
                        <w:bottom w:val="none" w:sz="0" w:space="0" w:color="auto"/>
                        <w:right w:val="none" w:sz="0" w:space="0" w:color="auto"/>
                      </w:divBdr>
                    </w:div>
                  </w:divsChild>
                </w:div>
                <w:div w:id="171923210">
                  <w:marLeft w:val="0"/>
                  <w:marRight w:val="0"/>
                  <w:marTop w:val="0"/>
                  <w:marBottom w:val="0"/>
                  <w:divBdr>
                    <w:top w:val="none" w:sz="0" w:space="0" w:color="auto"/>
                    <w:left w:val="none" w:sz="0" w:space="0" w:color="auto"/>
                    <w:bottom w:val="none" w:sz="0" w:space="0" w:color="auto"/>
                    <w:right w:val="none" w:sz="0" w:space="0" w:color="auto"/>
                  </w:divBdr>
                  <w:divsChild>
                    <w:div w:id="1896969618">
                      <w:marLeft w:val="0"/>
                      <w:marRight w:val="0"/>
                      <w:marTop w:val="0"/>
                      <w:marBottom w:val="0"/>
                      <w:divBdr>
                        <w:top w:val="none" w:sz="0" w:space="0" w:color="auto"/>
                        <w:left w:val="none" w:sz="0" w:space="0" w:color="auto"/>
                        <w:bottom w:val="none" w:sz="0" w:space="0" w:color="auto"/>
                        <w:right w:val="none" w:sz="0" w:space="0" w:color="auto"/>
                      </w:divBdr>
                    </w:div>
                  </w:divsChild>
                </w:div>
                <w:div w:id="1585063647">
                  <w:marLeft w:val="0"/>
                  <w:marRight w:val="0"/>
                  <w:marTop w:val="0"/>
                  <w:marBottom w:val="0"/>
                  <w:divBdr>
                    <w:top w:val="none" w:sz="0" w:space="0" w:color="auto"/>
                    <w:left w:val="none" w:sz="0" w:space="0" w:color="auto"/>
                    <w:bottom w:val="none" w:sz="0" w:space="0" w:color="auto"/>
                    <w:right w:val="none" w:sz="0" w:space="0" w:color="auto"/>
                  </w:divBdr>
                  <w:divsChild>
                    <w:div w:id="1294289667">
                      <w:marLeft w:val="0"/>
                      <w:marRight w:val="0"/>
                      <w:marTop w:val="0"/>
                      <w:marBottom w:val="0"/>
                      <w:divBdr>
                        <w:top w:val="none" w:sz="0" w:space="0" w:color="auto"/>
                        <w:left w:val="none" w:sz="0" w:space="0" w:color="auto"/>
                        <w:bottom w:val="none" w:sz="0" w:space="0" w:color="auto"/>
                        <w:right w:val="none" w:sz="0" w:space="0" w:color="auto"/>
                      </w:divBdr>
                    </w:div>
                  </w:divsChild>
                </w:div>
                <w:div w:id="1054349445">
                  <w:marLeft w:val="0"/>
                  <w:marRight w:val="0"/>
                  <w:marTop w:val="0"/>
                  <w:marBottom w:val="0"/>
                  <w:divBdr>
                    <w:top w:val="none" w:sz="0" w:space="0" w:color="auto"/>
                    <w:left w:val="none" w:sz="0" w:space="0" w:color="auto"/>
                    <w:bottom w:val="none" w:sz="0" w:space="0" w:color="auto"/>
                    <w:right w:val="none" w:sz="0" w:space="0" w:color="auto"/>
                  </w:divBdr>
                  <w:divsChild>
                    <w:div w:id="15347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3872</Characters>
  <Application>Microsoft Office Word</Application>
  <DocSecurity>0</DocSecurity>
  <Lines>32</Lines>
  <Paragraphs>9</Paragraphs>
  <ScaleCrop>false</ScaleCrop>
  <Company>Grizli777</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2025-07-23T07:19:00Z</dcterms:created>
  <dcterms:modified xsi:type="dcterms:W3CDTF">2025-07-23T07:20:00Z</dcterms:modified>
</cp:coreProperties>
</file>