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CFF" w:rsidRPr="00553CFF" w:rsidRDefault="00553CFF" w:rsidP="00553CFF">
      <w:pPr>
        <w:shd w:val="clear" w:color="auto" w:fill="FFFFFF"/>
        <w:spacing w:after="96" w:line="240" w:lineRule="auto"/>
        <w:textAlignment w:val="baseline"/>
        <w:outlineLvl w:val="0"/>
        <w:rPr>
          <w:rFonts w:ascii="Helvetica" w:eastAsia="Times New Roman" w:hAnsi="Helvetica" w:cs="Helvetica"/>
          <w:b/>
          <w:bCs/>
          <w:color w:val="111111"/>
          <w:spacing w:val="-10"/>
          <w:kern w:val="36"/>
          <w:sz w:val="63"/>
          <w:szCs w:val="63"/>
        </w:rPr>
      </w:pPr>
      <w:r w:rsidRPr="00553CFF">
        <w:rPr>
          <w:rFonts w:ascii="Helvetica" w:eastAsia="Times New Roman" w:hAnsi="Helvetica" w:cs="Helvetica"/>
          <w:b/>
          <w:bCs/>
          <w:color w:val="111111"/>
          <w:spacing w:val="-10"/>
          <w:kern w:val="36"/>
          <w:sz w:val="63"/>
          <w:szCs w:val="63"/>
        </w:rPr>
        <w:t>The Silent War</w:t>
      </w:r>
    </w:p>
    <w:p w:rsidR="00553CFF" w:rsidRPr="00553CFF" w:rsidRDefault="00553CFF" w:rsidP="00553CFF">
      <w:pPr>
        <w:shd w:val="clear" w:color="auto" w:fill="FFFFFF"/>
        <w:spacing w:after="0" w:line="255" w:lineRule="atLeast"/>
        <w:textAlignment w:val="baseline"/>
        <w:rPr>
          <w:rFonts w:ascii="inherit" w:eastAsia="Times New Roman" w:hAnsi="inherit" w:cs="Arial"/>
          <w:color w:val="A0A0A0"/>
          <w:sz w:val="21"/>
          <w:szCs w:val="21"/>
        </w:rPr>
      </w:pPr>
      <w:r w:rsidRPr="00553CFF">
        <w:rPr>
          <w:rFonts w:ascii="inherit" w:eastAsia="Times New Roman" w:hAnsi="inherit" w:cs="Arial"/>
          <w:color w:val="A0A0A0"/>
          <w:sz w:val="21"/>
          <w:szCs w:val="21"/>
        </w:rPr>
        <w:fldChar w:fldCharType="begin"/>
      </w:r>
      <w:r w:rsidRPr="00553CFF">
        <w:rPr>
          <w:rFonts w:ascii="inherit" w:eastAsia="Times New Roman" w:hAnsi="inherit" w:cs="Arial"/>
          <w:color w:val="A0A0A0"/>
          <w:sz w:val="21"/>
          <w:szCs w:val="21"/>
        </w:rPr>
        <w:instrText xml:space="preserve"> HYPERLINK "https://www.nation.com.pk/columnist/shahzeb-amin" </w:instrText>
      </w:r>
      <w:r w:rsidRPr="00553CFF">
        <w:rPr>
          <w:rFonts w:ascii="inherit" w:eastAsia="Times New Roman" w:hAnsi="inherit" w:cs="Arial"/>
          <w:color w:val="A0A0A0"/>
          <w:sz w:val="21"/>
          <w:szCs w:val="21"/>
        </w:rPr>
        <w:fldChar w:fldCharType="separate"/>
      </w:r>
      <w:proofErr w:type="spellStart"/>
      <w:r w:rsidRPr="00553CFF">
        <w:rPr>
          <w:rFonts w:ascii="inherit" w:eastAsia="Times New Roman" w:hAnsi="inherit" w:cs="Arial"/>
          <w:b/>
          <w:bCs/>
          <w:color w:val="C91212"/>
          <w:sz w:val="21"/>
        </w:rPr>
        <w:t>Shahzeb</w:t>
      </w:r>
      <w:proofErr w:type="spellEnd"/>
      <w:r w:rsidRPr="00553CFF">
        <w:rPr>
          <w:rFonts w:ascii="inherit" w:eastAsia="Times New Roman" w:hAnsi="inherit" w:cs="Arial"/>
          <w:b/>
          <w:bCs/>
          <w:color w:val="C91212"/>
          <w:sz w:val="21"/>
        </w:rPr>
        <w:t xml:space="preserve"> </w:t>
      </w:r>
      <w:proofErr w:type="spellStart"/>
      <w:r w:rsidRPr="00553CFF">
        <w:rPr>
          <w:rFonts w:ascii="inherit" w:eastAsia="Times New Roman" w:hAnsi="inherit" w:cs="Arial"/>
          <w:b/>
          <w:bCs/>
          <w:color w:val="C91212"/>
          <w:sz w:val="21"/>
        </w:rPr>
        <w:t>Amin</w:t>
      </w:r>
      <w:proofErr w:type="spellEnd"/>
      <w:r w:rsidRPr="00553CFF">
        <w:rPr>
          <w:rFonts w:ascii="inherit" w:eastAsia="Times New Roman" w:hAnsi="inherit" w:cs="Arial"/>
          <w:color w:val="A0A0A0"/>
          <w:sz w:val="21"/>
          <w:szCs w:val="21"/>
        </w:rPr>
        <w:fldChar w:fldCharType="end"/>
      </w:r>
    </w:p>
    <w:p w:rsidR="00553CFF" w:rsidRPr="00553CFF" w:rsidRDefault="00553CFF" w:rsidP="00553CFF">
      <w:pPr>
        <w:shd w:val="clear" w:color="auto" w:fill="FFFFFF"/>
        <w:spacing w:after="0" w:line="255" w:lineRule="atLeast"/>
        <w:textAlignment w:val="baseline"/>
        <w:rPr>
          <w:rFonts w:ascii="inherit" w:eastAsia="Times New Roman" w:hAnsi="inherit" w:cs="Arial"/>
          <w:color w:val="A0A0A0"/>
          <w:sz w:val="21"/>
          <w:szCs w:val="21"/>
        </w:rPr>
      </w:pPr>
      <w:r w:rsidRPr="00553CFF">
        <w:rPr>
          <w:rFonts w:ascii="inherit" w:eastAsia="Times New Roman" w:hAnsi="inherit" w:cs="Arial"/>
          <w:color w:val="A0A0A0"/>
          <w:sz w:val="21"/>
          <w:szCs w:val="21"/>
        </w:rPr>
        <w:t> </w:t>
      </w:r>
    </w:p>
    <w:p w:rsidR="00553CFF" w:rsidRPr="00553CFF" w:rsidRDefault="00553CFF" w:rsidP="00553CFF">
      <w:pPr>
        <w:shd w:val="clear" w:color="auto" w:fill="FFFFFF"/>
        <w:spacing w:after="0" w:line="255" w:lineRule="atLeast"/>
        <w:textAlignment w:val="baseline"/>
        <w:rPr>
          <w:rFonts w:ascii="inherit" w:eastAsia="Times New Roman" w:hAnsi="inherit" w:cs="Arial"/>
          <w:color w:val="A0A0A0"/>
          <w:sz w:val="21"/>
          <w:szCs w:val="21"/>
        </w:rPr>
      </w:pPr>
      <w:r w:rsidRPr="00553CFF">
        <w:rPr>
          <w:rFonts w:ascii="inherit" w:eastAsia="Times New Roman" w:hAnsi="inherit" w:cs="Arial"/>
          <w:color w:val="A0A0A0"/>
          <w:sz w:val="21"/>
          <w:szCs w:val="21"/>
        </w:rPr>
        <w:t> November 28, 2025</w:t>
      </w:r>
    </w:p>
    <w:p w:rsidR="00553CFF" w:rsidRPr="00553CFF" w:rsidRDefault="00553CFF" w:rsidP="00553CFF">
      <w:pPr>
        <w:shd w:val="clear" w:color="auto" w:fill="FFFFFF"/>
        <w:spacing w:line="255" w:lineRule="atLeast"/>
        <w:textAlignment w:val="baseline"/>
        <w:rPr>
          <w:rFonts w:ascii="inherit" w:eastAsia="Times New Roman" w:hAnsi="inherit" w:cs="Arial"/>
          <w:color w:val="A0A0A0"/>
          <w:sz w:val="21"/>
          <w:szCs w:val="21"/>
        </w:rPr>
      </w:pPr>
      <w:hyperlink r:id="rId4" w:history="1">
        <w:r w:rsidRPr="00553CFF">
          <w:rPr>
            <w:rFonts w:ascii="inherit" w:eastAsia="Times New Roman" w:hAnsi="inherit" w:cs="Arial"/>
            <w:b/>
            <w:bCs/>
            <w:color w:val="0000FF"/>
            <w:sz w:val="21"/>
          </w:rPr>
          <w:t>Newspaper</w:t>
        </w:r>
      </w:hyperlink>
      <w:r w:rsidRPr="00553CFF">
        <w:rPr>
          <w:rFonts w:ascii="inherit" w:eastAsia="Times New Roman" w:hAnsi="inherit" w:cs="Arial"/>
          <w:color w:val="A0A0A0"/>
          <w:sz w:val="21"/>
          <w:szCs w:val="21"/>
          <w:bdr w:val="none" w:sz="0" w:space="0" w:color="auto" w:frame="1"/>
        </w:rPr>
        <w:t>, </w:t>
      </w:r>
      <w:hyperlink r:id="rId5" w:history="1">
        <w:r w:rsidRPr="00553CFF">
          <w:rPr>
            <w:rFonts w:ascii="inherit" w:eastAsia="Times New Roman" w:hAnsi="inherit" w:cs="Arial"/>
            <w:b/>
            <w:bCs/>
            <w:color w:val="0000FF"/>
            <w:sz w:val="21"/>
          </w:rPr>
          <w:t>Opinions</w:t>
        </w:r>
      </w:hyperlink>
      <w:r w:rsidRPr="00553CFF">
        <w:rPr>
          <w:rFonts w:ascii="inherit" w:eastAsia="Times New Roman" w:hAnsi="inherit" w:cs="Arial"/>
          <w:color w:val="A0A0A0"/>
          <w:sz w:val="21"/>
          <w:szCs w:val="21"/>
          <w:bdr w:val="none" w:sz="0" w:space="0" w:color="auto" w:frame="1"/>
        </w:rPr>
        <w:t>, </w:t>
      </w:r>
      <w:hyperlink r:id="rId6" w:history="1">
        <w:r w:rsidRPr="00553CFF">
          <w:rPr>
            <w:rFonts w:ascii="inherit" w:eastAsia="Times New Roman" w:hAnsi="inherit" w:cs="Arial"/>
            <w:b/>
            <w:bCs/>
            <w:color w:val="0000FF"/>
            <w:sz w:val="21"/>
          </w:rPr>
          <w:t>Columns</w:t>
        </w:r>
      </w:hyperlink>
    </w:p>
    <w:p w:rsidR="00553CFF" w:rsidRPr="00553CFF" w:rsidRDefault="00553CFF" w:rsidP="00553CFF">
      <w:pPr>
        <w:shd w:val="clear" w:color="auto" w:fill="FFFFFF"/>
        <w:spacing w:after="300" w:line="390" w:lineRule="atLeast"/>
        <w:jc w:val="both"/>
        <w:textAlignment w:val="baseline"/>
        <w:rPr>
          <w:rFonts w:ascii="Helvetica" w:eastAsia="Times New Roman" w:hAnsi="Helvetica" w:cs="Helvetica"/>
          <w:color w:val="333333"/>
          <w:sz w:val="24"/>
          <w:szCs w:val="24"/>
        </w:rPr>
      </w:pPr>
      <w:r w:rsidRPr="00553CFF">
        <w:rPr>
          <w:rFonts w:ascii="Helvetica" w:eastAsia="Times New Roman" w:hAnsi="Helvetica" w:cs="Helvetica"/>
          <w:color w:val="333333"/>
          <w:sz w:val="24"/>
          <w:szCs w:val="24"/>
        </w:rPr>
        <w:t xml:space="preserve">There exists a war that does not announce itself through explosions or gunfire. It does not leave behind smoke-filled skies or shattered buildings. Instead, it drains quietly and methodically. It leaves behind empty reserves, distorted markets, and a suffocating economy. This is the war waged through Afghan transit trade and the systematic smuggling it enables. </w:t>
      </w:r>
      <w:proofErr w:type="gramStart"/>
      <w:r w:rsidRPr="00553CFF">
        <w:rPr>
          <w:rFonts w:ascii="Helvetica" w:eastAsia="Times New Roman" w:hAnsi="Helvetica" w:cs="Helvetica"/>
          <w:color w:val="333333"/>
          <w:sz w:val="24"/>
          <w:szCs w:val="24"/>
        </w:rPr>
        <w:t>A conflict not of territory, but of economic sovereignty.</w:t>
      </w:r>
      <w:proofErr w:type="gramEnd"/>
    </w:p>
    <w:p w:rsidR="00553CFF" w:rsidRPr="00553CFF" w:rsidRDefault="00553CFF" w:rsidP="00553CFF">
      <w:pPr>
        <w:shd w:val="clear" w:color="auto" w:fill="FFFFFF"/>
        <w:spacing w:after="300" w:line="390" w:lineRule="atLeast"/>
        <w:jc w:val="both"/>
        <w:textAlignment w:val="baseline"/>
        <w:rPr>
          <w:rFonts w:ascii="Helvetica" w:eastAsia="Times New Roman" w:hAnsi="Helvetica" w:cs="Helvetica"/>
          <w:color w:val="333333"/>
          <w:sz w:val="24"/>
          <w:szCs w:val="24"/>
        </w:rPr>
      </w:pPr>
      <w:r w:rsidRPr="00553CFF">
        <w:rPr>
          <w:rFonts w:ascii="Helvetica" w:eastAsia="Times New Roman" w:hAnsi="Helvetica" w:cs="Helvetica"/>
          <w:color w:val="333333"/>
          <w:sz w:val="24"/>
          <w:szCs w:val="24"/>
        </w:rPr>
        <w:t xml:space="preserve">Under the banner of goodwill and regional cooperation, Pakistan has long facilitated Afghan transit trade, allowing goods to pass through its ports, highways, and trade corridors for a landlocked </w:t>
      </w:r>
      <w:proofErr w:type="spellStart"/>
      <w:r w:rsidRPr="00553CFF">
        <w:rPr>
          <w:rFonts w:ascii="Helvetica" w:eastAsia="Times New Roman" w:hAnsi="Helvetica" w:cs="Helvetica"/>
          <w:color w:val="333333"/>
          <w:sz w:val="24"/>
          <w:szCs w:val="24"/>
        </w:rPr>
        <w:t>neighbour</w:t>
      </w:r>
      <w:proofErr w:type="spellEnd"/>
      <w:r w:rsidRPr="00553CFF">
        <w:rPr>
          <w:rFonts w:ascii="Helvetica" w:eastAsia="Times New Roman" w:hAnsi="Helvetica" w:cs="Helvetica"/>
          <w:color w:val="333333"/>
          <w:sz w:val="24"/>
          <w:szCs w:val="24"/>
        </w:rPr>
        <w:t xml:space="preserve">. The underlying intention was rooted in compassion and regional connectivity, to support Afghan stability and </w:t>
      </w:r>
      <w:proofErr w:type="spellStart"/>
      <w:r w:rsidRPr="00553CFF">
        <w:rPr>
          <w:rFonts w:ascii="Helvetica" w:eastAsia="Times New Roman" w:hAnsi="Helvetica" w:cs="Helvetica"/>
          <w:color w:val="333333"/>
          <w:sz w:val="24"/>
          <w:szCs w:val="24"/>
        </w:rPr>
        <w:t>honour</w:t>
      </w:r>
      <w:proofErr w:type="spellEnd"/>
      <w:r w:rsidRPr="00553CFF">
        <w:rPr>
          <w:rFonts w:ascii="Helvetica" w:eastAsia="Times New Roman" w:hAnsi="Helvetica" w:cs="Helvetica"/>
          <w:color w:val="333333"/>
          <w:sz w:val="24"/>
          <w:szCs w:val="24"/>
        </w:rPr>
        <w:t xml:space="preserve"> the language of ‘brotherhood’ that has long shaped a narrative. However, what was once meant to </w:t>
      </w:r>
      <w:proofErr w:type="spellStart"/>
      <w:r w:rsidRPr="00553CFF">
        <w:rPr>
          <w:rFonts w:ascii="Helvetica" w:eastAsia="Times New Roman" w:hAnsi="Helvetica" w:cs="Helvetica"/>
          <w:color w:val="333333"/>
          <w:sz w:val="24"/>
          <w:szCs w:val="24"/>
        </w:rPr>
        <w:t>symbolise</w:t>
      </w:r>
      <w:proofErr w:type="spellEnd"/>
      <w:r w:rsidRPr="00553CFF">
        <w:rPr>
          <w:rFonts w:ascii="Helvetica" w:eastAsia="Times New Roman" w:hAnsi="Helvetica" w:cs="Helvetica"/>
          <w:color w:val="333333"/>
          <w:sz w:val="24"/>
          <w:szCs w:val="24"/>
        </w:rPr>
        <w:t xml:space="preserve"> cooperation has slowly transformed into a channel of exploitation, bleeding Pakistan’s economy from within.</w:t>
      </w:r>
    </w:p>
    <w:p w:rsidR="00553CFF" w:rsidRPr="00553CFF" w:rsidRDefault="00553CFF" w:rsidP="00553CFF">
      <w:pPr>
        <w:shd w:val="clear" w:color="auto" w:fill="FFFFFF"/>
        <w:spacing w:line="390" w:lineRule="atLeast"/>
        <w:jc w:val="both"/>
        <w:textAlignment w:val="baseline"/>
        <w:rPr>
          <w:rFonts w:ascii="inherit" w:eastAsia="Times New Roman" w:hAnsi="inherit" w:cs="Arial"/>
          <w:color w:val="333333"/>
          <w:sz w:val="24"/>
          <w:szCs w:val="24"/>
        </w:rPr>
      </w:pPr>
      <w:hyperlink r:id="rId7" w:history="1">
        <w:r w:rsidRPr="00553CFF">
          <w:rPr>
            <w:rFonts w:ascii="inherit" w:eastAsia="Times New Roman" w:hAnsi="inherit" w:cs="Arial"/>
            <w:color w:val="222222"/>
            <w:sz w:val="24"/>
            <w:szCs w:val="24"/>
          </w:rPr>
          <w:t>Punjab, Balochistan announce winter vacation schedule for schools</w:t>
        </w:r>
      </w:hyperlink>
    </w:p>
    <w:p w:rsidR="00553CFF" w:rsidRPr="00553CFF" w:rsidRDefault="00553CFF" w:rsidP="00553CFF">
      <w:pPr>
        <w:shd w:val="clear" w:color="auto" w:fill="FFFFFF"/>
        <w:spacing w:after="300" w:line="390" w:lineRule="atLeast"/>
        <w:jc w:val="both"/>
        <w:textAlignment w:val="baseline"/>
        <w:rPr>
          <w:rFonts w:ascii="Helvetica" w:eastAsia="Times New Roman" w:hAnsi="Helvetica" w:cs="Helvetica"/>
          <w:color w:val="333333"/>
          <w:sz w:val="24"/>
          <w:szCs w:val="24"/>
        </w:rPr>
      </w:pPr>
      <w:r w:rsidRPr="00553CFF">
        <w:rPr>
          <w:rFonts w:ascii="Helvetica" w:eastAsia="Times New Roman" w:hAnsi="Helvetica" w:cs="Helvetica"/>
          <w:color w:val="333333"/>
          <w:sz w:val="24"/>
          <w:szCs w:val="24"/>
        </w:rPr>
        <w:t xml:space="preserve">Each year, goods worth billions of rupees find their way into Pakistan’s markets through illegal diversions under the guise of transit trade. Items intended for Afghan consumption return through shadow networks, bypassing customs duties and regulatory frameworks. This is not an occasional breach of policy, this is a systemic pattern. Fuel remains one of the most striking examples. Petrol and diesel imported duty-free for Afghanistan regularly reappear in Pakistani border regions at rates significantly lower than market prices. When such </w:t>
      </w:r>
      <w:proofErr w:type="spellStart"/>
      <w:r w:rsidRPr="00553CFF">
        <w:rPr>
          <w:rFonts w:ascii="Helvetica" w:eastAsia="Times New Roman" w:hAnsi="Helvetica" w:cs="Helvetica"/>
          <w:color w:val="333333"/>
          <w:sz w:val="24"/>
          <w:szCs w:val="24"/>
        </w:rPr>
        <w:t>subsidised</w:t>
      </w:r>
      <w:proofErr w:type="spellEnd"/>
      <w:r w:rsidRPr="00553CFF">
        <w:rPr>
          <w:rFonts w:ascii="Helvetica" w:eastAsia="Times New Roman" w:hAnsi="Helvetica" w:cs="Helvetica"/>
          <w:color w:val="333333"/>
          <w:sz w:val="24"/>
          <w:szCs w:val="24"/>
        </w:rPr>
        <w:t xml:space="preserve"> fuel is sold illegally, it cripples licensed fuel stations and erodes government revenue. The state loses not only financial income, but credibility and control over its own commercial ecosystem.</w:t>
      </w:r>
    </w:p>
    <w:p w:rsidR="00553CFF" w:rsidRPr="00553CFF" w:rsidRDefault="00553CFF" w:rsidP="00553CFF">
      <w:pPr>
        <w:shd w:val="clear" w:color="auto" w:fill="FFFFFF"/>
        <w:spacing w:after="300" w:line="390" w:lineRule="atLeast"/>
        <w:jc w:val="both"/>
        <w:textAlignment w:val="baseline"/>
        <w:rPr>
          <w:rFonts w:ascii="inherit" w:eastAsia="Times New Roman" w:hAnsi="inherit" w:cs="Arial"/>
          <w:color w:val="333333"/>
          <w:sz w:val="24"/>
          <w:szCs w:val="24"/>
        </w:rPr>
      </w:pPr>
      <w:r w:rsidRPr="00553CFF">
        <w:rPr>
          <w:rFonts w:ascii="Helvetica" w:eastAsia="Times New Roman" w:hAnsi="Helvetica" w:cs="Helvetica"/>
          <w:color w:val="333333"/>
          <w:sz w:val="24"/>
          <w:szCs w:val="24"/>
        </w:rPr>
        <w:t xml:space="preserve">The smuggling of essential commodities such as wheat and sugar carries equally devastating consequences. Goods </w:t>
      </w:r>
      <w:proofErr w:type="spellStart"/>
      <w:r w:rsidRPr="00553CFF">
        <w:rPr>
          <w:rFonts w:ascii="Helvetica" w:eastAsia="Times New Roman" w:hAnsi="Helvetica" w:cs="Helvetica"/>
          <w:color w:val="333333"/>
          <w:sz w:val="24"/>
          <w:szCs w:val="24"/>
        </w:rPr>
        <w:t>subsidised</w:t>
      </w:r>
      <w:proofErr w:type="spellEnd"/>
      <w:r w:rsidRPr="00553CFF">
        <w:rPr>
          <w:rFonts w:ascii="Helvetica" w:eastAsia="Times New Roman" w:hAnsi="Helvetica" w:cs="Helvetica"/>
          <w:color w:val="333333"/>
          <w:sz w:val="24"/>
          <w:szCs w:val="24"/>
        </w:rPr>
        <w:t xml:space="preserve"> by the Pakistani government intended for local consumption are either smuggled outward or replaced by illegally imported </w:t>
      </w:r>
      <w:r w:rsidRPr="00553CFF">
        <w:rPr>
          <w:rFonts w:ascii="Helvetica" w:eastAsia="Times New Roman" w:hAnsi="Helvetica" w:cs="Helvetica"/>
          <w:color w:val="333333"/>
          <w:sz w:val="24"/>
          <w:szCs w:val="24"/>
        </w:rPr>
        <w:lastRenderedPageBreak/>
        <w:t xml:space="preserve">equivalents, creating artificial scarcity. Prices rise and the burden falls upon ordinary households. The struggling worker, the small trader, and the daily wage earner become collateral damage in an economic game they never consented to play. The numbers tell a grim story. Estimates suggest that Pakistan loses </w:t>
      </w:r>
      <w:proofErr w:type="spellStart"/>
      <w:r w:rsidRPr="00553CFF">
        <w:rPr>
          <w:rFonts w:ascii="Helvetica" w:eastAsia="Times New Roman" w:hAnsi="Helvetica" w:cs="Helvetica"/>
          <w:color w:val="333333"/>
          <w:sz w:val="24"/>
          <w:szCs w:val="24"/>
        </w:rPr>
        <w:t>billions</w:t>
      </w:r>
      <w:proofErr w:type="spellEnd"/>
      <w:r w:rsidRPr="00553CFF">
        <w:rPr>
          <w:rFonts w:ascii="Helvetica" w:eastAsia="Times New Roman" w:hAnsi="Helvetica" w:cs="Helvetica"/>
          <w:color w:val="333333"/>
          <w:sz w:val="24"/>
          <w:szCs w:val="24"/>
        </w:rPr>
        <w:t xml:space="preserve"> annually due to smuggling tied to Afghan transit trade, slowing our development and turning economic reform into a perpetual uphill battle. Yet this economic bleeding rarely evokes the urgency it deserves.</w:t>
      </w:r>
      <w:r w:rsidRPr="00553CFF">
        <w:rPr>
          <w:rFonts w:ascii="inherit" w:eastAsia="Times New Roman" w:hAnsi="inherit" w:cs="Arial"/>
          <w:color w:val="333333"/>
          <w:sz w:val="24"/>
          <w:szCs w:val="24"/>
        </w:rPr>
        <w:t xml:space="preserve"> </w:t>
      </w:r>
    </w:p>
    <w:p w:rsidR="00553CFF" w:rsidRPr="00553CFF" w:rsidRDefault="00553CFF" w:rsidP="00553CFF">
      <w:pPr>
        <w:shd w:val="clear" w:color="auto" w:fill="FFFFFF"/>
        <w:spacing w:after="300" w:line="390" w:lineRule="atLeast"/>
        <w:jc w:val="both"/>
        <w:textAlignment w:val="baseline"/>
        <w:rPr>
          <w:rFonts w:ascii="Helvetica" w:eastAsia="Times New Roman" w:hAnsi="Helvetica" w:cs="Helvetica"/>
          <w:color w:val="333333"/>
          <w:sz w:val="24"/>
          <w:szCs w:val="24"/>
        </w:rPr>
      </w:pPr>
      <w:r w:rsidRPr="00553CFF">
        <w:rPr>
          <w:rFonts w:ascii="Helvetica" w:eastAsia="Times New Roman" w:hAnsi="Helvetica" w:cs="Helvetica"/>
          <w:color w:val="333333"/>
          <w:sz w:val="24"/>
          <w:szCs w:val="24"/>
        </w:rPr>
        <w:t xml:space="preserve">And so, we return once again to the language of brotherhood. This emotional rhetoric, so often repeated, has served as both justification and blindfold. It disarms critical discourse and frames regulatory measures as hostility. To question imbalance is to be branded ungrateful. To enforce accountability is to be perceived as abandoning a </w:t>
      </w:r>
      <w:proofErr w:type="spellStart"/>
      <w:r w:rsidRPr="00553CFF">
        <w:rPr>
          <w:rFonts w:ascii="Helvetica" w:eastAsia="Times New Roman" w:hAnsi="Helvetica" w:cs="Helvetica"/>
          <w:color w:val="333333"/>
          <w:sz w:val="24"/>
          <w:szCs w:val="24"/>
        </w:rPr>
        <w:t>neighbour</w:t>
      </w:r>
      <w:proofErr w:type="spellEnd"/>
      <w:r w:rsidRPr="00553CFF">
        <w:rPr>
          <w:rFonts w:ascii="Helvetica" w:eastAsia="Times New Roman" w:hAnsi="Helvetica" w:cs="Helvetica"/>
          <w:color w:val="333333"/>
          <w:sz w:val="24"/>
          <w:szCs w:val="24"/>
        </w:rPr>
        <w:t>. But at what point does loyalty become liability?</w:t>
      </w:r>
    </w:p>
    <w:p w:rsidR="00553CFF" w:rsidRPr="00553CFF" w:rsidRDefault="00553CFF" w:rsidP="00553CFF">
      <w:pPr>
        <w:shd w:val="clear" w:color="auto" w:fill="FFFFFF"/>
        <w:spacing w:after="300" w:line="390" w:lineRule="atLeast"/>
        <w:jc w:val="both"/>
        <w:textAlignment w:val="baseline"/>
        <w:rPr>
          <w:rFonts w:ascii="Helvetica" w:eastAsia="Times New Roman" w:hAnsi="Helvetica" w:cs="Helvetica"/>
          <w:color w:val="333333"/>
          <w:sz w:val="24"/>
          <w:szCs w:val="24"/>
        </w:rPr>
      </w:pPr>
      <w:r w:rsidRPr="00553CFF">
        <w:rPr>
          <w:rFonts w:ascii="Helvetica" w:eastAsia="Times New Roman" w:hAnsi="Helvetica" w:cs="Helvetica"/>
          <w:color w:val="333333"/>
          <w:sz w:val="24"/>
          <w:szCs w:val="24"/>
        </w:rPr>
        <w:t xml:space="preserve">Pakistan has repeatedly shown generosity through open borders, accommodating refugees, and facilitating trade. Yet generosity, when unreciprocated or abused, translates into vulnerability. Economic sovereignty is as vital as territorial sovereignty. A nation that cannot protect its trade cannot protect its future. Borders exist not only on maps but within financial flows and supply chains. When those borders are breached, the damage may not be visible, but its effect penetrates every household. A weakened economy weakens </w:t>
      </w:r>
      <w:proofErr w:type="spellStart"/>
      <w:r w:rsidRPr="00553CFF">
        <w:rPr>
          <w:rFonts w:ascii="Helvetica" w:eastAsia="Times New Roman" w:hAnsi="Helvetica" w:cs="Helvetica"/>
          <w:color w:val="333333"/>
          <w:sz w:val="24"/>
          <w:szCs w:val="24"/>
        </w:rPr>
        <w:t>defence</w:t>
      </w:r>
      <w:proofErr w:type="spellEnd"/>
      <w:r w:rsidRPr="00553CFF">
        <w:rPr>
          <w:rFonts w:ascii="Helvetica" w:eastAsia="Times New Roman" w:hAnsi="Helvetica" w:cs="Helvetica"/>
          <w:color w:val="333333"/>
          <w:sz w:val="24"/>
          <w:szCs w:val="24"/>
        </w:rPr>
        <w:t xml:space="preserve">, governance, education, and social </w:t>
      </w:r>
      <w:proofErr w:type="spellStart"/>
      <w:r w:rsidRPr="00553CFF">
        <w:rPr>
          <w:rFonts w:ascii="Helvetica" w:eastAsia="Times New Roman" w:hAnsi="Helvetica" w:cs="Helvetica"/>
          <w:color w:val="333333"/>
          <w:sz w:val="24"/>
          <w:szCs w:val="24"/>
        </w:rPr>
        <w:t>cohesion.This</w:t>
      </w:r>
      <w:proofErr w:type="spellEnd"/>
      <w:r w:rsidRPr="00553CFF">
        <w:rPr>
          <w:rFonts w:ascii="Helvetica" w:eastAsia="Times New Roman" w:hAnsi="Helvetica" w:cs="Helvetica"/>
          <w:color w:val="333333"/>
          <w:sz w:val="24"/>
          <w:szCs w:val="24"/>
        </w:rPr>
        <w:t xml:space="preserve"> is not an argument against Afghanistan, </w:t>
      </w:r>
      <w:proofErr w:type="gramStart"/>
      <w:r w:rsidRPr="00553CFF">
        <w:rPr>
          <w:rFonts w:ascii="Helvetica" w:eastAsia="Times New Roman" w:hAnsi="Helvetica" w:cs="Helvetica"/>
          <w:color w:val="333333"/>
          <w:sz w:val="24"/>
          <w:szCs w:val="24"/>
        </w:rPr>
        <w:t>nor</w:t>
      </w:r>
      <w:proofErr w:type="gramEnd"/>
      <w:r w:rsidRPr="00553CFF">
        <w:rPr>
          <w:rFonts w:ascii="Helvetica" w:eastAsia="Times New Roman" w:hAnsi="Helvetica" w:cs="Helvetica"/>
          <w:color w:val="333333"/>
          <w:sz w:val="24"/>
          <w:szCs w:val="24"/>
        </w:rPr>
        <w:t xml:space="preserve"> a rejection of regional cooperation. Pakistan does not seek isolation. It seeks balance. Cooperation cannot exist in the absence of accountability. Trade cannot thrive when it erodes one side while benefiting the other. And ‘brotherhood’ cannot justify economic suffocation.</w:t>
      </w:r>
    </w:p>
    <w:p w:rsidR="00553CFF" w:rsidRPr="00553CFF" w:rsidRDefault="00553CFF" w:rsidP="00553CFF">
      <w:pPr>
        <w:shd w:val="clear" w:color="auto" w:fill="FFFFFF"/>
        <w:spacing w:line="390" w:lineRule="atLeast"/>
        <w:jc w:val="both"/>
        <w:textAlignment w:val="baseline"/>
        <w:rPr>
          <w:rFonts w:ascii="Helvetica" w:eastAsia="Times New Roman" w:hAnsi="Helvetica" w:cs="Helvetica"/>
          <w:color w:val="333333"/>
          <w:sz w:val="24"/>
          <w:szCs w:val="24"/>
        </w:rPr>
      </w:pPr>
      <w:r w:rsidRPr="00553CFF">
        <w:rPr>
          <w:rFonts w:ascii="Helvetica" w:eastAsia="Times New Roman" w:hAnsi="Helvetica" w:cs="Helvetica"/>
          <w:color w:val="333333"/>
          <w:sz w:val="24"/>
          <w:szCs w:val="24"/>
        </w:rPr>
        <w:t xml:space="preserve">What Pakistan now requires is a recalibrated framework: controlled transit systems, effective enforcement, and transparent accountability mechanisms. These are not acts of hostility, rather acts of self-preservation. The enforcement of trade policy is not abandonment, rather it is governance. There comes a time when rhetoric must bow before reality. </w:t>
      </w:r>
      <w:proofErr w:type="gramStart"/>
      <w:r w:rsidRPr="00553CFF">
        <w:rPr>
          <w:rFonts w:ascii="Helvetica" w:eastAsia="Times New Roman" w:hAnsi="Helvetica" w:cs="Helvetica"/>
          <w:color w:val="333333"/>
          <w:sz w:val="24"/>
          <w:szCs w:val="24"/>
        </w:rPr>
        <w:t>When compassion must be guided by structure.</w:t>
      </w:r>
      <w:proofErr w:type="gramEnd"/>
      <w:r w:rsidRPr="00553CFF">
        <w:rPr>
          <w:rFonts w:ascii="Helvetica" w:eastAsia="Times New Roman" w:hAnsi="Helvetica" w:cs="Helvetica"/>
          <w:color w:val="333333"/>
          <w:sz w:val="24"/>
          <w:szCs w:val="24"/>
        </w:rPr>
        <w:t xml:space="preserve"> Pakistan stands at such a juncture today. To allow this silent economic war to continue unchallenged is to willingly mortgage its future. Sovereignty is not only defended through military strength, </w:t>
      </w:r>
      <w:r w:rsidRPr="00553CFF">
        <w:rPr>
          <w:rFonts w:ascii="Helvetica" w:eastAsia="Times New Roman" w:hAnsi="Helvetica" w:cs="Helvetica"/>
          <w:color w:val="333333"/>
          <w:sz w:val="24"/>
          <w:szCs w:val="24"/>
        </w:rPr>
        <w:lastRenderedPageBreak/>
        <w:t>it is defended through discipline, regulatory integrity, and economic resilience. And until we treat this silent war with the seriousness it demands, the true cost will continue to be borne by those already living on the margins.</w:t>
      </w:r>
    </w:p>
    <w:p w:rsidR="00A8210D" w:rsidRDefault="00A8210D"/>
    <w:sectPr w:rsidR="00A8210D" w:rsidSect="00A821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3CFF"/>
    <w:rsid w:val="00553CFF"/>
    <w:rsid w:val="00A821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10D"/>
  </w:style>
  <w:style w:type="paragraph" w:styleId="Heading1">
    <w:name w:val="heading 1"/>
    <w:basedOn w:val="Normal"/>
    <w:link w:val="Heading1Char"/>
    <w:uiPriority w:val="9"/>
    <w:qFormat/>
    <w:rsid w:val="00553C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53C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C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53CF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53CFF"/>
    <w:rPr>
      <w:color w:val="0000FF"/>
      <w:u w:val="single"/>
    </w:rPr>
  </w:style>
  <w:style w:type="paragraph" w:styleId="NormalWeb">
    <w:name w:val="Normal (Web)"/>
    <w:basedOn w:val="Normal"/>
    <w:uiPriority w:val="99"/>
    <w:semiHidden/>
    <w:unhideWhenUsed/>
    <w:rsid w:val="00553C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2275005">
      <w:bodyDiv w:val="1"/>
      <w:marLeft w:val="0"/>
      <w:marRight w:val="0"/>
      <w:marTop w:val="0"/>
      <w:marBottom w:val="0"/>
      <w:divBdr>
        <w:top w:val="none" w:sz="0" w:space="0" w:color="auto"/>
        <w:left w:val="none" w:sz="0" w:space="0" w:color="auto"/>
        <w:bottom w:val="none" w:sz="0" w:space="0" w:color="auto"/>
        <w:right w:val="none" w:sz="0" w:space="0" w:color="auto"/>
      </w:divBdr>
      <w:divsChild>
        <w:div w:id="1890189472">
          <w:marLeft w:val="0"/>
          <w:marRight w:val="0"/>
          <w:marTop w:val="0"/>
          <w:marBottom w:val="450"/>
          <w:divBdr>
            <w:top w:val="none" w:sz="0" w:space="0" w:color="auto"/>
            <w:left w:val="none" w:sz="0" w:space="0" w:color="auto"/>
            <w:bottom w:val="none" w:sz="0" w:space="0" w:color="auto"/>
            <w:right w:val="none" w:sz="0" w:space="0" w:color="auto"/>
          </w:divBdr>
        </w:div>
        <w:div w:id="566035718">
          <w:marLeft w:val="0"/>
          <w:marRight w:val="0"/>
          <w:marTop w:val="0"/>
          <w:marBottom w:val="450"/>
          <w:divBdr>
            <w:top w:val="none" w:sz="0" w:space="0" w:color="auto"/>
            <w:left w:val="none" w:sz="0" w:space="0" w:color="auto"/>
            <w:bottom w:val="none" w:sz="0" w:space="0" w:color="auto"/>
            <w:right w:val="none" w:sz="0" w:space="0" w:color="auto"/>
          </w:divBdr>
          <w:divsChild>
            <w:div w:id="39789928">
              <w:marLeft w:val="0"/>
              <w:marRight w:val="0"/>
              <w:marTop w:val="300"/>
              <w:marBottom w:val="0"/>
              <w:divBdr>
                <w:top w:val="none" w:sz="0" w:space="0" w:color="auto"/>
                <w:left w:val="none" w:sz="0" w:space="0" w:color="auto"/>
                <w:bottom w:val="none" w:sz="0" w:space="0" w:color="auto"/>
                <w:right w:val="none" w:sz="0" w:space="0" w:color="auto"/>
              </w:divBdr>
              <w:divsChild>
                <w:div w:id="1517303365">
                  <w:marLeft w:val="0"/>
                  <w:marRight w:val="0"/>
                  <w:marTop w:val="0"/>
                  <w:marBottom w:val="225"/>
                  <w:divBdr>
                    <w:top w:val="none" w:sz="0" w:space="0" w:color="auto"/>
                    <w:left w:val="none" w:sz="0" w:space="0" w:color="auto"/>
                    <w:bottom w:val="none" w:sz="0" w:space="0" w:color="auto"/>
                    <w:right w:val="none" w:sz="0" w:space="0" w:color="auto"/>
                  </w:divBdr>
                  <w:divsChild>
                    <w:div w:id="918295566">
                      <w:marLeft w:val="0"/>
                      <w:marRight w:val="0"/>
                      <w:marTop w:val="0"/>
                      <w:marBottom w:val="0"/>
                      <w:divBdr>
                        <w:top w:val="none" w:sz="0" w:space="0" w:color="auto"/>
                        <w:left w:val="none" w:sz="0" w:space="0" w:color="auto"/>
                        <w:bottom w:val="none" w:sz="0" w:space="0" w:color="auto"/>
                        <w:right w:val="none" w:sz="0" w:space="0" w:color="auto"/>
                      </w:divBdr>
                      <w:divsChild>
                        <w:div w:id="1981692386">
                          <w:marLeft w:val="0"/>
                          <w:marRight w:val="90"/>
                          <w:marTop w:val="0"/>
                          <w:marBottom w:val="0"/>
                          <w:divBdr>
                            <w:top w:val="none" w:sz="0" w:space="0" w:color="auto"/>
                            <w:left w:val="none" w:sz="0" w:space="0" w:color="auto"/>
                            <w:bottom w:val="none" w:sz="0" w:space="0" w:color="auto"/>
                            <w:right w:val="none" w:sz="0" w:space="0" w:color="auto"/>
                          </w:divBdr>
                        </w:div>
                        <w:div w:id="796919952">
                          <w:marLeft w:val="0"/>
                          <w:marRight w:val="90"/>
                          <w:marTop w:val="0"/>
                          <w:marBottom w:val="0"/>
                          <w:divBdr>
                            <w:top w:val="none" w:sz="0" w:space="0" w:color="auto"/>
                            <w:left w:val="none" w:sz="0" w:space="0" w:color="auto"/>
                            <w:bottom w:val="none" w:sz="0" w:space="0" w:color="auto"/>
                            <w:right w:val="none" w:sz="0" w:space="0" w:color="auto"/>
                          </w:divBdr>
                        </w:div>
                        <w:div w:id="1759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653402">
          <w:marLeft w:val="0"/>
          <w:marRight w:val="0"/>
          <w:marTop w:val="0"/>
          <w:marBottom w:val="450"/>
          <w:divBdr>
            <w:top w:val="none" w:sz="0" w:space="0" w:color="auto"/>
            <w:left w:val="none" w:sz="0" w:space="0" w:color="auto"/>
            <w:bottom w:val="none" w:sz="0" w:space="0" w:color="auto"/>
            <w:right w:val="none" w:sz="0" w:space="0" w:color="auto"/>
          </w:divBdr>
          <w:divsChild>
            <w:div w:id="1800030687">
              <w:marLeft w:val="0"/>
              <w:marRight w:val="0"/>
              <w:marTop w:val="300"/>
              <w:marBottom w:val="300"/>
              <w:divBdr>
                <w:top w:val="none" w:sz="0" w:space="0" w:color="auto"/>
                <w:left w:val="none" w:sz="0" w:space="0" w:color="auto"/>
                <w:bottom w:val="none" w:sz="0" w:space="0" w:color="auto"/>
                <w:right w:val="none" w:sz="0" w:space="0" w:color="auto"/>
              </w:divBdr>
              <w:divsChild>
                <w:div w:id="860094680">
                  <w:marLeft w:val="0"/>
                  <w:marRight w:val="0"/>
                  <w:marTop w:val="0"/>
                  <w:marBottom w:val="0"/>
                  <w:divBdr>
                    <w:top w:val="none" w:sz="0" w:space="0" w:color="auto"/>
                    <w:left w:val="none" w:sz="0" w:space="0" w:color="auto"/>
                    <w:bottom w:val="none" w:sz="0" w:space="0" w:color="auto"/>
                    <w:right w:val="none" w:sz="0" w:space="0" w:color="auto"/>
                  </w:divBdr>
                </w:div>
              </w:divsChild>
            </w:div>
            <w:div w:id="960771999">
              <w:marLeft w:val="0"/>
              <w:marRight w:val="0"/>
              <w:marTop w:val="300"/>
              <w:marBottom w:val="300"/>
              <w:divBdr>
                <w:top w:val="none" w:sz="0" w:space="0" w:color="auto"/>
                <w:left w:val="none" w:sz="0" w:space="0" w:color="auto"/>
                <w:bottom w:val="none" w:sz="0" w:space="0" w:color="auto"/>
                <w:right w:val="none" w:sz="0" w:space="0" w:color="auto"/>
              </w:divBdr>
              <w:divsChild>
                <w:div w:id="10029428">
                  <w:marLeft w:val="0"/>
                  <w:marRight w:val="0"/>
                  <w:marTop w:val="0"/>
                  <w:marBottom w:val="0"/>
                  <w:divBdr>
                    <w:top w:val="none" w:sz="0" w:space="0" w:color="auto"/>
                    <w:left w:val="none" w:sz="0" w:space="0" w:color="auto"/>
                    <w:bottom w:val="none" w:sz="0" w:space="0" w:color="auto"/>
                    <w:right w:val="none" w:sz="0" w:space="0" w:color="auto"/>
                  </w:divBdr>
                </w:div>
              </w:divsChild>
            </w:div>
            <w:div w:id="1164279378">
              <w:marLeft w:val="0"/>
              <w:marRight w:val="0"/>
              <w:marTop w:val="300"/>
              <w:marBottom w:val="300"/>
              <w:divBdr>
                <w:top w:val="none" w:sz="0" w:space="0" w:color="auto"/>
                <w:left w:val="none" w:sz="0" w:space="0" w:color="auto"/>
                <w:bottom w:val="none" w:sz="0" w:space="0" w:color="auto"/>
                <w:right w:val="none" w:sz="0" w:space="0" w:color="auto"/>
              </w:divBdr>
              <w:divsChild>
                <w:div w:id="18322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01-Dec-2025/punjab-balochistan-announce-winter-vacation-schedule-schoo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newspap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4328</Characters>
  <Application>Microsoft Office Word</Application>
  <DocSecurity>0</DocSecurity>
  <Lines>36</Lines>
  <Paragraphs>10</Paragraphs>
  <ScaleCrop>false</ScaleCrop>
  <Company>Grizli777</Company>
  <LinksUpToDate>false</LinksUpToDate>
  <CharactersWithSpaces>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2025-12-01T08:15:00Z</dcterms:created>
  <dcterms:modified xsi:type="dcterms:W3CDTF">2025-12-01T08:16:00Z</dcterms:modified>
</cp:coreProperties>
</file>