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6B" w:rsidRPr="003F4A6B" w:rsidRDefault="003F4A6B" w:rsidP="003F4A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4A6B">
        <w:rPr>
          <w:rFonts w:ascii="Times New Roman" w:eastAsia="Times New Roman" w:hAnsi="Times New Roman" w:cs="Times New Roman"/>
          <w:b/>
          <w:bCs/>
          <w:kern w:val="36"/>
          <w:sz w:val="48"/>
          <w:szCs w:val="48"/>
        </w:rPr>
        <w:t>Part of the problem</w:t>
      </w:r>
    </w:p>
    <w:p w:rsidR="003F4A6B" w:rsidRPr="003F4A6B" w:rsidRDefault="003F4A6B" w:rsidP="003F4A6B">
      <w:pPr>
        <w:spacing w:after="0" w:line="240" w:lineRule="auto"/>
        <w:rPr>
          <w:rFonts w:ascii="Times New Roman" w:eastAsia="Times New Roman" w:hAnsi="Times New Roman" w:cs="Times New Roman"/>
          <w:sz w:val="24"/>
          <w:szCs w:val="24"/>
        </w:rPr>
      </w:pPr>
    </w:p>
    <w:p w:rsidR="003F4A6B" w:rsidRPr="003F4A6B" w:rsidRDefault="003F4A6B" w:rsidP="003F4A6B">
      <w:pPr>
        <w:spacing w:before="100" w:beforeAutospacing="1" w:after="100" w:afterAutospacing="1" w:line="240" w:lineRule="auto"/>
        <w:outlineLvl w:val="2"/>
        <w:rPr>
          <w:rFonts w:ascii="Times New Roman" w:eastAsia="Times New Roman" w:hAnsi="Times New Roman" w:cs="Times New Roman"/>
          <w:b/>
          <w:bCs/>
          <w:sz w:val="27"/>
          <w:szCs w:val="27"/>
        </w:rPr>
      </w:pPr>
      <w:r w:rsidRPr="003F4A6B">
        <w:rPr>
          <w:rFonts w:ascii="Times New Roman" w:eastAsia="Times New Roman" w:hAnsi="Times New Roman" w:cs="Times New Roman"/>
          <w:b/>
          <w:bCs/>
          <w:sz w:val="27"/>
          <w:szCs w:val="27"/>
        </w:rPr>
        <w:fldChar w:fldCharType="begin"/>
      </w:r>
      <w:r w:rsidRPr="003F4A6B">
        <w:rPr>
          <w:rFonts w:ascii="Times New Roman" w:eastAsia="Times New Roman" w:hAnsi="Times New Roman" w:cs="Times New Roman"/>
          <w:b/>
          <w:bCs/>
          <w:sz w:val="27"/>
          <w:szCs w:val="27"/>
        </w:rPr>
        <w:instrText xml:space="preserve"> HYPERLINK "https://nation.com.pk/Columnist/ateeq-ur-rehman" </w:instrText>
      </w:r>
      <w:r w:rsidRPr="003F4A6B">
        <w:rPr>
          <w:rFonts w:ascii="Times New Roman" w:eastAsia="Times New Roman" w:hAnsi="Times New Roman" w:cs="Times New Roman"/>
          <w:b/>
          <w:bCs/>
          <w:sz w:val="27"/>
          <w:szCs w:val="27"/>
        </w:rPr>
        <w:fldChar w:fldCharType="separate"/>
      </w:r>
      <w:proofErr w:type="spellStart"/>
      <w:r w:rsidRPr="003F4A6B">
        <w:rPr>
          <w:rFonts w:ascii="Times New Roman" w:eastAsia="Times New Roman" w:hAnsi="Times New Roman" w:cs="Times New Roman"/>
          <w:b/>
          <w:bCs/>
          <w:color w:val="0000FF"/>
          <w:sz w:val="27"/>
          <w:szCs w:val="27"/>
          <w:u w:val="single"/>
        </w:rPr>
        <w:t>Ateeq</w:t>
      </w:r>
      <w:proofErr w:type="spellEnd"/>
      <w:r w:rsidRPr="003F4A6B">
        <w:rPr>
          <w:rFonts w:ascii="Times New Roman" w:eastAsia="Times New Roman" w:hAnsi="Times New Roman" w:cs="Times New Roman"/>
          <w:b/>
          <w:bCs/>
          <w:color w:val="0000FF"/>
          <w:sz w:val="27"/>
          <w:szCs w:val="27"/>
          <w:u w:val="single"/>
        </w:rPr>
        <w:t xml:space="preserve"> </w:t>
      </w:r>
      <w:proofErr w:type="spellStart"/>
      <w:proofErr w:type="gramStart"/>
      <w:r w:rsidRPr="003F4A6B">
        <w:rPr>
          <w:rFonts w:ascii="Times New Roman" w:eastAsia="Times New Roman" w:hAnsi="Times New Roman" w:cs="Times New Roman"/>
          <w:b/>
          <w:bCs/>
          <w:color w:val="0000FF"/>
          <w:sz w:val="27"/>
          <w:szCs w:val="27"/>
          <w:u w:val="single"/>
        </w:rPr>
        <w:t>ur</w:t>
      </w:r>
      <w:proofErr w:type="spellEnd"/>
      <w:proofErr w:type="gramEnd"/>
      <w:r w:rsidRPr="003F4A6B">
        <w:rPr>
          <w:rFonts w:ascii="Times New Roman" w:eastAsia="Times New Roman" w:hAnsi="Times New Roman" w:cs="Times New Roman"/>
          <w:b/>
          <w:bCs/>
          <w:color w:val="0000FF"/>
          <w:sz w:val="27"/>
          <w:szCs w:val="27"/>
          <w:u w:val="single"/>
        </w:rPr>
        <w:t xml:space="preserve"> </w:t>
      </w:r>
      <w:proofErr w:type="spellStart"/>
      <w:r w:rsidRPr="003F4A6B">
        <w:rPr>
          <w:rFonts w:ascii="Times New Roman" w:eastAsia="Times New Roman" w:hAnsi="Times New Roman" w:cs="Times New Roman"/>
          <w:b/>
          <w:bCs/>
          <w:color w:val="0000FF"/>
          <w:sz w:val="27"/>
          <w:szCs w:val="27"/>
          <w:u w:val="single"/>
        </w:rPr>
        <w:t>Rehman</w:t>
      </w:r>
      <w:proofErr w:type="spellEnd"/>
      <w:r w:rsidRPr="003F4A6B">
        <w:rPr>
          <w:rFonts w:ascii="Times New Roman" w:eastAsia="Times New Roman" w:hAnsi="Times New Roman" w:cs="Times New Roman"/>
          <w:b/>
          <w:bCs/>
          <w:sz w:val="27"/>
          <w:szCs w:val="27"/>
        </w:rPr>
        <w:fldChar w:fldCharType="end"/>
      </w:r>
      <w:r w:rsidRPr="003F4A6B">
        <w:rPr>
          <w:rFonts w:ascii="Times New Roman" w:eastAsia="Times New Roman" w:hAnsi="Times New Roman" w:cs="Times New Roman"/>
          <w:b/>
          <w:bCs/>
          <w:sz w:val="27"/>
          <w:szCs w:val="27"/>
        </w:rPr>
        <w:t xml:space="preserve"> </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November 05, 2021</w:t>
      </w:r>
    </w:p>
    <w:p w:rsidR="003F4A6B" w:rsidRPr="003F4A6B" w:rsidRDefault="003F4A6B" w:rsidP="003F4A6B">
      <w:pPr>
        <w:spacing w:before="100" w:beforeAutospacing="1" w:after="100" w:afterAutospacing="1" w:line="240" w:lineRule="auto"/>
        <w:jc w:val="both"/>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 xml:space="preserve">Pakistan has played a pivotal role in the Afghanistan issue and has been greatly acknowledged by the world. The safe and timely pull out of stranded foreigners after the Taliban takeover and their quick repatriation is also now part of history. Pakistan has been at the forefront in not only helping Afghans through its </w:t>
      </w:r>
      <w:proofErr w:type="spellStart"/>
      <w:r w:rsidRPr="003F4A6B">
        <w:rPr>
          <w:rFonts w:ascii="Times New Roman" w:eastAsia="Times New Roman" w:hAnsi="Times New Roman" w:cs="Times New Roman"/>
          <w:sz w:val="24"/>
          <w:szCs w:val="24"/>
        </w:rPr>
        <w:t>meagre</w:t>
      </w:r>
      <w:proofErr w:type="spellEnd"/>
      <w:r w:rsidRPr="003F4A6B">
        <w:rPr>
          <w:rFonts w:ascii="Times New Roman" w:eastAsia="Times New Roman" w:hAnsi="Times New Roman" w:cs="Times New Roman"/>
          <w:sz w:val="24"/>
          <w:szCs w:val="24"/>
        </w:rPr>
        <w:t xml:space="preserve"> resources but also requesting the world to extend humanitarian aid and assistance to Afghans.</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 xml:space="preserve">There were apprehensions after the regime change by the world over the treatment of foreigners, opponents, womenfolk, media, their critics as well as leaders of political parties. Apprehensions as well as doubts are not something one shouldn’t have, but ridiculing/spoiling is </w:t>
      </w:r>
      <w:proofErr w:type="spellStart"/>
      <w:r w:rsidRPr="003F4A6B">
        <w:rPr>
          <w:rFonts w:ascii="Times New Roman" w:eastAsia="Times New Roman" w:hAnsi="Times New Roman" w:cs="Times New Roman"/>
          <w:sz w:val="24"/>
          <w:szCs w:val="24"/>
        </w:rPr>
        <w:t>counter productive</w:t>
      </w:r>
      <w:proofErr w:type="spellEnd"/>
      <w:r w:rsidRPr="003F4A6B">
        <w:rPr>
          <w:rFonts w:ascii="Times New Roman" w:eastAsia="Times New Roman" w:hAnsi="Times New Roman" w:cs="Times New Roman"/>
          <w:sz w:val="24"/>
          <w:szCs w:val="24"/>
        </w:rPr>
        <w:t xml:space="preserve">. Those who are widely believed to be </w:t>
      </w:r>
      <w:proofErr w:type="gramStart"/>
      <w:r w:rsidRPr="003F4A6B">
        <w:rPr>
          <w:rFonts w:ascii="Times New Roman" w:eastAsia="Times New Roman" w:hAnsi="Times New Roman" w:cs="Times New Roman"/>
          <w:sz w:val="24"/>
          <w:szCs w:val="24"/>
        </w:rPr>
        <w:t>spoilers,</w:t>
      </w:r>
      <w:proofErr w:type="gramEnd"/>
      <w:r w:rsidRPr="003F4A6B">
        <w:rPr>
          <w:rFonts w:ascii="Times New Roman" w:eastAsia="Times New Roman" w:hAnsi="Times New Roman" w:cs="Times New Roman"/>
          <w:sz w:val="24"/>
          <w:szCs w:val="24"/>
        </w:rPr>
        <w:t xml:space="preserve"> are not to be trusted or made part of the solution, because they are not part of the solution but part of the problem. India has long been meddling with internal affairs of Afghanistan and has used it as a proxy against Pakistan under the garb of helping Afghanistan.</w:t>
      </w:r>
    </w:p>
    <w:p w:rsidR="003F4A6B" w:rsidRPr="003F4A6B" w:rsidRDefault="003F4A6B" w:rsidP="003F4A6B">
      <w:pPr>
        <w:spacing w:after="100" w:line="240" w:lineRule="auto"/>
        <w:rPr>
          <w:rFonts w:ascii="Times New Roman" w:eastAsia="Times New Roman" w:hAnsi="Times New Roman" w:cs="Times New Roman"/>
          <w:sz w:val="24"/>
          <w:szCs w:val="24"/>
        </w:rPr>
      </w:pPr>
      <w:hyperlink r:id="rId4" w:history="1">
        <w:r w:rsidRPr="003F4A6B">
          <w:rPr>
            <w:rFonts w:ascii="Times New Roman" w:eastAsia="Times New Roman" w:hAnsi="Times New Roman" w:cs="Times New Roman"/>
            <w:color w:val="0000FF"/>
            <w:sz w:val="24"/>
            <w:szCs w:val="24"/>
            <w:u w:val="single"/>
          </w:rPr>
          <w:t xml:space="preserve">Sneak </w:t>
        </w:r>
        <w:proofErr w:type="spellStart"/>
        <w:r w:rsidRPr="003F4A6B">
          <w:rPr>
            <w:rFonts w:ascii="Times New Roman" w:eastAsia="Times New Roman" w:hAnsi="Times New Roman" w:cs="Times New Roman"/>
            <w:color w:val="0000FF"/>
            <w:sz w:val="24"/>
            <w:szCs w:val="24"/>
            <w:u w:val="single"/>
          </w:rPr>
          <w:t>peak</w:t>
        </w:r>
        <w:proofErr w:type="spellEnd"/>
        <w:r w:rsidRPr="003F4A6B">
          <w:rPr>
            <w:rFonts w:ascii="Times New Roman" w:eastAsia="Times New Roman" w:hAnsi="Times New Roman" w:cs="Times New Roman"/>
            <w:color w:val="0000FF"/>
            <w:sz w:val="24"/>
            <w:szCs w:val="24"/>
            <w:u w:val="single"/>
          </w:rPr>
          <w:t xml:space="preserve"> into the star-studded 2nd Annual Pakistan International Screen Awards (PISA) 2021</w:t>
        </w:r>
      </w:hyperlink>
      <w:r w:rsidRPr="003F4A6B">
        <w:rPr>
          <w:rFonts w:ascii="Times New Roman" w:eastAsia="Times New Roman" w:hAnsi="Times New Roman" w:cs="Times New Roman"/>
          <w:sz w:val="24"/>
          <w:szCs w:val="24"/>
        </w:rPr>
        <w:t xml:space="preserve"> </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India extended an invitation to the National Security Adviser (NSA) of Pakistan to attend the regional conference being hosted by the Indian NSA on Afghanistan next month. India’s efforts to hold the regional conference are seen as an attempt to deflect domestic pressure, project that India is still part of the Afghan consultations and find relevance.</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 xml:space="preserve">There are many regional mechanisms and processes in place, including the one initiated by Pakistan involving </w:t>
      </w:r>
      <w:proofErr w:type="spellStart"/>
      <w:r w:rsidRPr="003F4A6B">
        <w:rPr>
          <w:rFonts w:ascii="Times New Roman" w:eastAsia="Times New Roman" w:hAnsi="Times New Roman" w:cs="Times New Roman"/>
          <w:sz w:val="24"/>
          <w:szCs w:val="24"/>
        </w:rPr>
        <w:t>neighbouring</w:t>
      </w:r>
      <w:proofErr w:type="spellEnd"/>
      <w:r w:rsidRPr="003F4A6B">
        <w:rPr>
          <w:rFonts w:ascii="Times New Roman" w:eastAsia="Times New Roman" w:hAnsi="Times New Roman" w:cs="Times New Roman"/>
          <w:sz w:val="24"/>
          <w:szCs w:val="24"/>
        </w:rPr>
        <w:t xml:space="preserve"> countries of Afghanistan. The first meeting was held in Islamabad in September and the second ministerial meeting was held in Tehran on November 1, 2021. There were meetings held in Moscow before that. Though India was not invited to the conferences hosted by Pakistan in September and Iran in October, it was invited to the conference held at Moscow. Pakistan is very clear on the subject; that India is neither a </w:t>
      </w:r>
      <w:proofErr w:type="spellStart"/>
      <w:r w:rsidRPr="003F4A6B">
        <w:rPr>
          <w:rFonts w:ascii="Times New Roman" w:eastAsia="Times New Roman" w:hAnsi="Times New Roman" w:cs="Times New Roman"/>
          <w:sz w:val="24"/>
          <w:szCs w:val="24"/>
        </w:rPr>
        <w:t>neighbouring</w:t>
      </w:r>
      <w:proofErr w:type="spellEnd"/>
      <w:r w:rsidRPr="003F4A6B">
        <w:rPr>
          <w:rFonts w:ascii="Times New Roman" w:eastAsia="Times New Roman" w:hAnsi="Times New Roman" w:cs="Times New Roman"/>
          <w:sz w:val="24"/>
          <w:szCs w:val="24"/>
        </w:rPr>
        <w:t xml:space="preserve"> country of Afghanistan nor has a direct role in Afghanistan.</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By inviting our NSA to India, it wants to cash on the political front as well, since Pakistan has already downgraded diplomatic relations with India and suspended bilateral trade in reaction to the August 5, 2019 decision of changing the special status of the disputed territory of IIOK.</w:t>
      </w:r>
    </w:p>
    <w:p w:rsidR="003F4A6B" w:rsidRPr="003F4A6B" w:rsidRDefault="003F4A6B" w:rsidP="003F4A6B">
      <w:pPr>
        <w:spacing w:after="100" w:line="240" w:lineRule="auto"/>
        <w:rPr>
          <w:rFonts w:ascii="Times New Roman" w:eastAsia="Times New Roman" w:hAnsi="Times New Roman" w:cs="Times New Roman"/>
          <w:sz w:val="24"/>
          <w:szCs w:val="24"/>
        </w:rPr>
      </w:pPr>
      <w:hyperlink r:id="rId5" w:history="1">
        <w:r w:rsidRPr="003F4A6B">
          <w:rPr>
            <w:rFonts w:ascii="Times New Roman" w:eastAsia="Times New Roman" w:hAnsi="Times New Roman" w:cs="Times New Roman"/>
            <w:color w:val="0000FF"/>
            <w:sz w:val="24"/>
            <w:szCs w:val="24"/>
            <w:u w:val="single"/>
          </w:rPr>
          <w:t>T20 World Cup: Unbeatable Pakistan thrashes Scotland with 72 runs</w:t>
        </w:r>
      </w:hyperlink>
      <w:r w:rsidRPr="003F4A6B">
        <w:rPr>
          <w:rFonts w:ascii="Times New Roman" w:eastAsia="Times New Roman" w:hAnsi="Times New Roman" w:cs="Times New Roman"/>
          <w:sz w:val="24"/>
          <w:szCs w:val="24"/>
        </w:rPr>
        <w:t xml:space="preserve"> </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 xml:space="preserve">However, in a clear and unambiguous statement, on November 2 Pakistan snubbed the Indian invite for the Afghan moot. NSA </w:t>
      </w:r>
      <w:proofErr w:type="spellStart"/>
      <w:r w:rsidRPr="003F4A6B">
        <w:rPr>
          <w:rFonts w:ascii="Times New Roman" w:eastAsia="Times New Roman" w:hAnsi="Times New Roman" w:cs="Times New Roman"/>
          <w:sz w:val="24"/>
          <w:szCs w:val="24"/>
        </w:rPr>
        <w:t>Mr</w:t>
      </w:r>
      <w:proofErr w:type="spellEnd"/>
      <w:r w:rsidRPr="003F4A6B">
        <w:rPr>
          <w:rFonts w:ascii="Times New Roman" w:eastAsia="Times New Roman" w:hAnsi="Times New Roman" w:cs="Times New Roman"/>
          <w:sz w:val="24"/>
          <w:szCs w:val="24"/>
        </w:rPr>
        <w:t xml:space="preserve"> </w:t>
      </w:r>
      <w:proofErr w:type="spellStart"/>
      <w:r w:rsidRPr="003F4A6B">
        <w:rPr>
          <w:rFonts w:ascii="Times New Roman" w:eastAsia="Times New Roman" w:hAnsi="Times New Roman" w:cs="Times New Roman"/>
          <w:sz w:val="24"/>
          <w:szCs w:val="24"/>
        </w:rPr>
        <w:t>Moeed</w:t>
      </w:r>
      <w:proofErr w:type="spellEnd"/>
      <w:r w:rsidRPr="003F4A6B">
        <w:rPr>
          <w:rFonts w:ascii="Times New Roman" w:eastAsia="Times New Roman" w:hAnsi="Times New Roman" w:cs="Times New Roman"/>
          <w:sz w:val="24"/>
          <w:szCs w:val="24"/>
        </w:rPr>
        <w:t xml:space="preserve"> </w:t>
      </w:r>
      <w:proofErr w:type="spellStart"/>
      <w:r w:rsidRPr="003F4A6B">
        <w:rPr>
          <w:rFonts w:ascii="Times New Roman" w:eastAsia="Times New Roman" w:hAnsi="Times New Roman" w:cs="Times New Roman"/>
          <w:sz w:val="24"/>
          <w:szCs w:val="24"/>
        </w:rPr>
        <w:t>Yousaf</w:t>
      </w:r>
      <w:proofErr w:type="spellEnd"/>
      <w:r w:rsidRPr="003F4A6B">
        <w:rPr>
          <w:rFonts w:ascii="Times New Roman" w:eastAsia="Times New Roman" w:hAnsi="Times New Roman" w:cs="Times New Roman"/>
          <w:sz w:val="24"/>
          <w:szCs w:val="24"/>
        </w:rPr>
        <w:t xml:space="preserve"> categorically stated, “</w:t>
      </w:r>
      <w:proofErr w:type="gramStart"/>
      <w:r w:rsidRPr="003F4A6B">
        <w:rPr>
          <w:rFonts w:ascii="Times New Roman" w:eastAsia="Times New Roman" w:hAnsi="Times New Roman" w:cs="Times New Roman"/>
          <w:sz w:val="24"/>
          <w:szCs w:val="24"/>
        </w:rPr>
        <w:t>a</w:t>
      </w:r>
      <w:proofErr w:type="gramEnd"/>
      <w:r w:rsidRPr="003F4A6B">
        <w:rPr>
          <w:rFonts w:ascii="Times New Roman" w:eastAsia="Times New Roman" w:hAnsi="Times New Roman" w:cs="Times New Roman"/>
          <w:sz w:val="24"/>
          <w:szCs w:val="24"/>
        </w:rPr>
        <w:t xml:space="preserve"> spoiler cannot be a peacemaker.” The NSA’s statement is at par with the consistent stance of Pakistan of India having no direct role in peace efforts in Afghanistan.</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lastRenderedPageBreak/>
        <w:t xml:space="preserve">From the Indian perspective, their invitation was a departure of the Indian policy of seeking Pakistan’s diplomatic isolation. But it can never be taken as a positive sign seeking </w:t>
      </w:r>
      <w:proofErr w:type="spellStart"/>
      <w:r w:rsidRPr="003F4A6B">
        <w:rPr>
          <w:rFonts w:ascii="Times New Roman" w:eastAsia="Times New Roman" w:hAnsi="Times New Roman" w:cs="Times New Roman"/>
          <w:sz w:val="24"/>
          <w:szCs w:val="24"/>
        </w:rPr>
        <w:t>normalisation</w:t>
      </w:r>
      <w:proofErr w:type="spellEnd"/>
      <w:r w:rsidRPr="003F4A6B">
        <w:rPr>
          <w:rFonts w:ascii="Times New Roman" w:eastAsia="Times New Roman" w:hAnsi="Times New Roman" w:cs="Times New Roman"/>
          <w:sz w:val="24"/>
          <w:szCs w:val="24"/>
        </w:rPr>
        <w:t xml:space="preserve"> of relations/resumption of bilateral trade, or visits of heads of states. For such goals one needs to shun the hostile attitude which under present leadership in India is a far cry. They don’t appear to soften up their stance on IIOK. The tone of their media is not only hostile but full of hatred even on matters related to sports. The T-20 World Cup in progress unveils their attitude towards Pakistan.</w:t>
      </w:r>
    </w:p>
    <w:p w:rsidR="003F4A6B" w:rsidRPr="003F4A6B" w:rsidRDefault="003F4A6B" w:rsidP="003F4A6B">
      <w:pPr>
        <w:spacing w:before="100" w:beforeAutospacing="1" w:after="100" w:afterAutospacing="1" w:line="240" w:lineRule="auto"/>
        <w:rPr>
          <w:rFonts w:ascii="Times New Roman" w:eastAsia="Times New Roman" w:hAnsi="Times New Roman" w:cs="Times New Roman"/>
          <w:sz w:val="24"/>
          <w:szCs w:val="24"/>
        </w:rPr>
      </w:pPr>
      <w:r w:rsidRPr="003F4A6B">
        <w:rPr>
          <w:rFonts w:ascii="Times New Roman" w:eastAsia="Times New Roman" w:hAnsi="Times New Roman" w:cs="Times New Roman"/>
          <w:sz w:val="24"/>
          <w:szCs w:val="24"/>
        </w:rPr>
        <w:t>It all gives strength to our principled stance over Afghanistan as well as Kashmir.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3F4A6B"/>
    <w:rsid w:val="00014B23"/>
    <w:rsid w:val="002A7E89"/>
    <w:rsid w:val="002B289F"/>
    <w:rsid w:val="003F4A6B"/>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F4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F4A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A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A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4A6B"/>
    <w:rPr>
      <w:color w:val="0000FF"/>
      <w:u w:val="single"/>
    </w:rPr>
  </w:style>
  <w:style w:type="paragraph" w:customStyle="1" w:styleId="meta-date">
    <w:name w:val="meta-date"/>
    <w:basedOn w:val="Normal"/>
    <w:rsid w:val="003F4A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4A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212283">
      <w:bodyDiv w:val="1"/>
      <w:marLeft w:val="0"/>
      <w:marRight w:val="0"/>
      <w:marTop w:val="0"/>
      <w:marBottom w:val="0"/>
      <w:divBdr>
        <w:top w:val="none" w:sz="0" w:space="0" w:color="auto"/>
        <w:left w:val="none" w:sz="0" w:space="0" w:color="auto"/>
        <w:bottom w:val="none" w:sz="0" w:space="0" w:color="auto"/>
        <w:right w:val="none" w:sz="0" w:space="0" w:color="auto"/>
      </w:divBdr>
      <w:divsChild>
        <w:div w:id="359865194">
          <w:marLeft w:val="0"/>
          <w:marRight w:val="0"/>
          <w:marTop w:val="0"/>
          <w:marBottom w:val="0"/>
          <w:divBdr>
            <w:top w:val="none" w:sz="0" w:space="0" w:color="auto"/>
            <w:left w:val="none" w:sz="0" w:space="0" w:color="auto"/>
            <w:bottom w:val="none" w:sz="0" w:space="0" w:color="auto"/>
            <w:right w:val="none" w:sz="0" w:space="0" w:color="auto"/>
          </w:divBdr>
        </w:div>
        <w:div w:id="1062211309">
          <w:marLeft w:val="0"/>
          <w:marRight w:val="0"/>
          <w:marTop w:val="0"/>
          <w:marBottom w:val="0"/>
          <w:divBdr>
            <w:top w:val="none" w:sz="0" w:space="0" w:color="auto"/>
            <w:left w:val="none" w:sz="0" w:space="0" w:color="auto"/>
            <w:bottom w:val="none" w:sz="0" w:space="0" w:color="auto"/>
            <w:right w:val="none" w:sz="0" w:space="0" w:color="auto"/>
          </w:divBdr>
        </w:div>
        <w:div w:id="869757826">
          <w:marLeft w:val="0"/>
          <w:marRight w:val="0"/>
          <w:marTop w:val="0"/>
          <w:marBottom w:val="0"/>
          <w:divBdr>
            <w:top w:val="none" w:sz="0" w:space="0" w:color="auto"/>
            <w:left w:val="none" w:sz="0" w:space="0" w:color="auto"/>
            <w:bottom w:val="none" w:sz="0" w:space="0" w:color="auto"/>
            <w:right w:val="none" w:sz="0" w:space="0" w:color="auto"/>
          </w:divBdr>
          <w:divsChild>
            <w:div w:id="776869476">
              <w:marLeft w:val="0"/>
              <w:marRight w:val="0"/>
              <w:marTop w:val="0"/>
              <w:marBottom w:val="0"/>
              <w:divBdr>
                <w:top w:val="none" w:sz="0" w:space="0" w:color="auto"/>
                <w:left w:val="none" w:sz="0" w:space="0" w:color="auto"/>
                <w:bottom w:val="none" w:sz="0" w:space="0" w:color="auto"/>
                <w:right w:val="none" w:sz="0" w:space="0" w:color="auto"/>
              </w:divBdr>
            </w:div>
            <w:div w:id="108816119">
              <w:marLeft w:val="0"/>
              <w:marRight w:val="0"/>
              <w:marTop w:val="0"/>
              <w:marBottom w:val="0"/>
              <w:divBdr>
                <w:top w:val="none" w:sz="0" w:space="0" w:color="auto"/>
                <w:left w:val="none" w:sz="0" w:space="0" w:color="auto"/>
                <w:bottom w:val="none" w:sz="0" w:space="0" w:color="auto"/>
                <w:right w:val="none" w:sz="0" w:space="0" w:color="auto"/>
              </w:divBdr>
            </w:div>
          </w:divsChild>
        </w:div>
        <w:div w:id="167987552">
          <w:marLeft w:val="0"/>
          <w:marRight w:val="0"/>
          <w:marTop w:val="0"/>
          <w:marBottom w:val="0"/>
          <w:divBdr>
            <w:top w:val="none" w:sz="0" w:space="0" w:color="auto"/>
            <w:left w:val="none" w:sz="0" w:space="0" w:color="auto"/>
            <w:bottom w:val="none" w:sz="0" w:space="0" w:color="auto"/>
            <w:right w:val="none" w:sz="0" w:space="0" w:color="auto"/>
          </w:divBdr>
          <w:divsChild>
            <w:div w:id="1759517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462790">
                  <w:marLeft w:val="0"/>
                  <w:marRight w:val="0"/>
                  <w:marTop w:val="0"/>
                  <w:marBottom w:val="0"/>
                  <w:divBdr>
                    <w:top w:val="none" w:sz="0" w:space="0" w:color="auto"/>
                    <w:left w:val="none" w:sz="0" w:space="0" w:color="auto"/>
                    <w:bottom w:val="none" w:sz="0" w:space="0" w:color="auto"/>
                    <w:right w:val="none" w:sz="0" w:space="0" w:color="auto"/>
                  </w:divBdr>
                </w:div>
              </w:divsChild>
            </w:div>
            <w:div w:id="196445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1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7-Nov-2021/t20-world-cup-unbeatable-pakistan-thrashes-scotland-with-72-runs" TargetMode="External"/><Relationship Id="rId4" Type="http://schemas.openxmlformats.org/officeDocument/2006/relationships/hyperlink" Target="https://nation.com.pk/07-Nov-2021/sneak-peak-into-the-star-studded-2nd-annual-pakistan-international-screen-awards-pis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Company>Grizli777</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2021-11-08T04:21:00Z</dcterms:created>
  <dcterms:modified xsi:type="dcterms:W3CDTF">2021-11-08T04:23:00Z</dcterms:modified>
</cp:coreProperties>
</file>