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67" w:rsidRPr="001D7667" w:rsidRDefault="001D7667" w:rsidP="001D766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D7667">
        <w:rPr>
          <w:rFonts w:ascii="Times New Roman" w:eastAsia="Times New Roman" w:hAnsi="Times New Roman" w:cs="Times New Roman"/>
          <w:b/>
          <w:bCs/>
          <w:kern w:val="36"/>
          <w:sz w:val="48"/>
          <w:szCs w:val="48"/>
        </w:rPr>
        <w:t>Indian conspiracies</w:t>
      </w:r>
    </w:p>
    <w:p w:rsidR="001D7667" w:rsidRPr="001D7667" w:rsidRDefault="001D7667" w:rsidP="001D7667">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1D7667">
          <w:rPr>
            <w:rFonts w:ascii="Times New Roman" w:eastAsia="Times New Roman" w:hAnsi="Times New Roman" w:cs="Times New Roman"/>
            <w:b/>
            <w:bCs/>
            <w:color w:val="0000FF"/>
            <w:sz w:val="27"/>
            <w:szCs w:val="27"/>
            <w:u w:val="single"/>
          </w:rPr>
          <w:t>Sajjad</w:t>
        </w:r>
        <w:proofErr w:type="spellEnd"/>
        <w:r w:rsidRPr="001D7667">
          <w:rPr>
            <w:rFonts w:ascii="Times New Roman" w:eastAsia="Times New Roman" w:hAnsi="Times New Roman" w:cs="Times New Roman"/>
            <w:b/>
            <w:bCs/>
            <w:color w:val="0000FF"/>
            <w:sz w:val="27"/>
            <w:szCs w:val="27"/>
            <w:u w:val="single"/>
          </w:rPr>
          <w:t xml:space="preserve"> </w:t>
        </w:r>
        <w:proofErr w:type="spellStart"/>
        <w:r w:rsidRPr="001D7667">
          <w:rPr>
            <w:rFonts w:ascii="Times New Roman" w:eastAsia="Times New Roman" w:hAnsi="Times New Roman" w:cs="Times New Roman"/>
            <w:b/>
            <w:bCs/>
            <w:color w:val="0000FF"/>
            <w:sz w:val="27"/>
            <w:szCs w:val="27"/>
            <w:u w:val="single"/>
          </w:rPr>
          <w:t>Shaukat</w:t>
        </w:r>
        <w:proofErr w:type="spellEnd"/>
      </w:hyperlink>
      <w:r w:rsidRPr="001D7667">
        <w:rPr>
          <w:rFonts w:ascii="Times New Roman" w:eastAsia="Times New Roman" w:hAnsi="Times New Roman" w:cs="Times New Roman"/>
          <w:b/>
          <w:bCs/>
          <w:sz w:val="27"/>
          <w:szCs w:val="27"/>
        </w:rPr>
        <w:t xml:space="preserve"> </w:t>
      </w:r>
    </w:p>
    <w:p w:rsidR="001D7667" w:rsidRPr="001D7667" w:rsidRDefault="001D7667" w:rsidP="001D7667">
      <w:pPr>
        <w:spacing w:before="100" w:beforeAutospacing="1" w:after="100" w:afterAutospacing="1" w:line="240" w:lineRule="auto"/>
        <w:rPr>
          <w:rFonts w:ascii="Times New Roman" w:eastAsia="Times New Roman" w:hAnsi="Times New Roman" w:cs="Times New Roman"/>
          <w:sz w:val="24"/>
          <w:szCs w:val="24"/>
        </w:rPr>
      </w:pPr>
      <w:r w:rsidRPr="001D7667">
        <w:rPr>
          <w:rFonts w:ascii="Times New Roman" w:eastAsia="Times New Roman" w:hAnsi="Times New Roman" w:cs="Times New Roman"/>
          <w:sz w:val="24"/>
          <w:szCs w:val="24"/>
        </w:rPr>
        <w:t>February 12, 2021</w:t>
      </w:r>
    </w:p>
    <w:p w:rsidR="001D7667" w:rsidRPr="001D7667" w:rsidRDefault="001D7667" w:rsidP="001D7667">
      <w:pPr>
        <w:spacing w:before="100" w:beforeAutospacing="1" w:after="100" w:afterAutospacing="1" w:line="240" w:lineRule="auto"/>
        <w:jc w:val="both"/>
        <w:rPr>
          <w:rFonts w:ascii="Times New Roman" w:eastAsia="Times New Roman" w:hAnsi="Times New Roman" w:cs="Times New Roman"/>
          <w:sz w:val="24"/>
          <w:szCs w:val="24"/>
        </w:rPr>
      </w:pPr>
      <w:r w:rsidRPr="001D7667">
        <w:rPr>
          <w:rFonts w:ascii="Times New Roman" w:eastAsia="Times New Roman" w:hAnsi="Times New Roman" w:cs="Times New Roman"/>
          <w:sz w:val="24"/>
          <w:szCs w:val="24"/>
        </w:rPr>
        <w:t>By bringing political battles into our bedrooms, social media has made it much difficult for politicians to speak lies and hide information.</w:t>
      </w:r>
    </w:p>
    <w:p w:rsidR="001D7667" w:rsidRPr="001D7667" w:rsidRDefault="001D7667" w:rsidP="001D7667">
      <w:pPr>
        <w:spacing w:before="100" w:beforeAutospacing="1" w:after="100" w:afterAutospacing="1" w:line="240" w:lineRule="auto"/>
        <w:jc w:val="both"/>
        <w:rPr>
          <w:rFonts w:ascii="Times New Roman" w:eastAsia="Times New Roman" w:hAnsi="Times New Roman" w:cs="Times New Roman"/>
          <w:sz w:val="24"/>
          <w:szCs w:val="24"/>
        </w:rPr>
      </w:pPr>
      <w:r w:rsidRPr="001D7667">
        <w:rPr>
          <w:rFonts w:ascii="Times New Roman" w:eastAsia="Times New Roman" w:hAnsi="Times New Roman" w:cs="Times New Roman"/>
          <w:sz w:val="24"/>
          <w:szCs w:val="24"/>
        </w:rPr>
        <w:t xml:space="preserve">In this regard, EU </w:t>
      </w:r>
      <w:proofErr w:type="spellStart"/>
      <w:r w:rsidRPr="001D7667">
        <w:rPr>
          <w:rFonts w:ascii="Times New Roman" w:eastAsia="Times New Roman" w:hAnsi="Times New Roman" w:cs="Times New Roman"/>
          <w:sz w:val="24"/>
          <w:szCs w:val="24"/>
        </w:rPr>
        <w:t>DisinfoLab</w:t>
      </w:r>
      <w:proofErr w:type="spellEnd"/>
      <w:r w:rsidRPr="001D7667">
        <w:rPr>
          <w:rFonts w:ascii="Times New Roman" w:eastAsia="Times New Roman" w:hAnsi="Times New Roman" w:cs="Times New Roman"/>
          <w:sz w:val="24"/>
          <w:szCs w:val="24"/>
        </w:rPr>
        <w:t xml:space="preserve"> continues unraveling India’s terror-network and the anti-Pakistan propaganda campaign.</w:t>
      </w:r>
    </w:p>
    <w:p w:rsidR="001D7667" w:rsidRPr="001D7667" w:rsidRDefault="001D7667" w:rsidP="001D7667">
      <w:pPr>
        <w:spacing w:before="100" w:beforeAutospacing="1" w:after="100" w:afterAutospacing="1" w:line="240" w:lineRule="auto"/>
        <w:jc w:val="both"/>
        <w:rPr>
          <w:rFonts w:ascii="Times New Roman" w:eastAsia="Times New Roman" w:hAnsi="Times New Roman" w:cs="Times New Roman"/>
          <w:sz w:val="24"/>
          <w:szCs w:val="24"/>
        </w:rPr>
      </w:pPr>
      <w:r w:rsidRPr="001D7667">
        <w:rPr>
          <w:rFonts w:ascii="Times New Roman" w:eastAsia="Times New Roman" w:hAnsi="Times New Roman" w:cs="Times New Roman"/>
          <w:sz w:val="24"/>
          <w:szCs w:val="24"/>
        </w:rPr>
        <w:t xml:space="preserve">In this respect, another Indian conspiracy against Pakistan has been exposed when a youth from </w:t>
      </w:r>
      <w:proofErr w:type="spellStart"/>
      <w:r w:rsidRPr="001D7667">
        <w:rPr>
          <w:rFonts w:ascii="Times New Roman" w:eastAsia="Times New Roman" w:hAnsi="Times New Roman" w:cs="Times New Roman"/>
          <w:sz w:val="24"/>
          <w:szCs w:val="24"/>
        </w:rPr>
        <w:t>Gilgit-Baltistan</w:t>
      </w:r>
      <w:proofErr w:type="spellEnd"/>
      <w:r w:rsidRPr="001D7667">
        <w:rPr>
          <w:rFonts w:ascii="Times New Roman" w:eastAsia="Times New Roman" w:hAnsi="Times New Roman" w:cs="Times New Roman"/>
          <w:sz w:val="24"/>
          <w:szCs w:val="24"/>
        </w:rPr>
        <w:t xml:space="preserve"> (GB), </w:t>
      </w:r>
      <w:proofErr w:type="spellStart"/>
      <w:r w:rsidRPr="001D7667">
        <w:rPr>
          <w:rFonts w:ascii="Times New Roman" w:eastAsia="Times New Roman" w:hAnsi="Times New Roman" w:cs="Times New Roman"/>
          <w:sz w:val="24"/>
          <w:szCs w:val="24"/>
        </w:rPr>
        <w:t>Mehdi</w:t>
      </w:r>
      <w:proofErr w:type="spellEnd"/>
      <w:r w:rsidRPr="001D7667">
        <w:rPr>
          <w:rFonts w:ascii="Times New Roman" w:eastAsia="Times New Roman" w:hAnsi="Times New Roman" w:cs="Times New Roman"/>
          <w:sz w:val="24"/>
          <w:szCs w:val="24"/>
        </w:rPr>
        <w:t xml:space="preserve"> Shah </w:t>
      </w:r>
      <w:proofErr w:type="spellStart"/>
      <w:r w:rsidRPr="001D7667">
        <w:rPr>
          <w:rFonts w:ascii="Times New Roman" w:eastAsia="Times New Roman" w:hAnsi="Times New Roman" w:cs="Times New Roman"/>
          <w:sz w:val="24"/>
          <w:szCs w:val="24"/>
        </w:rPr>
        <w:t>Rizvi</w:t>
      </w:r>
      <w:proofErr w:type="spellEnd"/>
      <w:r w:rsidRPr="001D7667">
        <w:rPr>
          <w:rFonts w:ascii="Times New Roman" w:eastAsia="Times New Roman" w:hAnsi="Times New Roman" w:cs="Times New Roman"/>
          <w:sz w:val="24"/>
          <w:szCs w:val="24"/>
        </w:rPr>
        <w:t xml:space="preserve">, son of late </w:t>
      </w:r>
      <w:proofErr w:type="spellStart"/>
      <w:r w:rsidRPr="001D7667">
        <w:rPr>
          <w:rFonts w:ascii="Times New Roman" w:eastAsia="Times New Roman" w:hAnsi="Times New Roman" w:cs="Times New Roman"/>
          <w:sz w:val="24"/>
          <w:szCs w:val="24"/>
        </w:rPr>
        <w:t>Syed</w:t>
      </w:r>
      <w:proofErr w:type="spellEnd"/>
      <w:r w:rsidRPr="001D7667">
        <w:rPr>
          <w:rFonts w:ascii="Times New Roman" w:eastAsia="Times New Roman" w:hAnsi="Times New Roman" w:cs="Times New Roman"/>
          <w:sz w:val="24"/>
          <w:szCs w:val="24"/>
        </w:rPr>
        <w:t xml:space="preserve"> </w:t>
      </w:r>
      <w:proofErr w:type="spellStart"/>
      <w:r w:rsidRPr="001D7667">
        <w:rPr>
          <w:rFonts w:ascii="Times New Roman" w:eastAsia="Times New Roman" w:hAnsi="Times New Roman" w:cs="Times New Roman"/>
          <w:sz w:val="24"/>
          <w:szCs w:val="24"/>
        </w:rPr>
        <w:t>Haider</w:t>
      </w:r>
      <w:proofErr w:type="spellEnd"/>
      <w:r w:rsidRPr="001D7667">
        <w:rPr>
          <w:rFonts w:ascii="Times New Roman" w:eastAsia="Times New Roman" w:hAnsi="Times New Roman" w:cs="Times New Roman"/>
          <w:sz w:val="24"/>
          <w:szCs w:val="24"/>
        </w:rPr>
        <w:t xml:space="preserve"> Shah </w:t>
      </w:r>
      <w:proofErr w:type="spellStart"/>
      <w:r w:rsidRPr="001D7667">
        <w:rPr>
          <w:rFonts w:ascii="Times New Roman" w:eastAsia="Times New Roman" w:hAnsi="Times New Roman" w:cs="Times New Roman"/>
          <w:sz w:val="24"/>
          <w:szCs w:val="24"/>
        </w:rPr>
        <w:t>Rizvi</w:t>
      </w:r>
      <w:proofErr w:type="spellEnd"/>
      <w:r w:rsidRPr="001D7667">
        <w:rPr>
          <w:rFonts w:ascii="Times New Roman" w:eastAsia="Times New Roman" w:hAnsi="Times New Roman" w:cs="Times New Roman"/>
          <w:sz w:val="24"/>
          <w:szCs w:val="24"/>
        </w:rPr>
        <w:t>, in a recent message on the social media, admitted that he was being used for anti-Pakistan rhetoric by Indian proxies and like-minded groups from abroad.</w:t>
      </w:r>
    </w:p>
    <w:p w:rsidR="001D7667" w:rsidRPr="001D7667" w:rsidRDefault="001D7667" w:rsidP="001D7667">
      <w:pPr>
        <w:spacing w:before="100" w:beforeAutospacing="1" w:after="100" w:afterAutospacing="1" w:line="240" w:lineRule="auto"/>
        <w:jc w:val="both"/>
        <w:rPr>
          <w:rFonts w:ascii="Times New Roman" w:eastAsia="Times New Roman" w:hAnsi="Times New Roman" w:cs="Times New Roman"/>
          <w:sz w:val="24"/>
          <w:szCs w:val="24"/>
        </w:rPr>
      </w:pPr>
      <w:r w:rsidRPr="001D7667">
        <w:rPr>
          <w:rFonts w:ascii="Times New Roman" w:eastAsia="Times New Roman" w:hAnsi="Times New Roman" w:cs="Times New Roman"/>
          <w:sz w:val="24"/>
          <w:szCs w:val="24"/>
        </w:rPr>
        <w:t>He elaborated that his father was also a sub-nationalist and worked for his handlers from abroad to achieve their desired objectives under the close patronage of the Indian intelligence outfit RAW—international forums, operating under the cover of accredited NGOs misled his father and forced him to make anti-Pakistan statements.</w:t>
      </w:r>
    </w:p>
    <w:p w:rsidR="001D7667" w:rsidRPr="001D7667" w:rsidRDefault="001D7667" w:rsidP="001D7667">
      <w:pPr>
        <w:spacing w:after="100" w:line="240" w:lineRule="auto"/>
        <w:rPr>
          <w:rFonts w:ascii="Times New Roman" w:eastAsia="Times New Roman" w:hAnsi="Times New Roman" w:cs="Times New Roman"/>
          <w:sz w:val="24"/>
          <w:szCs w:val="24"/>
        </w:rPr>
      </w:pPr>
      <w:hyperlink r:id="rId5" w:history="1">
        <w:r w:rsidRPr="001D7667">
          <w:rPr>
            <w:rFonts w:ascii="Times New Roman" w:eastAsia="Times New Roman" w:hAnsi="Times New Roman" w:cs="Times New Roman"/>
            <w:color w:val="0000FF"/>
            <w:sz w:val="24"/>
            <w:szCs w:val="24"/>
            <w:u w:val="single"/>
          </w:rPr>
          <w:t xml:space="preserve">Pakistan reports 1,048 new </w:t>
        </w:r>
        <w:proofErr w:type="spellStart"/>
        <w:r w:rsidRPr="001D7667">
          <w:rPr>
            <w:rFonts w:ascii="Times New Roman" w:eastAsia="Times New Roman" w:hAnsi="Times New Roman" w:cs="Times New Roman"/>
            <w:color w:val="0000FF"/>
            <w:sz w:val="24"/>
            <w:szCs w:val="24"/>
            <w:u w:val="single"/>
          </w:rPr>
          <w:t>coronavirus</w:t>
        </w:r>
        <w:proofErr w:type="spellEnd"/>
        <w:r w:rsidRPr="001D7667">
          <w:rPr>
            <w:rFonts w:ascii="Times New Roman" w:eastAsia="Times New Roman" w:hAnsi="Times New Roman" w:cs="Times New Roman"/>
            <w:color w:val="0000FF"/>
            <w:sz w:val="24"/>
            <w:szCs w:val="24"/>
            <w:u w:val="single"/>
          </w:rPr>
          <w:t xml:space="preserve"> cases in one day</w:t>
        </w:r>
      </w:hyperlink>
      <w:r w:rsidRPr="001D7667">
        <w:rPr>
          <w:rFonts w:ascii="Times New Roman" w:eastAsia="Times New Roman" w:hAnsi="Times New Roman" w:cs="Times New Roman"/>
          <w:sz w:val="24"/>
          <w:szCs w:val="24"/>
        </w:rPr>
        <w:t xml:space="preserve"> </w:t>
      </w:r>
    </w:p>
    <w:p w:rsidR="001D7667" w:rsidRPr="001D7667" w:rsidRDefault="001D7667" w:rsidP="001D7667">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1D7667">
        <w:rPr>
          <w:rFonts w:ascii="Times New Roman" w:eastAsia="Times New Roman" w:hAnsi="Times New Roman" w:cs="Times New Roman"/>
          <w:sz w:val="24"/>
          <w:szCs w:val="24"/>
        </w:rPr>
        <w:t>Mehdi</w:t>
      </w:r>
      <w:proofErr w:type="spellEnd"/>
      <w:r w:rsidRPr="001D7667">
        <w:rPr>
          <w:rFonts w:ascii="Times New Roman" w:eastAsia="Times New Roman" w:hAnsi="Times New Roman" w:cs="Times New Roman"/>
          <w:sz w:val="24"/>
          <w:szCs w:val="24"/>
        </w:rPr>
        <w:t xml:space="preserve"> Shah </w:t>
      </w:r>
      <w:proofErr w:type="spellStart"/>
      <w:r w:rsidRPr="001D7667">
        <w:rPr>
          <w:rFonts w:ascii="Times New Roman" w:eastAsia="Times New Roman" w:hAnsi="Times New Roman" w:cs="Times New Roman"/>
          <w:sz w:val="24"/>
          <w:szCs w:val="24"/>
        </w:rPr>
        <w:t>Rizvi</w:t>
      </w:r>
      <w:proofErr w:type="spellEnd"/>
      <w:r w:rsidRPr="001D7667">
        <w:rPr>
          <w:rFonts w:ascii="Times New Roman" w:eastAsia="Times New Roman" w:hAnsi="Times New Roman" w:cs="Times New Roman"/>
          <w:sz w:val="24"/>
          <w:szCs w:val="24"/>
        </w:rPr>
        <w:t xml:space="preserve"> confessed that after his father’s death, he also treaded his path—stating, how Scotland based Dr. </w:t>
      </w:r>
      <w:proofErr w:type="spellStart"/>
      <w:r w:rsidRPr="001D7667">
        <w:rPr>
          <w:rFonts w:ascii="Times New Roman" w:eastAsia="Times New Roman" w:hAnsi="Times New Roman" w:cs="Times New Roman"/>
          <w:sz w:val="24"/>
          <w:szCs w:val="24"/>
        </w:rPr>
        <w:t>Amjad</w:t>
      </w:r>
      <w:proofErr w:type="spellEnd"/>
      <w:r w:rsidRPr="001D7667">
        <w:rPr>
          <w:rFonts w:ascii="Times New Roman" w:eastAsia="Times New Roman" w:hAnsi="Times New Roman" w:cs="Times New Roman"/>
          <w:sz w:val="24"/>
          <w:szCs w:val="24"/>
        </w:rPr>
        <w:t xml:space="preserve"> </w:t>
      </w:r>
      <w:proofErr w:type="spellStart"/>
      <w:r w:rsidRPr="001D7667">
        <w:rPr>
          <w:rFonts w:ascii="Times New Roman" w:eastAsia="Times New Roman" w:hAnsi="Times New Roman" w:cs="Times New Roman"/>
          <w:sz w:val="24"/>
          <w:szCs w:val="24"/>
        </w:rPr>
        <w:t>Ayub</w:t>
      </w:r>
      <w:proofErr w:type="spellEnd"/>
      <w:r w:rsidRPr="001D7667">
        <w:rPr>
          <w:rFonts w:ascii="Times New Roman" w:eastAsia="Times New Roman" w:hAnsi="Times New Roman" w:cs="Times New Roman"/>
          <w:sz w:val="24"/>
          <w:szCs w:val="24"/>
        </w:rPr>
        <w:t xml:space="preserve"> </w:t>
      </w:r>
      <w:proofErr w:type="spellStart"/>
      <w:r w:rsidRPr="001D7667">
        <w:rPr>
          <w:rFonts w:ascii="Times New Roman" w:eastAsia="Times New Roman" w:hAnsi="Times New Roman" w:cs="Times New Roman"/>
          <w:sz w:val="24"/>
          <w:szCs w:val="24"/>
        </w:rPr>
        <w:t>Mirza</w:t>
      </w:r>
      <w:proofErr w:type="spellEnd"/>
      <w:r w:rsidRPr="001D7667">
        <w:rPr>
          <w:rFonts w:ascii="Times New Roman" w:eastAsia="Times New Roman" w:hAnsi="Times New Roman" w:cs="Times New Roman"/>
          <w:sz w:val="24"/>
          <w:szCs w:val="24"/>
        </w:rPr>
        <w:t xml:space="preserve"> and Britain based </w:t>
      </w:r>
      <w:proofErr w:type="spellStart"/>
      <w:r w:rsidRPr="001D7667">
        <w:rPr>
          <w:rFonts w:ascii="Times New Roman" w:eastAsia="Times New Roman" w:hAnsi="Times New Roman" w:cs="Times New Roman"/>
          <w:sz w:val="24"/>
          <w:szCs w:val="24"/>
        </w:rPr>
        <w:t>Sajjad</w:t>
      </w:r>
      <w:proofErr w:type="spellEnd"/>
      <w:r w:rsidRPr="001D7667">
        <w:rPr>
          <w:rFonts w:ascii="Times New Roman" w:eastAsia="Times New Roman" w:hAnsi="Times New Roman" w:cs="Times New Roman"/>
          <w:sz w:val="24"/>
          <w:szCs w:val="24"/>
        </w:rPr>
        <w:t xml:space="preserve"> Raja and </w:t>
      </w:r>
      <w:proofErr w:type="spellStart"/>
      <w:r w:rsidRPr="001D7667">
        <w:rPr>
          <w:rFonts w:ascii="Times New Roman" w:eastAsia="Times New Roman" w:hAnsi="Times New Roman" w:cs="Times New Roman"/>
          <w:sz w:val="24"/>
          <w:szCs w:val="24"/>
        </w:rPr>
        <w:t>Shaukat</w:t>
      </w:r>
      <w:proofErr w:type="spellEnd"/>
      <w:r w:rsidRPr="001D7667">
        <w:rPr>
          <w:rFonts w:ascii="Times New Roman" w:eastAsia="Times New Roman" w:hAnsi="Times New Roman" w:cs="Times New Roman"/>
          <w:sz w:val="24"/>
          <w:szCs w:val="24"/>
        </w:rPr>
        <w:t xml:space="preserve"> Kashmiri misled innocent people of </w:t>
      </w:r>
      <w:proofErr w:type="spellStart"/>
      <w:r w:rsidRPr="001D7667">
        <w:rPr>
          <w:rFonts w:ascii="Times New Roman" w:eastAsia="Times New Roman" w:hAnsi="Times New Roman" w:cs="Times New Roman"/>
          <w:sz w:val="24"/>
          <w:szCs w:val="24"/>
        </w:rPr>
        <w:t>Gilgit-Baltistan</w:t>
      </w:r>
      <w:proofErr w:type="spellEnd"/>
      <w:r w:rsidRPr="001D7667">
        <w:rPr>
          <w:rFonts w:ascii="Times New Roman" w:eastAsia="Times New Roman" w:hAnsi="Times New Roman" w:cs="Times New Roman"/>
          <w:sz w:val="24"/>
          <w:szCs w:val="24"/>
        </w:rPr>
        <w:t xml:space="preserve"> and Kashmir against Pakistan—all these three people are RAW agents and take money from RAW.</w:t>
      </w:r>
    </w:p>
    <w:p w:rsidR="001D7667" w:rsidRPr="001D7667" w:rsidRDefault="001D7667" w:rsidP="001D7667">
      <w:pPr>
        <w:spacing w:before="100" w:beforeAutospacing="1" w:after="100" w:afterAutospacing="1" w:line="240" w:lineRule="auto"/>
        <w:jc w:val="both"/>
        <w:rPr>
          <w:rFonts w:ascii="Times New Roman" w:eastAsia="Times New Roman" w:hAnsi="Times New Roman" w:cs="Times New Roman"/>
          <w:sz w:val="24"/>
          <w:szCs w:val="24"/>
        </w:rPr>
      </w:pPr>
      <w:r w:rsidRPr="001D7667">
        <w:rPr>
          <w:rFonts w:ascii="Times New Roman" w:eastAsia="Times New Roman" w:hAnsi="Times New Roman" w:cs="Times New Roman"/>
          <w:sz w:val="24"/>
          <w:szCs w:val="24"/>
        </w:rPr>
        <w:t>He also indicated that he was incited against the Pakistan state, army and other national institutions—</w:t>
      </w:r>
      <w:proofErr w:type="spellStart"/>
      <w:r w:rsidRPr="001D7667">
        <w:rPr>
          <w:rFonts w:ascii="Times New Roman" w:eastAsia="Times New Roman" w:hAnsi="Times New Roman" w:cs="Times New Roman"/>
          <w:sz w:val="24"/>
          <w:szCs w:val="24"/>
        </w:rPr>
        <w:t>Amjad</w:t>
      </w:r>
      <w:proofErr w:type="spellEnd"/>
      <w:r w:rsidRPr="001D7667">
        <w:rPr>
          <w:rFonts w:ascii="Times New Roman" w:eastAsia="Times New Roman" w:hAnsi="Times New Roman" w:cs="Times New Roman"/>
          <w:sz w:val="24"/>
          <w:szCs w:val="24"/>
        </w:rPr>
        <w:t xml:space="preserve"> </w:t>
      </w:r>
      <w:proofErr w:type="spellStart"/>
      <w:r w:rsidRPr="001D7667">
        <w:rPr>
          <w:rFonts w:ascii="Times New Roman" w:eastAsia="Times New Roman" w:hAnsi="Times New Roman" w:cs="Times New Roman"/>
          <w:sz w:val="24"/>
          <w:szCs w:val="24"/>
        </w:rPr>
        <w:t>Ayub</w:t>
      </w:r>
      <w:proofErr w:type="spellEnd"/>
      <w:r w:rsidRPr="001D7667">
        <w:rPr>
          <w:rFonts w:ascii="Times New Roman" w:eastAsia="Times New Roman" w:hAnsi="Times New Roman" w:cs="Times New Roman"/>
          <w:sz w:val="24"/>
          <w:szCs w:val="24"/>
        </w:rPr>
        <w:t xml:space="preserve"> assured financial and Indian support and urged him to protest outside Pakistani embassy in Italy—during a human rights session at the United Nations, he was given a script to speak out against Pakistan army—Indian proxies promised him representation in the United Nations and a meeting with Indian Prime Minister </w:t>
      </w:r>
      <w:proofErr w:type="spellStart"/>
      <w:r w:rsidRPr="001D7667">
        <w:rPr>
          <w:rFonts w:ascii="Times New Roman" w:eastAsia="Times New Roman" w:hAnsi="Times New Roman" w:cs="Times New Roman"/>
          <w:sz w:val="24"/>
          <w:szCs w:val="24"/>
        </w:rPr>
        <w:t>Narendra</w:t>
      </w:r>
      <w:proofErr w:type="spellEnd"/>
      <w:r w:rsidRPr="001D7667">
        <w:rPr>
          <w:rFonts w:ascii="Times New Roman" w:eastAsia="Times New Roman" w:hAnsi="Times New Roman" w:cs="Times New Roman"/>
          <w:sz w:val="24"/>
          <w:szCs w:val="24"/>
        </w:rPr>
        <w:t xml:space="preserve"> </w:t>
      </w:r>
      <w:proofErr w:type="spellStart"/>
      <w:r w:rsidRPr="001D7667">
        <w:rPr>
          <w:rFonts w:ascii="Times New Roman" w:eastAsia="Times New Roman" w:hAnsi="Times New Roman" w:cs="Times New Roman"/>
          <w:sz w:val="24"/>
          <w:szCs w:val="24"/>
        </w:rPr>
        <w:t>Modi</w:t>
      </w:r>
      <w:proofErr w:type="spellEnd"/>
      <w:r w:rsidRPr="001D7667">
        <w:rPr>
          <w:rFonts w:ascii="Times New Roman" w:eastAsia="Times New Roman" w:hAnsi="Times New Roman" w:cs="Times New Roman"/>
          <w:sz w:val="24"/>
          <w:szCs w:val="24"/>
        </w:rPr>
        <w:t>.</w:t>
      </w:r>
    </w:p>
    <w:p w:rsidR="001D7667" w:rsidRPr="001D7667" w:rsidRDefault="001D7667" w:rsidP="001D7667">
      <w:pPr>
        <w:spacing w:before="100" w:beforeAutospacing="1" w:after="100" w:afterAutospacing="1" w:line="240" w:lineRule="auto"/>
        <w:jc w:val="both"/>
        <w:rPr>
          <w:rFonts w:ascii="Times New Roman" w:eastAsia="Times New Roman" w:hAnsi="Times New Roman" w:cs="Times New Roman"/>
          <w:sz w:val="24"/>
          <w:szCs w:val="24"/>
        </w:rPr>
      </w:pPr>
      <w:r w:rsidRPr="001D7667">
        <w:rPr>
          <w:rFonts w:ascii="Times New Roman" w:eastAsia="Times New Roman" w:hAnsi="Times New Roman" w:cs="Times New Roman"/>
          <w:sz w:val="24"/>
          <w:szCs w:val="24"/>
        </w:rPr>
        <w:t xml:space="preserve">RAW has played a key role in the northern areas in Pakistan in </w:t>
      </w:r>
      <w:proofErr w:type="spellStart"/>
      <w:r w:rsidRPr="001D7667">
        <w:rPr>
          <w:rFonts w:ascii="Times New Roman" w:eastAsia="Times New Roman" w:hAnsi="Times New Roman" w:cs="Times New Roman"/>
          <w:sz w:val="24"/>
          <w:szCs w:val="24"/>
        </w:rPr>
        <w:t>organising</w:t>
      </w:r>
      <w:proofErr w:type="spellEnd"/>
      <w:r w:rsidRPr="001D7667">
        <w:rPr>
          <w:rFonts w:ascii="Times New Roman" w:eastAsia="Times New Roman" w:hAnsi="Times New Roman" w:cs="Times New Roman"/>
          <w:sz w:val="24"/>
          <w:szCs w:val="24"/>
        </w:rPr>
        <w:t xml:space="preserve"> a number of nationalist groups such as </w:t>
      </w:r>
      <w:proofErr w:type="spellStart"/>
      <w:r w:rsidRPr="001D7667">
        <w:rPr>
          <w:rFonts w:ascii="Times New Roman" w:eastAsia="Times New Roman" w:hAnsi="Times New Roman" w:cs="Times New Roman"/>
          <w:sz w:val="24"/>
          <w:szCs w:val="24"/>
        </w:rPr>
        <w:t>Gilgit-Baltistan</w:t>
      </w:r>
      <w:proofErr w:type="spellEnd"/>
      <w:r w:rsidRPr="001D7667">
        <w:rPr>
          <w:rFonts w:ascii="Times New Roman" w:eastAsia="Times New Roman" w:hAnsi="Times New Roman" w:cs="Times New Roman"/>
          <w:sz w:val="24"/>
          <w:szCs w:val="24"/>
        </w:rPr>
        <w:t xml:space="preserve"> Democratic Alliance, </w:t>
      </w:r>
      <w:proofErr w:type="spellStart"/>
      <w:r w:rsidRPr="001D7667">
        <w:rPr>
          <w:rFonts w:ascii="Times New Roman" w:eastAsia="Times New Roman" w:hAnsi="Times New Roman" w:cs="Times New Roman"/>
          <w:sz w:val="24"/>
          <w:szCs w:val="24"/>
        </w:rPr>
        <w:t>Gilgit-Baltistan</w:t>
      </w:r>
      <w:proofErr w:type="spellEnd"/>
      <w:r w:rsidRPr="001D7667">
        <w:rPr>
          <w:rFonts w:ascii="Times New Roman" w:eastAsia="Times New Roman" w:hAnsi="Times New Roman" w:cs="Times New Roman"/>
          <w:sz w:val="24"/>
          <w:szCs w:val="24"/>
        </w:rPr>
        <w:t xml:space="preserve"> United Movement etc.—and </w:t>
      </w:r>
      <w:proofErr w:type="spellStart"/>
      <w:r w:rsidRPr="001D7667">
        <w:rPr>
          <w:rFonts w:ascii="Times New Roman" w:eastAsia="Times New Roman" w:hAnsi="Times New Roman" w:cs="Times New Roman"/>
          <w:sz w:val="24"/>
          <w:szCs w:val="24"/>
        </w:rPr>
        <w:t>Balawaristan</w:t>
      </w:r>
      <w:proofErr w:type="spellEnd"/>
      <w:r w:rsidRPr="001D7667">
        <w:rPr>
          <w:rFonts w:ascii="Times New Roman" w:eastAsia="Times New Roman" w:hAnsi="Times New Roman" w:cs="Times New Roman"/>
          <w:sz w:val="24"/>
          <w:szCs w:val="24"/>
        </w:rPr>
        <w:t xml:space="preserve"> National Front (BNF) which has been playing a leading role, claiming that </w:t>
      </w:r>
      <w:proofErr w:type="spellStart"/>
      <w:r w:rsidRPr="001D7667">
        <w:rPr>
          <w:rFonts w:ascii="Times New Roman" w:eastAsia="Times New Roman" w:hAnsi="Times New Roman" w:cs="Times New Roman"/>
          <w:sz w:val="24"/>
          <w:szCs w:val="24"/>
        </w:rPr>
        <w:t>Chitral</w:t>
      </w:r>
      <w:proofErr w:type="spellEnd"/>
      <w:r w:rsidRPr="001D7667">
        <w:rPr>
          <w:rFonts w:ascii="Times New Roman" w:eastAsia="Times New Roman" w:hAnsi="Times New Roman" w:cs="Times New Roman"/>
          <w:sz w:val="24"/>
          <w:szCs w:val="24"/>
        </w:rPr>
        <w:t xml:space="preserve">, </w:t>
      </w:r>
      <w:proofErr w:type="spellStart"/>
      <w:r w:rsidRPr="001D7667">
        <w:rPr>
          <w:rFonts w:ascii="Times New Roman" w:eastAsia="Times New Roman" w:hAnsi="Times New Roman" w:cs="Times New Roman"/>
          <w:sz w:val="24"/>
          <w:szCs w:val="24"/>
        </w:rPr>
        <w:t>Kohistan</w:t>
      </w:r>
      <w:proofErr w:type="spellEnd"/>
      <w:r w:rsidRPr="001D7667">
        <w:rPr>
          <w:rFonts w:ascii="Times New Roman" w:eastAsia="Times New Roman" w:hAnsi="Times New Roman" w:cs="Times New Roman"/>
          <w:sz w:val="24"/>
          <w:szCs w:val="24"/>
        </w:rPr>
        <w:t xml:space="preserve">, </w:t>
      </w:r>
      <w:proofErr w:type="spellStart"/>
      <w:r w:rsidRPr="001D7667">
        <w:rPr>
          <w:rFonts w:ascii="Times New Roman" w:eastAsia="Times New Roman" w:hAnsi="Times New Roman" w:cs="Times New Roman"/>
          <w:sz w:val="24"/>
          <w:szCs w:val="24"/>
        </w:rPr>
        <w:t>Khunjerab</w:t>
      </w:r>
      <w:proofErr w:type="spellEnd"/>
      <w:r w:rsidRPr="001D7667">
        <w:rPr>
          <w:rFonts w:ascii="Times New Roman" w:eastAsia="Times New Roman" w:hAnsi="Times New Roman" w:cs="Times New Roman"/>
          <w:sz w:val="24"/>
          <w:szCs w:val="24"/>
        </w:rPr>
        <w:t xml:space="preserve"> and </w:t>
      </w:r>
      <w:proofErr w:type="spellStart"/>
      <w:r w:rsidRPr="001D7667">
        <w:rPr>
          <w:rFonts w:ascii="Times New Roman" w:eastAsia="Times New Roman" w:hAnsi="Times New Roman" w:cs="Times New Roman"/>
          <w:sz w:val="24"/>
          <w:szCs w:val="24"/>
        </w:rPr>
        <w:t>Skardu</w:t>
      </w:r>
      <w:proofErr w:type="spellEnd"/>
      <w:r w:rsidRPr="001D7667">
        <w:rPr>
          <w:rFonts w:ascii="Times New Roman" w:eastAsia="Times New Roman" w:hAnsi="Times New Roman" w:cs="Times New Roman"/>
          <w:sz w:val="24"/>
          <w:szCs w:val="24"/>
        </w:rPr>
        <w:t xml:space="preserve"> including </w:t>
      </w:r>
      <w:proofErr w:type="spellStart"/>
      <w:r w:rsidRPr="001D7667">
        <w:rPr>
          <w:rFonts w:ascii="Times New Roman" w:eastAsia="Times New Roman" w:hAnsi="Times New Roman" w:cs="Times New Roman"/>
          <w:sz w:val="24"/>
          <w:szCs w:val="24"/>
        </w:rPr>
        <w:t>Ladakh</w:t>
      </w:r>
      <w:proofErr w:type="spellEnd"/>
      <w:r w:rsidRPr="001D7667">
        <w:rPr>
          <w:rFonts w:ascii="Times New Roman" w:eastAsia="Times New Roman" w:hAnsi="Times New Roman" w:cs="Times New Roman"/>
          <w:sz w:val="24"/>
          <w:szCs w:val="24"/>
        </w:rPr>
        <w:t xml:space="preserve"> are inseparable parts of </w:t>
      </w:r>
      <w:proofErr w:type="spellStart"/>
      <w:r w:rsidRPr="001D7667">
        <w:rPr>
          <w:rFonts w:ascii="Times New Roman" w:eastAsia="Times New Roman" w:hAnsi="Times New Roman" w:cs="Times New Roman"/>
          <w:sz w:val="24"/>
          <w:szCs w:val="24"/>
        </w:rPr>
        <w:t>Gilgit-Baltistan</w:t>
      </w:r>
      <w:proofErr w:type="spellEnd"/>
      <w:r w:rsidRPr="001D7667">
        <w:rPr>
          <w:rFonts w:ascii="Times New Roman" w:eastAsia="Times New Roman" w:hAnsi="Times New Roman" w:cs="Times New Roman"/>
          <w:sz w:val="24"/>
          <w:szCs w:val="24"/>
        </w:rPr>
        <w:t xml:space="preserve">, known as an Independent </w:t>
      </w:r>
      <w:proofErr w:type="spellStart"/>
      <w:r w:rsidRPr="001D7667">
        <w:rPr>
          <w:rFonts w:ascii="Times New Roman" w:eastAsia="Times New Roman" w:hAnsi="Times New Roman" w:cs="Times New Roman"/>
          <w:sz w:val="24"/>
          <w:szCs w:val="24"/>
        </w:rPr>
        <w:t>Balawaristan</w:t>
      </w:r>
      <w:proofErr w:type="spellEnd"/>
      <w:r w:rsidRPr="001D7667">
        <w:rPr>
          <w:rFonts w:ascii="Times New Roman" w:eastAsia="Times New Roman" w:hAnsi="Times New Roman" w:cs="Times New Roman"/>
          <w:sz w:val="24"/>
          <w:szCs w:val="24"/>
        </w:rPr>
        <w:t xml:space="preserve">. BNF is also </w:t>
      </w:r>
      <w:proofErr w:type="spellStart"/>
      <w:r w:rsidRPr="001D7667">
        <w:rPr>
          <w:rFonts w:ascii="Times New Roman" w:eastAsia="Times New Roman" w:hAnsi="Times New Roman" w:cs="Times New Roman"/>
          <w:sz w:val="24"/>
          <w:szCs w:val="24"/>
        </w:rPr>
        <w:t>organising</w:t>
      </w:r>
      <w:proofErr w:type="spellEnd"/>
      <w:r w:rsidRPr="001D7667">
        <w:rPr>
          <w:rFonts w:ascii="Times New Roman" w:eastAsia="Times New Roman" w:hAnsi="Times New Roman" w:cs="Times New Roman"/>
          <w:sz w:val="24"/>
          <w:szCs w:val="24"/>
        </w:rPr>
        <w:t xml:space="preserve"> students to instigate the sentiments of separatism.</w:t>
      </w:r>
    </w:p>
    <w:p w:rsidR="001D7667" w:rsidRPr="001D7667" w:rsidRDefault="001D7667" w:rsidP="001D7667">
      <w:pPr>
        <w:spacing w:after="100" w:line="240" w:lineRule="auto"/>
        <w:rPr>
          <w:rFonts w:ascii="Times New Roman" w:eastAsia="Times New Roman" w:hAnsi="Times New Roman" w:cs="Times New Roman"/>
          <w:sz w:val="24"/>
          <w:szCs w:val="24"/>
        </w:rPr>
      </w:pPr>
      <w:hyperlink r:id="rId6" w:history="1">
        <w:r w:rsidRPr="001D7667">
          <w:rPr>
            <w:rFonts w:ascii="Times New Roman" w:eastAsia="Times New Roman" w:hAnsi="Times New Roman" w:cs="Times New Roman"/>
            <w:color w:val="0000FF"/>
            <w:sz w:val="24"/>
            <w:szCs w:val="24"/>
            <w:u w:val="single"/>
          </w:rPr>
          <w:t>Motorway closed after dense engulfs parts of Punjab</w:t>
        </w:r>
      </w:hyperlink>
      <w:r w:rsidRPr="001D7667">
        <w:rPr>
          <w:rFonts w:ascii="Times New Roman" w:eastAsia="Times New Roman" w:hAnsi="Times New Roman" w:cs="Times New Roman"/>
          <w:sz w:val="24"/>
          <w:szCs w:val="24"/>
        </w:rPr>
        <w:t xml:space="preserve"> </w:t>
      </w:r>
    </w:p>
    <w:p w:rsidR="001D7667" w:rsidRPr="001D7667" w:rsidRDefault="001D7667" w:rsidP="001D7667">
      <w:pPr>
        <w:spacing w:before="100" w:beforeAutospacing="1" w:after="100" w:afterAutospacing="1" w:line="240" w:lineRule="auto"/>
        <w:jc w:val="both"/>
        <w:rPr>
          <w:rFonts w:ascii="Times New Roman" w:eastAsia="Times New Roman" w:hAnsi="Times New Roman" w:cs="Times New Roman"/>
          <w:sz w:val="24"/>
          <w:szCs w:val="24"/>
        </w:rPr>
      </w:pPr>
      <w:r w:rsidRPr="001D7667">
        <w:rPr>
          <w:rFonts w:ascii="Times New Roman" w:eastAsia="Times New Roman" w:hAnsi="Times New Roman" w:cs="Times New Roman"/>
          <w:sz w:val="24"/>
          <w:szCs w:val="24"/>
        </w:rPr>
        <w:lastRenderedPageBreak/>
        <w:t>With the help of anti-Pakistan foreign entities, New Delhi manipulates local rivalries to damage Pakistan’s national interests.</w:t>
      </w:r>
    </w:p>
    <w:p w:rsidR="001D7667" w:rsidRPr="001D7667" w:rsidRDefault="001D7667" w:rsidP="001D7667">
      <w:pPr>
        <w:spacing w:before="100" w:beforeAutospacing="1" w:after="100" w:afterAutospacing="1" w:line="240" w:lineRule="auto"/>
        <w:jc w:val="both"/>
        <w:rPr>
          <w:rFonts w:ascii="Times New Roman" w:eastAsia="Times New Roman" w:hAnsi="Times New Roman" w:cs="Times New Roman"/>
          <w:sz w:val="24"/>
          <w:szCs w:val="24"/>
        </w:rPr>
      </w:pPr>
      <w:r w:rsidRPr="001D7667">
        <w:rPr>
          <w:rFonts w:ascii="Times New Roman" w:eastAsia="Times New Roman" w:hAnsi="Times New Roman" w:cs="Times New Roman"/>
          <w:sz w:val="24"/>
          <w:szCs w:val="24"/>
        </w:rPr>
        <w:t xml:space="preserve">The Indian conspiracy could be witnessed from the statement of BNF leader Abdul </w:t>
      </w:r>
      <w:proofErr w:type="spellStart"/>
      <w:r w:rsidRPr="001D7667">
        <w:rPr>
          <w:rFonts w:ascii="Times New Roman" w:eastAsia="Times New Roman" w:hAnsi="Times New Roman" w:cs="Times New Roman"/>
          <w:sz w:val="24"/>
          <w:szCs w:val="24"/>
        </w:rPr>
        <w:t>Hameed</w:t>
      </w:r>
      <w:proofErr w:type="spellEnd"/>
      <w:r w:rsidRPr="001D7667">
        <w:rPr>
          <w:rFonts w:ascii="Times New Roman" w:eastAsia="Times New Roman" w:hAnsi="Times New Roman" w:cs="Times New Roman"/>
          <w:sz w:val="24"/>
          <w:szCs w:val="24"/>
        </w:rPr>
        <w:t xml:space="preserve"> Khan. In his exclusive interview with Indian Hindu </w:t>
      </w:r>
      <w:proofErr w:type="spellStart"/>
      <w:r w:rsidRPr="001D7667">
        <w:rPr>
          <w:rFonts w:ascii="Times New Roman" w:eastAsia="Times New Roman" w:hAnsi="Times New Roman" w:cs="Times New Roman"/>
          <w:sz w:val="24"/>
          <w:szCs w:val="24"/>
        </w:rPr>
        <w:t>Sitah</w:t>
      </w:r>
      <w:proofErr w:type="spellEnd"/>
      <w:r w:rsidRPr="001D7667">
        <w:rPr>
          <w:rFonts w:ascii="Times New Roman" w:eastAsia="Times New Roman" w:hAnsi="Times New Roman" w:cs="Times New Roman"/>
          <w:sz w:val="24"/>
          <w:szCs w:val="24"/>
        </w:rPr>
        <w:t xml:space="preserve"> (india.indymedia.org), he advocated total independence of </w:t>
      </w:r>
      <w:proofErr w:type="spellStart"/>
      <w:r w:rsidRPr="001D7667">
        <w:rPr>
          <w:rFonts w:ascii="Times New Roman" w:eastAsia="Times New Roman" w:hAnsi="Times New Roman" w:cs="Times New Roman"/>
          <w:sz w:val="24"/>
          <w:szCs w:val="24"/>
        </w:rPr>
        <w:t>Gilgit-Baltistan</w:t>
      </w:r>
      <w:proofErr w:type="spellEnd"/>
      <w:r w:rsidRPr="001D7667">
        <w:rPr>
          <w:rFonts w:ascii="Times New Roman" w:eastAsia="Times New Roman" w:hAnsi="Times New Roman" w:cs="Times New Roman"/>
          <w:sz w:val="24"/>
          <w:szCs w:val="24"/>
        </w:rPr>
        <w:t xml:space="preserve">, but </w:t>
      </w:r>
      <w:proofErr w:type="spellStart"/>
      <w:r w:rsidRPr="001D7667">
        <w:rPr>
          <w:rFonts w:ascii="Times New Roman" w:eastAsia="Times New Roman" w:hAnsi="Times New Roman" w:cs="Times New Roman"/>
          <w:sz w:val="24"/>
          <w:szCs w:val="24"/>
        </w:rPr>
        <w:t>emphasised</w:t>
      </w:r>
      <w:proofErr w:type="spellEnd"/>
      <w:r w:rsidRPr="001D7667">
        <w:rPr>
          <w:rFonts w:ascii="Times New Roman" w:eastAsia="Times New Roman" w:hAnsi="Times New Roman" w:cs="Times New Roman"/>
          <w:sz w:val="24"/>
          <w:szCs w:val="24"/>
        </w:rPr>
        <w:t xml:space="preserve"> integration with India.</w:t>
      </w:r>
    </w:p>
    <w:p w:rsidR="001D7667" w:rsidRPr="001D7667" w:rsidRDefault="001D7667" w:rsidP="001D7667">
      <w:pPr>
        <w:spacing w:before="100" w:beforeAutospacing="1" w:after="100" w:afterAutospacing="1" w:line="240" w:lineRule="auto"/>
        <w:jc w:val="both"/>
        <w:rPr>
          <w:rFonts w:ascii="Times New Roman" w:eastAsia="Times New Roman" w:hAnsi="Times New Roman" w:cs="Times New Roman"/>
          <w:sz w:val="24"/>
          <w:szCs w:val="24"/>
        </w:rPr>
      </w:pPr>
      <w:r w:rsidRPr="001D7667">
        <w:rPr>
          <w:rFonts w:ascii="Times New Roman" w:eastAsia="Times New Roman" w:hAnsi="Times New Roman" w:cs="Times New Roman"/>
          <w:sz w:val="24"/>
          <w:szCs w:val="24"/>
        </w:rPr>
        <w:t xml:space="preserve">Notably, India was openly opposing the China-Pakistan Economic Corridor (CPEC) which is part of China’s OBOR or BRI; the US also joined New Delhi. In this regard, on October 3, 2017, the then US </w:t>
      </w:r>
      <w:proofErr w:type="spellStart"/>
      <w:r w:rsidRPr="001D7667">
        <w:rPr>
          <w:rFonts w:ascii="Times New Roman" w:eastAsia="Times New Roman" w:hAnsi="Times New Roman" w:cs="Times New Roman"/>
          <w:sz w:val="24"/>
          <w:szCs w:val="24"/>
        </w:rPr>
        <w:t>Defence</w:t>
      </w:r>
      <w:proofErr w:type="spellEnd"/>
      <w:r w:rsidRPr="001D7667">
        <w:rPr>
          <w:rFonts w:ascii="Times New Roman" w:eastAsia="Times New Roman" w:hAnsi="Times New Roman" w:cs="Times New Roman"/>
          <w:sz w:val="24"/>
          <w:szCs w:val="24"/>
        </w:rPr>
        <w:t xml:space="preserve"> Secretary James </w:t>
      </w:r>
      <w:proofErr w:type="spellStart"/>
      <w:r w:rsidRPr="001D7667">
        <w:rPr>
          <w:rFonts w:ascii="Times New Roman" w:eastAsia="Times New Roman" w:hAnsi="Times New Roman" w:cs="Times New Roman"/>
          <w:sz w:val="24"/>
          <w:szCs w:val="24"/>
        </w:rPr>
        <w:t>Mattis</w:t>
      </w:r>
      <w:proofErr w:type="spellEnd"/>
      <w:r w:rsidRPr="001D7667">
        <w:rPr>
          <w:rFonts w:ascii="Times New Roman" w:eastAsia="Times New Roman" w:hAnsi="Times New Roman" w:cs="Times New Roman"/>
          <w:sz w:val="24"/>
          <w:szCs w:val="24"/>
        </w:rPr>
        <w:t xml:space="preserve"> told lawmakers, “The United States has reiterated its support for India’s opposition to China’s One Belt, One Road initiative…the China-Pakistan Economic Corridor (CPEC) a part of which traverses Pakistan-Kashmir.”</w:t>
      </w:r>
    </w:p>
    <w:p w:rsidR="001D7667" w:rsidRPr="001D7667" w:rsidRDefault="001D7667" w:rsidP="001D7667">
      <w:pPr>
        <w:spacing w:before="100" w:beforeAutospacing="1" w:after="100" w:afterAutospacing="1" w:line="240" w:lineRule="auto"/>
        <w:jc w:val="both"/>
        <w:rPr>
          <w:rFonts w:ascii="Times New Roman" w:eastAsia="Times New Roman" w:hAnsi="Times New Roman" w:cs="Times New Roman"/>
          <w:sz w:val="24"/>
          <w:szCs w:val="24"/>
        </w:rPr>
      </w:pPr>
      <w:r w:rsidRPr="001D7667">
        <w:rPr>
          <w:rFonts w:ascii="Times New Roman" w:eastAsia="Times New Roman" w:hAnsi="Times New Roman" w:cs="Times New Roman"/>
          <w:sz w:val="24"/>
          <w:szCs w:val="24"/>
        </w:rPr>
        <w:t xml:space="preserve">Both Islamabad and Beijing rejected </w:t>
      </w:r>
      <w:proofErr w:type="spellStart"/>
      <w:r w:rsidRPr="001D7667">
        <w:rPr>
          <w:rFonts w:ascii="Times New Roman" w:eastAsia="Times New Roman" w:hAnsi="Times New Roman" w:cs="Times New Roman"/>
          <w:sz w:val="24"/>
          <w:szCs w:val="24"/>
        </w:rPr>
        <w:t>Mattis</w:t>
      </w:r>
      <w:proofErr w:type="spellEnd"/>
      <w:r w:rsidRPr="001D7667">
        <w:rPr>
          <w:rFonts w:ascii="Times New Roman" w:eastAsia="Times New Roman" w:hAnsi="Times New Roman" w:cs="Times New Roman"/>
          <w:sz w:val="24"/>
          <w:szCs w:val="24"/>
        </w:rPr>
        <w:t>’ statement and reminded that Washington had also participated in an OBOR summit—the OBOR plan was also backed by the United Nations.</w:t>
      </w:r>
    </w:p>
    <w:p w:rsidR="001D7667" w:rsidRPr="001D7667" w:rsidRDefault="001D7667" w:rsidP="001D7667">
      <w:pPr>
        <w:spacing w:after="100" w:line="240" w:lineRule="auto"/>
        <w:rPr>
          <w:rFonts w:ascii="Times New Roman" w:eastAsia="Times New Roman" w:hAnsi="Times New Roman" w:cs="Times New Roman"/>
          <w:sz w:val="24"/>
          <w:szCs w:val="24"/>
        </w:rPr>
      </w:pPr>
      <w:hyperlink r:id="rId7" w:history="1">
        <w:r w:rsidRPr="001D7667">
          <w:rPr>
            <w:rFonts w:ascii="Times New Roman" w:eastAsia="Times New Roman" w:hAnsi="Times New Roman" w:cs="Times New Roman"/>
            <w:color w:val="0000FF"/>
            <w:sz w:val="24"/>
            <w:szCs w:val="24"/>
            <w:u w:val="single"/>
          </w:rPr>
          <w:t xml:space="preserve">Real Madrid beat Valencia 2-0 in La </w:t>
        </w:r>
        <w:proofErr w:type="spellStart"/>
        <w:r w:rsidRPr="001D7667">
          <w:rPr>
            <w:rFonts w:ascii="Times New Roman" w:eastAsia="Times New Roman" w:hAnsi="Times New Roman" w:cs="Times New Roman"/>
            <w:color w:val="0000FF"/>
            <w:sz w:val="24"/>
            <w:szCs w:val="24"/>
            <w:u w:val="single"/>
          </w:rPr>
          <w:t>Liga</w:t>
        </w:r>
        <w:proofErr w:type="spellEnd"/>
      </w:hyperlink>
      <w:r w:rsidRPr="001D7667">
        <w:rPr>
          <w:rFonts w:ascii="Times New Roman" w:eastAsia="Times New Roman" w:hAnsi="Times New Roman" w:cs="Times New Roman"/>
          <w:sz w:val="24"/>
          <w:szCs w:val="24"/>
        </w:rPr>
        <w:t xml:space="preserve"> </w:t>
      </w:r>
    </w:p>
    <w:p w:rsidR="001D7667" w:rsidRPr="001D7667" w:rsidRDefault="001D7667" w:rsidP="001D7667">
      <w:pPr>
        <w:spacing w:before="100" w:beforeAutospacing="1" w:after="100" w:afterAutospacing="1" w:line="240" w:lineRule="auto"/>
        <w:jc w:val="both"/>
        <w:rPr>
          <w:rFonts w:ascii="Times New Roman" w:eastAsia="Times New Roman" w:hAnsi="Times New Roman" w:cs="Times New Roman"/>
          <w:sz w:val="24"/>
          <w:szCs w:val="24"/>
        </w:rPr>
      </w:pPr>
      <w:r w:rsidRPr="001D7667">
        <w:rPr>
          <w:rFonts w:ascii="Times New Roman" w:eastAsia="Times New Roman" w:hAnsi="Times New Roman" w:cs="Times New Roman"/>
          <w:sz w:val="24"/>
          <w:szCs w:val="24"/>
        </w:rPr>
        <w:t xml:space="preserve">However, the establishment of CPEC between deep </w:t>
      </w:r>
      <w:proofErr w:type="spellStart"/>
      <w:r w:rsidRPr="001D7667">
        <w:rPr>
          <w:rFonts w:ascii="Times New Roman" w:eastAsia="Times New Roman" w:hAnsi="Times New Roman" w:cs="Times New Roman"/>
          <w:sz w:val="24"/>
          <w:szCs w:val="24"/>
        </w:rPr>
        <w:t>Gwadar</w:t>
      </w:r>
      <w:proofErr w:type="spellEnd"/>
      <w:r w:rsidRPr="001D7667">
        <w:rPr>
          <w:rFonts w:ascii="Times New Roman" w:eastAsia="Times New Roman" w:hAnsi="Times New Roman" w:cs="Times New Roman"/>
          <w:sz w:val="24"/>
          <w:szCs w:val="24"/>
        </w:rPr>
        <w:t xml:space="preserve"> seaport of </w:t>
      </w:r>
      <w:proofErr w:type="spellStart"/>
      <w:r w:rsidRPr="001D7667">
        <w:rPr>
          <w:rFonts w:ascii="Times New Roman" w:eastAsia="Times New Roman" w:hAnsi="Times New Roman" w:cs="Times New Roman"/>
          <w:sz w:val="24"/>
          <w:szCs w:val="24"/>
        </w:rPr>
        <w:t>Balochistan</w:t>
      </w:r>
      <w:proofErr w:type="spellEnd"/>
      <w:r w:rsidRPr="001D7667">
        <w:rPr>
          <w:rFonts w:ascii="Times New Roman" w:eastAsia="Times New Roman" w:hAnsi="Times New Roman" w:cs="Times New Roman"/>
          <w:sz w:val="24"/>
          <w:szCs w:val="24"/>
        </w:rPr>
        <w:t xml:space="preserve"> and the historic Silk Road city in western regions-Xinjiang of China will connect </w:t>
      </w:r>
      <w:proofErr w:type="spellStart"/>
      <w:r w:rsidRPr="001D7667">
        <w:rPr>
          <w:rFonts w:ascii="Times New Roman" w:eastAsia="Times New Roman" w:hAnsi="Times New Roman" w:cs="Times New Roman"/>
          <w:sz w:val="24"/>
          <w:szCs w:val="24"/>
        </w:rPr>
        <w:t>Gilgit-Baltistan</w:t>
      </w:r>
      <w:proofErr w:type="spellEnd"/>
      <w:r w:rsidRPr="001D7667">
        <w:rPr>
          <w:rFonts w:ascii="Times New Roman" w:eastAsia="Times New Roman" w:hAnsi="Times New Roman" w:cs="Times New Roman"/>
          <w:sz w:val="24"/>
          <w:szCs w:val="24"/>
        </w:rPr>
        <w:t xml:space="preserve"> through </w:t>
      </w:r>
      <w:proofErr w:type="spellStart"/>
      <w:r w:rsidRPr="001D7667">
        <w:rPr>
          <w:rFonts w:ascii="Times New Roman" w:eastAsia="Times New Roman" w:hAnsi="Times New Roman" w:cs="Times New Roman"/>
          <w:sz w:val="24"/>
          <w:szCs w:val="24"/>
        </w:rPr>
        <w:t>Khunjerab</w:t>
      </w:r>
      <w:proofErr w:type="spellEnd"/>
      <w:r w:rsidRPr="001D7667">
        <w:rPr>
          <w:rFonts w:ascii="Times New Roman" w:eastAsia="Times New Roman" w:hAnsi="Times New Roman" w:cs="Times New Roman"/>
          <w:sz w:val="24"/>
          <w:szCs w:val="24"/>
        </w:rPr>
        <w:t xml:space="preserve"> Pass.</w:t>
      </w:r>
    </w:p>
    <w:p w:rsidR="001D7667" w:rsidRPr="001D7667" w:rsidRDefault="001D7667" w:rsidP="001D7667">
      <w:pPr>
        <w:spacing w:before="100" w:beforeAutospacing="1" w:after="100" w:afterAutospacing="1" w:line="240" w:lineRule="auto"/>
        <w:jc w:val="both"/>
        <w:rPr>
          <w:rFonts w:ascii="Times New Roman" w:eastAsia="Times New Roman" w:hAnsi="Times New Roman" w:cs="Times New Roman"/>
          <w:sz w:val="24"/>
          <w:szCs w:val="24"/>
        </w:rPr>
      </w:pPr>
      <w:r w:rsidRPr="001D7667">
        <w:rPr>
          <w:rFonts w:ascii="Times New Roman" w:eastAsia="Times New Roman" w:hAnsi="Times New Roman" w:cs="Times New Roman"/>
          <w:sz w:val="24"/>
          <w:szCs w:val="24"/>
        </w:rPr>
        <w:t xml:space="preserve">When </w:t>
      </w:r>
      <w:proofErr w:type="spellStart"/>
      <w:r w:rsidRPr="001D7667">
        <w:rPr>
          <w:rFonts w:ascii="Times New Roman" w:eastAsia="Times New Roman" w:hAnsi="Times New Roman" w:cs="Times New Roman"/>
          <w:sz w:val="24"/>
          <w:szCs w:val="24"/>
        </w:rPr>
        <w:t>Gwadar</w:t>
      </w:r>
      <w:proofErr w:type="spellEnd"/>
      <w:r w:rsidRPr="001D7667">
        <w:rPr>
          <w:rFonts w:ascii="Times New Roman" w:eastAsia="Times New Roman" w:hAnsi="Times New Roman" w:cs="Times New Roman"/>
          <w:sz w:val="24"/>
          <w:szCs w:val="24"/>
        </w:rPr>
        <w:t xml:space="preserve"> seaport becomes fully operational, it will also uplift the impoverished people of </w:t>
      </w:r>
      <w:proofErr w:type="spellStart"/>
      <w:r w:rsidRPr="001D7667">
        <w:rPr>
          <w:rFonts w:ascii="Times New Roman" w:eastAsia="Times New Roman" w:hAnsi="Times New Roman" w:cs="Times New Roman"/>
          <w:sz w:val="24"/>
          <w:szCs w:val="24"/>
        </w:rPr>
        <w:t>Gilgit-Baltistan</w:t>
      </w:r>
      <w:proofErr w:type="spellEnd"/>
      <w:r w:rsidRPr="001D7667">
        <w:rPr>
          <w:rFonts w:ascii="Times New Roman" w:eastAsia="Times New Roman" w:hAnsi="Times New Roman" w:cs="Times New Roman"/>
          <w:sz w:val="24"/>
          <w:szCs w:val="24"/>
        </w:rPr>
        <w:t xml:space="preserve"> by providing thousands of employment opportunities by redressing their grievances. The project would damp the separatist sentiments of the people, which the hostile elements, supported by the US, India and Israeli do not want.</w:t>
      </w:r>
    </w:p>
    <w:p w:rsidR="001D7667" w:rsidRPr="001D7667" w:rsidRDefault="001D7667" w:rsidP="001D7667">
      <w:pPr>
        <w:spacing w:before="100" w:beforeAutospacing="1" w:after="100" w:afterAutospacing="1" w:line="240" w:lineRule="auto"/>
        <w:jc w:val="both"/>
        <w:rPr>
          <w:rFonts w:ascii="Times New Roman" w:eastAsia="Times New Roman" w:hAnsi="Times New Roman" w:cs="Times New Roman"/>
          <w:sz w:val="24"/>
          <w:szCs w:val="24"/>
        </w:rPr>
      </w:pPr>
      <w:r w:rsidRPr="001D7667">
        <w:rPr>
          <w:rFonts w:ascii="Times New Roman" w:eastAsia="Times New Roman" w:hAnsi="Times New Roman" w:cs="Times New Roman"/>
          <w:sz w:val="24"/>
          <w:szCs w:val="24"/>
        </w:rPr>
        <w:t xml:space="preserve">In the recent past, during his visit to the area, Prime Minister </w:t>
      </w:r>
      <w:proofErr w:type="spellStart"/>
      <w:r w:rsidRPr="001D7667">
        <w:rPr>
          <w:rFonts w:ascii="Times New Roman" w:eastAsia="Times New Roman" w:hAnsi="Times New Roman" w:cs="Times New Roman"/>
          <w:sz w:val="24"/>
          <w:szCs w:val="24"/>
        </w:rPr>
        <w:t>Imran</w:t>
      </w:r>
      <w:proofErr w:type="spellEnd"/>
      <w:r w:rsidRPr="001D7667">
        <w:rPr>
          <w:rFonts w:ascii="Times New Roman" w:eastAsia="Times New Roman" w:hAnsi="Times New Roman" w:cs="Times New Roman"/>
          <w:sz w:val="24"/>
          <w:szCs w:val="24"/>
        </w:rPr>
        <w:t xml:space="preserve"> Khan granted provisional-provincial status to </w:t>
      </w:r>
      <w:proofErr w:type="spellStart"/>
      <w:r w:rsidRPr="001D7667">
        <w:rPr>
          <w:rFonts w:ascii="Times New Roman" w:eastAsia="Times New Roman" w:hAnsi="Times New Roman" w:cs="Times New Roman"/>
          <w:sz w:val="24"/>
          <w:szCs w:val="24"/>
        </w:rPr>
        <w:t>Gilgit-Baltistan</w:t>
      </w:r>
      <w:proofErr w:type="spellEnd"/>
      <w:r w:rsidRPr="001D7667">
        <w:rPr>
          <w:rFonts w:ascii="Times New Roman" w:eastAsia="Times New Roman" w:hAnsi="Times New Roman" w:cs="Times New Roman"/>
          <w:sz w:val="24"/>
          <w:szCs w:val="24"/>
        </w:rPr>
        <w:t>.</w:t>
      </w:r>
    </w:p>
    <w:p w:rsidR="001D7667" w:rsidRPr="001D7667" w:rsidRDefault="001D7667" w:rsidP="001D7667">
      <w:pPr>
        <w:spacing w:before="100" w:beforeAutospacing="1" w:after="100" w:afterAutospacing="1" w:line="240" w:lineRule="auto"/>
        <w:jc w:val="both"/>
        <w:rPr>
          <w:rFonts w:ascii="Times New Roman" w:eastAsia="Times New Roman" w:hAnsi="Times New Roman" w:cs="Times New Roman"/>
          <w:sz w:val="24"/>
          <w:szCs w:val="24"/>
        </w:rPr>
      </w:pPr>
      <w:r w:rsidRPr="001D7667">
        <w:rPr>
          <w:rFonts w:ascii="Times New Roman" w:eastAsia="Times New Roman" w:hAnsi="Times New Roman" w:cs="Times New Roman"/>
          <w:sz w:val="24"/>
          <w:szCs w:val="24"/>
        </w:rPr>
        <w:t xml:space="preserve">Earlier, the Planning Commission said in a statement that a function in </w:t>
      </w:r>
      <w:proofErr w:type="spellStart"/>
      <w:r w:rsidRPr="001D7667">
        <w:rPr>
          <w:rFonts w:ascii="Times New Roman" w:eastAsia="Times New Roman" w:hAnsi="Times New Roman" w:cs="Times New Roman"/>
          <w:sz w:val="24"/>
          <w:szCs w:val="24"/>
        </w:rPr>
        <w:t>Gilgit-Baltistan</w:t>
      </w:r>
      <w:proofErr w:type="spellEnd"/>
      <w:r w:rsidRPr="001D7667">
        <w:rPr>
          <w:rFonts w:ascii="Times New Roman" w:eastAsia="Times New Roman" w:hAnsi="Times New Roman" w:cs="Times New Roman"/>
          <w:sz w:val="24"/>
          <w:szCs w:val="24"/>
        </w:rPr>
        <w:t xml:space="preserve"> “for the first time, deliberated upon the five-year plan developed for various sectors by the Commission in collaboration with the government of GB”—the GB development budget was increased from Rs2.5 billion to Rs10bn.</w:t>
      </w:r>
    </w:p>
    <w:p w:rsidR="001D7667" w:rsidRPr="001D7667" w:rsidRDefault="001D7667" w:rsidP="001D7667">
      <w:pPr>
        <w:spacing w:after="100" w:line="240" w:lineRule="auto"/>
        <w:rPr>
          <w:rFonts w:ascii="Times New Roman" w:eastAsia="Times New Roman" w:hAnsi="Times New Roman" w:cs="Times New Roman"/>
          <w:sz w:val="24"/>
          <w:szCs w:val="24"/>
        </w:rPr>
      </w:pPr>
      <w:hyperlink r:id="rId8" w:history="1">
        <w:r w:rsidRPr="001D7667">
          <w:rPr>
            <w:rFonts w:ascii="Times New Roman" w:eastAsia="Times New Roman" w:hAnsi="Times New Roman" w:cs="Times New Roman"/>
            <w:color w:val="0000FF"/>
            <w:sz w:val="24"/>
            <w:szCs w:val="24"/>
            <w:u w:val="single"/>
          </w:rPr>
          <w:t>Afghan leader warns US against quitting peace deal</w:t>
        </w:r>
      </w:hyperlink>
      <w:r w:rsidRPr="001D7667">
        <w:rPr>
          <w:rFonts w:ascii="Times New Roman" w:eastAsia="Times New Roman" w:hAnsi="Times New Roman" w:cs="Times New Roman"/>
          <w:sz w:val="24"/>
          <w:szCs w:val="24"/>
        </w:rPr>
        <w:t xml:space="preserve"> </w:t>
      </w:r>
    </w:p>
    <w:p w:rsidR="001D7667" w:rsidRPr="001D7667" w:rsidRDefault="001D7667" w:rsidP="001D7667">
      <w:pPr>
        <w:spacing w:before="100" w:beforeAutospacing="1" w:after="100" w:afterAutospacing="1" w:line="240" w:lineRule="auto"/>
        <w:jc w:val="both"/>
        <w:rPr>
          <w:rFonts w:ascii="Times New Roman" w:eastAsia="Times New Roman" w:hAnsi="Times New Roman" w:cs="Times New Roman"/>
          <w:sz w:val="24"/>
          <w:szCs w:val="24"/>
        </w:rPr>
      </w:pPr>
      <w:r w:rsidRPr="001D7667">
        <w:rPr>
          <w:rFonts w:ascii="Times New Roman" w:eastAsia="Times New Roman" w:hAnsi="Times New Roman" w:cs="Times New Roman"/>
          <w:sz w:val="24"/>
          <w:szCs w:val="24"/>
        </w:rPr>
        <w:t xml:space="preserve">The native people of </w:t>
      </w:r>
      <w:proofErr w:type="spellStart"/>
      <w:r w:rsidRPr="001D7667">
        <w:rPr>
          <w:rFonts w:ascii="Times New Roman" w:eastAsia="Times New Roman" w:hAnsi="Times New Roman" w:cs="Times New Roman"/>
          <w:sz w:val="24"/>
          <w:szCs w:val="24"/>
        </w:rPr>
        <w:t>Gilgit-Baltistan</w:t>
      </w:r>
      <w:proofErr w:type="spellEnd"/>
      <w:r w:rsidRPr="001D7667">
        <w:rPr>
          <w:rFonts w:ascii="Times New Roman" w:eastAsia="Times New Roman" w:hAnsi="Times New Roman" w:cs="Times New Roman"/>
          <w:sz w:val="24"/>
          <w:szCs w:val="24"/>
        </w:rPr>
        <w:t xml:space="preserve"> are very loyal to Pakistan. At the time of partition, they bravely fought against overwhelming Indian forces and got the region freed from the British-backed Indian Army.</w:t>
      </w:r>
    </w:p>
    <w:p w:rsidR="001D7667" w:rsidRPr="001D7667" w:rsidRDefault="001D7667" w:rsidP="001D7667">
      <w:pPr>
        <w:spacing w:before="100" w:beforeAutospacing="1" w:after="100" w:afterAutospacing="1" w:line="240" w:lineRule="auto"/>
        <w:jc w:val="both"/>
        <w:rPr>
          <w:rFonts w:ascii="Times New Roman" w:eastAsia="Times New Roman" w:hAnsi="Times New Roman" w:cs="Times New Roman"/>
          <w:sz w:val="24"/>
          <w:szCs w:val="24"/>
        </w:rPr>
      </w:pPr>
      <w:r w:rsidRPr="001D7667">
        <w:rPr>
          <w:rFonts w:ascii="Times New Roman" w:eastAsia="Times New Roman" w:hAnsi="Times New Roman" w:cs="Times New Roman"/>
          <w:sz w:val="24"/>
          <w:szCs w:val="24"/>
        </w:rPr>
        <w:t xml:space="preserve">Nevertheless, another Indian conspiracy has been exposed against </w:t>
      </w:r>
      <w:proofErr w:type="spellStart"/>
      <w:r w:rsidRPr="001D7667">
        <w:rPr>
          <w:rFonts w:ascii="Times New Roman" w:eastAsia="Times New Roman" w:hAnsi="Times New Roman" w:cs="Times New Roman"/>
          <w:sz w:val="24"/>
          <w:szCs w:val="24"/>
        </w:rPr>
        <w:t>Gilgit-Baltistan</w:t>
      </w:r>
      <w:proofErr w:type="spellEnd"/>
      <w:r w:rsidRPr="001D7667">
        <w:rPr>
          <w:rFonts w:ascii="Times New Roman" w:eastAsia="Times New Roman" w:hAnsi="Times New Roman" w:cs="Times New Roman"/>
          <w:sz w:val="24"/>
          <w:szCs w:val="24"/>
        </w:rPr>
        <w:t xml:space="preserve"> by the revelations of </w:t>
      </w:r>
      <w:proofErr w:type="spellStart"/>
      <w:r w:rsidRPr="001D7667">
        <w:rPr>
          <w:rFonts w:ascii="Times New Roman" w:eastAsia="Times New Roman" w:hAnsi="Times New Roman" w:cs="Times New Roman"/>
          <w:sz w:val="24"/>
          <w:szCs w:val="24"/>
        </w:rPr>
        <w:t>Mehdi</w:t>
      </w:r>
      <w:proofErr w:type="spellEnd"/>
      <w:r w:rsidRPr="001D7667">
        <w:rPr>
          <w:rFonts w:ascii="Times New Roman" w:eastAsia="Times New Roman" w:hAnsi="Times New Roman" w:cs="Times New Roman"/>
          <w:sz w:val="24"/>
          <w:szCs w:val="24"/>
        </w:rPr>
        <w:t xml:space="preserve"> Shah </w:t>
      </w:r>
      <w:proofErr w:type="spellStart"/>
      <w:r w:rsidRPr="001D7667">
        <w:rPr>
          <w:rFonts w:ascii="Times New Roman" w:eastAsia="Times New Roman" w:hAnsi="Times New Roman" w:cs="Times New Roman"/>
          <w:sz w:val="24"/>
          <w:szCs w:val="24"/>
        </w:rPr>
        <w:t>Rizvi</w:t>
      </w:r>
      <w:proofErr w:type="spellEnd"/>
      <w:r w:rsidRPr="001D7667">
        <w:rPr>
          <w:rFonts w:ascii="Times New Roman" w:eastAsia="Times New Roman" w:hAnsi="Times New Roman" w:cs="Times New Roman"/>
          <w:sz w:val="24"/>
          <w:szCs w:val="24"/>
        </w:rPr>
        <w:t>.</w:t>
      </w:r>
    </w:p>
    <w:p w:rsidR="001D7667" w:rsidRPr="001D7667" w:rsidRDefault="001D7667" w:rsidP="001D7667">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1D7667">
        <w:rPr>
          <w:rFonts w:ascii="Times New Roman" w:eastAsia="Times New Roman" w:hAnsi="Times New Roman" w:cs="Times New Roman"/>
          <w:sz w:val="24"/>
          <w:szCs w:val="24"/>
        </w:rPr>
        <w:t>Sajjad</w:t>
      </w:r>
      <w:proofErr w:type="spellEnd"/>
      <w:r w:rsidRPr="001D7667">
        <w:rPr>
          <w:rFonts w:ascii="Times New Roman" w:eastAsia="Times New Roman" w:hAnsi="Times New Roman" w:cs="Times New Roman"/>
          <w:sz w:val="24"/>
          <w:szCs w:val="24"/>
        </w:rPr>
        <w:t xml:space="preserve"> </w:t>
      </w:r>
      <w:proofErr w:type="spellStart"/>
      <w:r w:rsidRPr="001D7667">
        <w:rPr>
          <w:rFonts w:ascii="Times New Roman" w:eastAsia="Times New Roman" w:hAnsi="Times New Roman" w:cs="Times New Roman"/>
          <w:sz w:val="24"/>
          <w:szCs w:val="24"/>
        </w:rPr>
        <w:t>Shaukat</w:t>
      </w:r>
      <w:proofErr w:type="spellEnd"/>
    </w:p>
    <w:p w:rsidR="001D7667" w:rsidRPr="001D7667" w:rsidRDefault="001D7667" w:rsidP="001D7667">
      <w:pPr>
        <w:spacing w:before="100" w:beforeAutospacing="1" w:after="100" w:afterAutospacing="1" w:line="240" w:lineRule="auto"/>
        <w:rPr>
          <w:rFonts w:ascii="Times New Roman" w:eastAsia="Times New Roman" w:hAnsi="Times New Roman" w:cs="Times New Roman"/>
          <w:sz w:val="24"/>
          <w:szCs w:val="24"/>
        </w:rPr>
      </w:pPr>
      <w:r w:rsidRPr="001D7667">
        <w:rPr>
          <w:rFonts w:ascii="Times New Roman" w:eastAsia="Times New Roman" w:hAnsi="Times New Roman" w:cs="Times New Roman"/>
          <w:sz w:val="24"/>
          <w:szCs w:val="24"/>
        </w:rPr>
        <w:lastRenderedPageBreak/>
        <w:t xml:space="preserve">The writer focuses on international affairs and is the author of the book, “US </w:t>
      </w:r>
      <w:proofErr w:type="spellStart"/>
      <w:r w:rsidRPr="001D7667">
        <w:rPr>
          <w:rFonts w:ascii="Times New Roman" w:eastAsia="Times New Roman" w:hAnsi="Times New Roman" w:cs="Times New Roman"/>
          <w:sz w:val="24"/>
          <w:szCs w:val="24"/>
        </w:rPr>
        <w:t>vs</w:t>
      </w:r>
      <w:proofErr w:type="spellEnd"/>
      <w:r w:rsidRPr="001D7667">
        <w:rPr>
          <w:rFonts w:ascii="Times New Roman" w:eastAsia="Times New Roman" w:hAnsi="Times New Roman" w:cs="Times New Roman"/>
          <w:sz w:val="24"/>
          <w:szCs w:val="24"/>
        </w:rPr>
        <w:t xml:space="preserve"> Islamic Militants, Invisible Balance of Power: Dangerous Shift in International Relations”. He can be reached at sajjad_logic@yahoo.com.</w:t>
      </w:r>
    </w:p>
    <w:p w:rsidR="000850E2" w:rsidRDefault="000850E2"/>
    <w:sectPr w:rsidR="000850E2" w:rsidSect="000850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7667"/>
    <w:rsid w:val="000850E2"/>
    <w:rsid w:val="001D76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0E2"/>
  </w:style>
  <w:style w:type="paragraph" w:styleId="Heading1">
    <w:name w:val="heading 1"/>
    <w:basedOn w:val="Normal"/>
    <w:link w:val="Heading1Char"/>
    <w:uiPriority w:val="9"/>
    <w:qFormat/>
    <w:rsid w:val="001D76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D76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66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D766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D7667"/>
    <w:rPr>
      <w:color w:val="0000FF"/>
      <w:u w:val="single"/>
    </w:rPr>
  </w:style>
  <w:style w:type="paragraph" w:customStyle="1" w:styleId="meta-date">
    <w:name w:val="meta-date"/>
    <w:basedOn w:val="Normal"/>
    <w:rsid w:val="001D766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D76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7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6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9062323">
      <w:bodyDiv w:val="1"/>
      <w:marLeft w:val="0"/>
      <w:marRight w:val="0"/>
      <w:marTop w:val="0"/>
      <w:marBottom w:val="0"/>
      <w:divBdr>
        <w:top w:val="none" w:sz="0" w:space="0" w:color="auto"/>
        <w:left w:val="none" w:sz="0" w:space="0" w:color="auto"/>
        <w:bottom w:val="none" w:sz="0" w:space="0" w:color="auto"/>
        <w:right w:val="none" w:sz="0" w:space="0" w:color="auto"/>
      </w:divBdr>
      <w:divsChild>
        <w:div w:id="1094478155">
          <w:marLeft w:val="0"/>
          <w:marRight w:val="0"/>
          <w:marTop w:val="0"/>
          <w:marBottom w:val="0"/>
          <w:divBdr>
            <w:top w:val="none" w:sz="0" w:space="0" w:color="auto"/>
            <w:left w:val="none" w:sz="0" w:space="0" w:color="auto"/>
            <w:bottom w:val="none" w:sz="0" w:space="0" w:color="auto"/>
            <w:right w:val="none" w:sz="0" w:space="0" w:color="auto"/>
          </w:divBdr>
        </w:div>
        <w:div w:id="37166566">
          <w:marLeft w:val="0"/>
          <w:marRight w:val="0"/>
          <w:marTop w:val="0"/>
          <w:marBottom w:val="0"/>
          <w:divBdr>
            <w:top w:val="none" w:sz="0" w:space="0" w:color="auto"/>
            <w:left w:val="none" w:sz="0" w:space="0" w:color="auto"/>
            <w:bottom w:val="none" w:sz="0" w:space="0" w:color="auto"/>
            <w:right w:val="none" w:sz="0" w:space="0" w:color="auto"/>
          </w:divBdr>
        </w:div>
        <w:div w:id="1812552486">
          <w:marLeft w:val="0"/>
          <w:marRight w:val="0"/>
          <w:marTop w:val="0"/>
          <w:marBottom w:val="0"/>
          <w:divBdr>
            <w:top w:val="none" w:sz="0" w:space="0" w:color="auto"/>
            <w:left w:val="none" w:sz="0" w:space="0" w:color="auto"/>
            <w:bottom w:val="none" w:sz="0" w:space="0" w:color="auto"/>
            <w:right w:val="none" w:sz="0" w:space="0" w:color="auto"/>
          </w:divBdr>
          <w:divsChild>
            <w:div w:id="444352082">
              <w:marLeft w:val="0"/>
              <w:marRight w:val="0"/>
              <w:marTop w:val="0"/>
              <w:marBottom w:val="0"/>
              <w:divBdr>
                <w:top w:val="none" w:sz="0" w:space="0" w:color="auto"/>
                <w:left w:val="none" w:sz="0" w:space="0" w:color="auto"/>
                <w:bottom w:val="none" w:sz="0" w:space="0" w:color="auto"/>
                <w:right w:val="none" w:sz="0" w:space="0" w:color="auto"/>
              </w:divBdr>
            </w:div>
            <w:div w:id="1427573373">
              <w:marLeft w:val="0"/>
              <w:marRight w:val="0"/>
              <w:marTop w:val="0"/>
              <w:marBottom w:val="0"/>
              <w:divBdr>
                <w:top w:val="none" w:sz="0" w:space="0" w:color="auto"/>
                <w:left w:val="none" w:sz="0" w:space="0" w:color="auto"/>
                <w:bottom w:val="none" w:sz="0" w:space="0" w:color="auto"/>
                <w:right w:val="none" w:sz="0" w:space="0" w:color="auto"/>
              </w:divBdr>
            </w:div>
          </w:divsChild>
        </w:div>
        <w:div w:id="130683019">
          <w:marLeft w:val="0"/>
          <w:marRight w:val="0"/>
          <w:marTop w:val="0"/>
          <w:marBottom w:val="0"/>
          <w:divBdr>
            <w:top w:val="none" w:sz="0" w:space="0" w:color="auto"/>
            <w:left w:val="none" w:sz="0" w:space="0" w:color="auto"/>
            <w:bottom w:val="none" w:sz="0" w:space="0" w:color="auto"/>
            <w:right w:val="none" w:sz="0" w:space="0" w:color="auto"/>
          </w:divBdr>
          <w:divsChild>
            <w:div w:id="1504276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537335">
                  <w:marLeft w:val="0"/>
                  <w:marRight w:val="0"/>
                  <w:marTop w:val="0"/>
                  <w:marBottom w:val="0"/>
                  <w:divBdr>
                    <w:top w:val="none" w:sz="0" w:space="0" w:color="auto"/>
                    <w:left w:val="none" w:sz="0" w:space="0" w:color="auto"/>
                    <w:bottom w:val="none" w:sz="0" w:space="0" w:color="auto"/>
                    <w:right w:val="none" w:sz="0" w:space="0" w:color="auto"/>
                  </w:divBdr>
                </w:div>
              </w:divsChild>
            </w:div>
            <w:div w:id="1469787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853718">
                  <w:marLeft w:val="0"/>
                  <w:marRight w:val="0"/>
                  <w:marTop w:val="0"/>
                  <w:marBottom w:val="0"/>
                  <w:divBdr>
                    <w:top w:val="none" w:sz="0" w:space="0" w:color="auto"/>
                    <w:left w:val="none" w:sz="0" w:space="0" w:color="auto"/>
                    <w:bottom w:val="none" w:sz="0" w:space="0" w:color="auto"/>
                    <w:right w:val="none" w:sz="0" w:space="0" w:color="auto"/>
                  </w:divBdr>
                </w:div>
              </w:divsChild>
            </w:div>
            <w:div w:id="141153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849683">
                  <w:marLeft w:val="0"/>
                  <w:marRight w:val="0"/>
                  <w:marTop w:val="0"/>
                  <w:marBottom w:val="0"/>
                  <w:divBdr>
                    <w:top w:val="none" w:sz="0" w:space="0" w:color="auto"/>
                    <w:left w:val="none" w:sz="0" w:space="0" w:color="auto"/>
                    <w:bottom w:val="none" w:sz="0" w:space="0" w:color="auto"/>
                    <w:right w:val="none" w:sz="0" w:space="0" w:color="auto"/>
                  </w:divBdr>
                </w:div>
              </w:divsChild>
            </w:div>
            <w:div w:id="313998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71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15-Feb-2021/afghan-leader-warns-us-against-quitting-peace-deal" TargetMode="External"/><Relationship Id="rId3" Type="http://schemas.openxmlformats.org/officeDocument/2006/relationships/webSettings" Target="webSettings.xml"/><Relationship Id="rId7" Type="http://schemas.openxmlformats.org/officeDocument/2006/relationships/hyperlink" Target="https://nation.com.pk/15-Feb-2021/real-madrid-beat-valencia-2-0-in-la-lig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5-Feb-2021/lahore-abdul-hakim-motorway-closed-as-fog-blankets-parts-of-punjab" TargetMode="External"/><Relationship Id="rId5" Type="http://schemas.openxmlformats.org/officeDocument/2006/relationships/hyperlink" Target="https://nation.com.pk/15-Feb-2021/pakistan-reports-1-048-new-coronavirus-cases-in-one-day" TargetMode="External"/><Relationship Id="rId10" Type="http://schemas.openxmlformats.org/officeDocument/2006/relationships/theme" Target="theme/theme1.xml"/><Relationship Id="rId4" Type="http://schemas.openxmlformats.org/officeDocument/2006/relationships/hyperlink" Target="https://nation.com.pk/Columnist/sajjad-shauka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4642</Characters>
  <Application>Microsoft Office Word</Application>
  <DocSecurity>0</DocSecurity>
  <Lines>38</Lines>
  <Paragraphs>10</Paragraphs>
  <ScaleCrop>false</ScaleCrop>
  <Company>Grizli777</Company>
  <LinksUpToDate>false</LinksUpToDate>
  <CharactersWithSpaces>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2021-02-15T05:55:00Z</dcterms:created>
  <dcterms:modified xsi:type="dcterms:W3CDTF">2021-02-15T05:57:00Z</dcterms:modified>
</cp:coreProperties>
</file>