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7A" w:rsidRPr="000E3D7A" w:rsidRDefault="000E3D7A" w:rsidP="000E3D7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3D7A">
        <w:rPr>
          <w:rFonts w:ascii="Times New Roman" w:eastAsia="Times New Roman" w:hAnsi="Times New Roman" w:cs="Times New Roman"/>
          <w:b/>
          <w:bCs/>
          <w:kern w:val="36"/>
          <w:sz w:val="48"/>
          <w:szCs w:val="48"/>
        </w:rPr>
        <w:t>Summertime smog</w:t>
      </w:r>
    </w:p>
    <w:p w:rsidR="000E3D7A" w:rsidRPr="000E3D7A" w:rsidRDefault="000E3D7A" w:rsidP="000E3D7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0E3D7A">
          <w:rPr>
            <w:rFonts w:ascii="Times New Roman" w:eastAsia="Times New Roman" w:hAnsi="Times New Roman" w:cs="Times New Roman"/>
            <w:b/>
            <w:bCs/>
            <w:color w:val="0000FF"/>
            <w:sz w:val="27"/>
            <w:szCs w:val="27"/>
            <w:u w:val="single"/>
          </w:rPr>
          <w:t xml:space="preserve">Hassan </w:t>
        </w:r>
        <w:proofErr w:type="spellStart"/>
        <w:r w:rsidRPr="000E3D7A">
          <w:rPr>
            <w:rFonts w:ascii="Times New Roman" w:eastAsia="Times New Roman" w:hAnsi="Times New Roman" w:cs="Times New Roman"/>
            <w:b/>
            <w:bCs/>
            <w:color w:val="0000FF"/>
            <w:sz w:val="27"/>
            <w:szCs w:val="27"/>
            <w:u w:val="single"/>
          </w:rPr>
          <w:t>Aftab</w:t>
        </w:r>
        <w:proofErr w:type="spellEnd"/>
        <w:r w:rsidRPr="000E3D7A">
          <w:rPr>
            <w:rFonts w:ascii="Times New Roman" w:eastAsia="Times New Roman" w:hAnsi="Times New Roman" w:cs="Times New Roman"/>
            <w:b/>
            <w:bCs/>
            <w:color w:val="0000FF"/>
            <w:sz w:val="27"/>
            <w:szCs w:val="27"/>
            <w:u w:val="single"/>
          </w:rPr>
          <w:t xml:space="preserve"> Sheikh</w:t>
        </w:r>
      </w:hyperlink>
      <w:r w:rsidRPr="000E3D7A">
        <w:rPr>
          <w:rFonts w:ascii="Times New Roman" w:eastAsia="Times New Roman" w:hAnsi="Times New Roman" w:cs="Times New Roman"/>
          <w:b/>
          <w:bCs/>
          <w:sz w:val="27"/>
          <w:szCs w:val="27"/>
        </w:rPr>
        <w:t xml:space="preserve"> </w:t>
      </w:r>
    </w:p>
    <w:p w:rsidR="000E3D7A" w:rsidRPr="000E3D7A" w:rsidRDefault="000E3D7A" w:rsidP="000E3D7A">
      <w:pPr>
        <w:spacing w:before="100" w:beforeAutospacing="1" w:after="100" w:afterAutospacing="1" w:line="240" w:lineRule="auto"/>
        <w:rPr>
          <w:rFonts w:ascii="Times New Roman" w:eastAsia="Times New Roman" w:hAnsi="Times New Roman" w:cs="Times New Roman"/>
          <w:sz w:val="24"/>
          <w:szCs w:val="24"/>
        </w:rPr>
      </w:pPr>
      <w:r w:rsidRPr="000E3D7A">
        <w:rPr>
          <w:rFonts w:ascii="Times New Roman" w:eastAsia="Times New Roman" w:hAnsi="Times New Roman" w:cs="Times New Roman"/>
          <w:sz w:val="24"/>
          <w:szCs w:val="24"/>
        </w:rPr>
        <w:t>March 29, 2023</w:t>
      </w:r>
    </w:p>
    <w:p w:rsidR="000E3D7A" w:rsidRPr="000E3D7A" w:rsidRDefault="000E3D7A" w:rsidP="000E3D7A">
      <w:pPr>
        <w:spacing w:before="100" w:beforeAutospacing="1" w:after="100" w:afterAutospacing="1" w:line="240" w:lineRule="auto"/>
        <w:jc w:val="both"/>
        <w:rPr>
          <w:rFonts w:ascii="Times New Roman" w:eastAsia="Times New Roman" w:hAnsi="Times New Roman" w:cs="Times New Roman"/>
          <w:sz w:val="24"/>
          <w:szCs w:val="24"/>
        </w:rPr>
      </w:pPr>
      <w:r w:rsidRPr="000E3D7A">
        <w:rPr>
          <w:rFonts w:ascii="Times New Roman" w:eastAsia="Times New Roman" w:hAnsi="Times New Roman" w:cs="Times New Roman"/>
          <w:sz w:val="24"/>
          <w:szCs w:val="24"/>
        </w:rPr>
        <w:t xml:space="preserve">It is well known that air pollutants and airborne particulate pollution emitted from car exhausts, wear and tear of brakes and </w:t>
      </w:r>
      <w:proofErr w:type="spellStart"/>
      <w:r w:rsidRPr="000E3D7A">
        <w:rPr>
          <w:rFonts w:ascii="Times New Roman" w:eastAsia="Times New Roman" w:hAnsi="Times New Roman" w:cs="Times New Roman"/>
          <w:sz w:val="24"/>
          <w:szCs w:val="24"/>
        </w:rPr>
        <w:t>tyres</w:t>
      </w:r>
      <w:proofErr w:type="spellEnd"/>
      <w:r w:rsidRPr="000E3D7A">
        <w:rPr>
          <w:rFonts w:ascii="Times New Roman" w:eastAsia="Times New Roman" w:hAnsi="Times New Roman" w:cs="Times New Roman"/>
          <w:sz w:val="24"/>
          <w:szCs w:val="24"/>
        </w:rPr>
        <w:t xml:space="preserve">, industries, and </w:t>
      </w:r>
      <w:proofErr w:type="spellStart"/>
      <w:r w:rsidRPr="000E3D7A">
        <w:rPr>
          <w:rFonts w:ascii="Times New Roman" w:eastAsia="Times New Roman" w:hAnsi="Times New Roman" w:cs="Times New Roman"/>
          <w:sz w:val="24"/>
          <w:szCs w:val="24"/>
        </w:rPr>
        <w:t>fuelwood</w:t>
      </w:r>
      <w:proofErr w:type="spellEnd"/>
      <w:r w:rsidRPr="000E3D7A">
        <w:rPr>
          <w:rFonts w:ascii="Times New Roman" w:eastAsia="Times New Roman" w:hAnsi="Times New Roman" w:cs="Times New Roman"/>
          <w:sz w:val="24"/>
          <w:szCs w:val="24"/>
        </w:rPr>
        <w:t xml:space="preserve"> can worsen chronic health implications. Photochemical smog—a phenomenon infamously associated with Los Angeles—is common during the summer months. If you live in a city in Pakistan, you will already know of winter smog; a combination of cool weather and airborne pollutant precursors. Air pollution levels in Pakistan’s major cities are mostly toxic all year round, but the conversation around air pollution usually happens in winter or what is now popularly known as the ‘smog season’. However, there is little conversation around summertime smog. Summertime smog, because of its material constitution, is not as visible as winter smog but can be just as deadly. The combination of rising global temperatures, the toxic blend of exhaust emissions, and extreme heat events (such as the 2022 </w:t>
      </w:r>
      <w:proofErr w:type="spellStart"/>
      <w:r w:rsidRPr="000E3D7A">
        <w:rPr>
          <w:rFonts w:ascii="Times New Roman" w:eastAsia="Times New Roman" w:hAnsi="Times New Roman" w:cs="Times New Roman"/>
          <w:sz w:val="24"/>
          <w:szCs w:val="24"/>
        </w:rPr>
        <w:t>heatwave</w:t>
      </w:r>
      <w:proofErr w:type="spellEnd"/>
      <w:r w:rsidRPr="000E3D7A">
        <w:rPr>
          <w:rFonts w:ascii="Times New Roman" w:eastAsia="Times New Roman" w:hAnsi="Times New Roman" w:cs="Times New Roman"/>
          <w:sz w:val="24"/>
          <w:szCs w:val="24"/>
        </w:rPr>
        <w:t>) will only increase the frequency of this phenomenon.</w:t>
      </w:r>
    </w:p>
    <w:p w:rsidR="000E3D7A" w:rsidRPr="000E3D7A" w:rsidRDefault="000E3D7A" w:rsidP="000E3D7A">
      <w:pPr>
        <w:spacing w:after="100" w:line="240" w:lineRule="auto"/>
        <w:rPr>
          <w:rFonts w:ascii="Times New Roman" w:eastAsia="Times New Roman" w:hAnsi="Times New Roman" w:cs="Times New Roman"/>
          <w:sz w:val="24"/>
          <w:szCs w:val="24"/>
        </w:rPr>
      </w:pPr>
      <w:hyperlink r:id="rId5" w:history="1">
        <w:r w:rsidRPr="000E3D7A">
          <w:rPr>
            <w:rFonts w:ascii="Times New Roman" w:eastAsia="Times New Roman" w:hAnsi="Times New Roman" w:cs="Times New Roman"/>
            <w:color w:val="0000FF"/>
            <w:sz w:val="24"/>
            <w:szCs w:val="24"/>
            <w:u w:val="single"/>
          </w:rPr>
          <w:t xml:space="preserve">President </w:t>
        </w:r>
        <w:proofErr w:type="spellStart"/>
        <w:r w:rsidRPr="000E3D7A">
          <w:rPr>
            <w:rFonts w:ascii="Times New Roman" w:eastAsia="Times New Roman" w:hAnsi="Times New Roman" w:cs="Times New Roman"/>
            <w:color w:val="0000FF"/>
            <w:sz w:val="24"/>
            <w:szCs w:val="24"/>
            <w:u w:val="single"/>
          </w:rPr>
          <w:t>Alvi</w:t>
        </w:r>
        <w:proofErr w:type="spellEnd"/>
        <w:r w:rsidRPr="000E3D7A">
          <w:rPr>
            <w:rFonts w:ascii="Times New Roman" w:eastAsia="Times New Roman" w:hAnsi="Times New Roman" w:cs="Times New Roman"/>
            <w:color w:val="0000FF"/>
            <w:sz w:val="24"/>
            <w:szCs w:val="24"/>
            <w:u w:val="single"/>
          </w:rPr>
          <w:t xml:space="preserve"> condemns Israeli aggression against Palestinians</w:t>
        </w:r>
      </w:hyperlink>
      <w:r w:rsidRPr="000E3D7A">
        <w:rPr>
          <w:rFonts w:ascii="Times New Roman" w:eastAsia="Times New Roman" w:hAnsi="Times New Roman" w:cs="Times New Roman"/>
          <w:sz w:val="24"/>
          <w:szCs w:val="24"/>
        </w:rPr>
        <w:t xml:space="preserve"> </w:t>
      </w:r>
    </w:p>
    <w:p w:rsidR="000E3D7A" w:rsidRPr="000E3D7A" w:rsidRDefault="000E3D7A" w:rsidP="000E3D7A">
      <w:pPr>
        <w:spacing w:before="100" w:beforeAutospacing="1" w:after="100" w:afterAutospacing="1" w:line="240" w:lineRule="auto"/>
        <w:rPr>
          <w:rFonts w:ascii="Times New Roman" w:eastAsia="Times New Roman" w:hAnsi="Times New Roman" w:cs="Times New Roman"/>
          <w:sz w:val="24"/>
          <w:szCs w:val="24"/>
        </w:rPr>
      </w:pPr>
      <w:r w:rsidRPr="000E3D7A">
        <w:rPr>
          <w:rFonts w:ascii="Times New Roman" w:eastAsia="Times New Roman" w:hAnsi="Times New Roman" w:cs="Times New Roman"/>
          <w:sz w:val="24"/>
          <w:szCs w:val="24"/>
        </w:rPr>
        <w:t xml:space="preserve">In Pakistan, the summers are marked by hot and sunny days with little to no wind, offering ideal conditions to produce ground-level ozone. High day temperatures and the presence of sunlight start a chain of reaction between a </w:t>
      </w:r>
      <w:proofErr w:type="gramStart"/>
      <w:r w:rsidRPr="000E3D7A">
        <w:rPr>
          <w:rFonts w:ascii="Times New Roman" w:eastAsia="Times New Roman" w:hAnsi="Times New Roman" w:cs="Times New Roman"/>
          <w:sz w:val="24"/>
          <w:szCs w:val="24"/>
        </w:rPr>
        <w:t>mixture</w:t>
      </w:r>
      <w:proofErr w:type="gramEnd"/>
      <w:r w:rsidRPr="000E3D7A">
        <w:rPr>
          <w:rFonts w:ascii="Times New Roman" w:eastAsia="Times New Roman" w:hAnsi="Times New Roman" w:cs="Times New Roman"/>
          <w:sz w:val="24"/>
          <w:szCs w:val="24"/>
        </w:rPr>
        <w:t xml:space="preserve"> of gases to form ground-level ozone. This is essentially a reaction of sunlight and heat with volatile organic compounds (VOCs), sulfur dioxides (SO2) and oxides of Nitrogen (</w:t>
      </w:r>
      <w:proofErr w:type="spellStart"/>
      <w:r w:rsidRPr="000E3D7A">
        <w:rPr>
          <w:rFonts w:ascii="Times New Roman" w:eastAsia="Times New Roman" w:hAnsi="Times New Roman" w:cs="Times New Roman"/>
          <w:sz w:val="24"/>
          <w:szCs w:val="24"/>
        </w:rPr>
        <w:t>NOx</w:t>
      </w:r>
      <w:proofErr w:type="spellEnd"/>
      <w:r w:rsidRPr="000E3D7A">
        <w:rPr>
          <w:rFonts w:ascii="Times New Roman" w:eastAsia="Times New Roman" w:hAnsi="Times New Roman" w:cs="Times New Roman"/>
          <w:sz w:val="24"/>
          <w:szCs w:val="24"/>
        </w:rPr>
        <w:t>) from vehicular exhausts. It is only after the sun sets and the cool night air reels in that we see the ozone concentration, and consequently summertime smog, begin to reduce in the day.</w:t>
      </w:r>
    </w:p>
    <w:p w:rsidR="000E3D7A" w:rsidRPr="000E3D7A" w:rsidRDefault="000E3D7A" w:rsidP="000E3D7A">
      <w:pPr>
        <w:spacing w:before="100" w:beforeAutospacing="1" w:after="100" w:afterAutospacing="1" w:line="240" w:lineRule="auto"/>
        <w:rPr>
          <w:rFonts w:ascii="Times New Roman" w:eastAsia="Times New Roman" w:hAnsi="Times New Roman" w:cs="Times New Roman"/>
          <w:sz w:val="24"/>
          <w:szCs w:val="24"/>
        </w:rPr>
      </w:pPr>
      <w:r w:rsidRPr="000E3D7A">
        <w:rPr>
          <w:rFonts w:ascii="Times New Roman" w:eastAsia="Times New Roman" w:hAnsi="Times New Roman" w:cs="Times New Roman"/>
          <w:sz w:val="24"/>
          <w:szCs w:val="24"/>
        </w:rPr>
        <w:t>Punjab’s Environment Protection Department (EPD) air quality reports, found on its website, do not have any data on ozone concentration levels and there is no designation for ‘ozone’ as a pollutant. It is questionable how Punjab is calculating their air quality index (AQI) without measuring certain pollutants that are designated in the US AQI. This is the case with other provinces and regions of Pakistan too—</w:t>
      </w:r>
      <w:proofErr w:type="spellStart"/>
      <w:r w:rsidRPr="000E3D7A">
        <w:rPr>
          <w:rFonts w:ascii="Times New Roman" w:eastAsia="Times New Roman" w:hAnsi="Times New Roman" w:cs="Times New Roman"/>
          <w:sz w:val="24"/>
          <w:szCs w:val="24"/>
        </w:rPr>
        <w:t>Sindh</w:t>
      </w:r>
      <w:proofErr w:type="spellEnd"/>
      <w:r w:rsidRPr="000E3D7A">
        <w:rPr>
          <w:rFonts w:ascii="Times New Roman" w:eastAsia="Times New Roman" w:hAnsi="Times New Roman" w:cs="Times New Roman"/>
          <w:sz w:val="24"/>
          <w:szCs w:val="24"/>
        </w:rPr>
        <w:t xml:space="preserve">, KP, </w:t>
      </w:r>
      <w:proofErr w:type="spellStart"/>
      <w:r w:rsidRPr="000E3D7A">
        <w:rPr>
          <w:rFonts w:ascii="Times New Roman" w:eastAsia="Times New Roman" w:hAnsi="Times New Roman" w:cs="Times New Roman"/>
          <w:sz w:val="24"/>
          <w:szCs w:val="24"/>
        </w:rPr>
        <w:t>Balochistan</w:t>
      </w:r>
      <w:proofErr w:type="spellEnd"/>
      <w:r w:rsidRPr="000E3D7A">
        <w:rPr>
          <w:rFonts w:ascii="Times New Roman" w:eastAsia="Times New Roman" w:hAnsi="Times New Roman" w:cs="Times New Roman"/>
          <w:sz w:val="24"/>
          <w:szCs w:val="24"/>
        </w:rPr>
        <w:t xml:space="preserve">, </w:t>
      </w:r>
      <w:proofErr w:type="spellStart"/>
      <w:r w:rsidRPr="000E3D7A">
        <w:rPr>
          <w:rFonts w:ascii="Times New Roman" w:eastAsia="Times New Roman" w:hAnsi="Times New Roman" w:cs="Times New Roman"/>
          <w:sz w:val="24"/>
          <w:szCs w:val="24"/>
        </w:rPr>
        <w:t>Gilgit</w:t>
      </w:r>
      <w:proofErr w:type="spellEnd"/>
      <w:r w:rsidRPr="000E3D7A">
        <w:rPr>
          <w:rFonts w:ascii="Times New Roman" w:eastAsia="Times New Roman" w:hAnsi="Times New Roman" w:cs="Times New Roman"/>
          <w:sz w:val="24"/>
          <w:szCs w:val="24"/>
        </w:rPr>
        <w:t>.</w:t>
      </w:r>
    </w:p>
    <w:p w:rsidR="000E3D7A" w:rsidRPr="000E3D7A" w:rsidRDefault="000E3D7A" w:rsidP="000E3D7A">
      <w:pPr>
        <w:spacing w:after="100" w:line="240" w:lineRule="auto"/>
        <w:rPr>
          <w:rFonts w:ascii="Times New Roman" w:eastAsia="Times New Roman" w:hAnsi="Times New Roman" w:cs="Times New Roman"/>
          <w:sz w:val="24"/>
          <w:szCs w:val="24"/>
        </w:rPr>
      </w:pPr>
      <w:hyperlink r:id="rId6" w:history="1">
        <w:r w:rsidRPr="000E3D7A">
          <w:rPr>
            <w:rFonts w:ascii="Times New Roman" w:eastAsia="Times New Roman" w:hAnsi="Times New Roman" w:cs="Times New Roman"/>
            <w:color w:val="0000FF"/>
            <w:sz w:val="24"/>
            <w:szCs w:val="24"/>
            <w:u w:val="single"/>
          </w:rPr>
          <w:t>Foreign vets give new lease of life to ailing elephant at Karachi Zoo</w:t>
        </w:r>
      </w:hyperlink>
      <w:r w:rsidRPr="000E3D7A">
        <w:rPr>
          <w:rFonts w:ascii="Times New Roman" w:eastAsia="Times New Roman" w:hAnsi="Times New Roman" w:cs="Times New Roman"/>
          <w:sz w:val="24"/>
          <w:szCs w:val="24"/>
        </w:rPr>
        <w:t xml:space="preserve"> </w:t>
      </w:r>
    </w:p>
    <w:p w:rsidR="000E3D7A" w:rsidRPr="000E3D7A" w:rsidRDefault="000E3D7A" w:rsidP="000E3D7A">
      <w:pPr>
        <w:spacing w:before="100" w:beforeAutospacing="1" w:after="100" w:afterAutospacing="1" w:line="240" w:lineRule="auto"/>
        <w:rPr>
          <w:rFonts w:ascii="Times New Roman" w:eastAsia="Times New Roman" w:hAnsi="Times New Roman" w:cs="Times New Roman"/>
          <w:sz w:val="24"/>
          <w:szCs w:val="24"/>
        </w:rPr>
      </w:pPr>
      <w:r w:rsidRPr="000E3D7A">
        <w:rPr>
          <w:rFonts w:ascii="Times New Roman" w:eastAsia="Times New Roman" w:hAnsi="Times New Roman" w:cs="Times New Roman"/>
          <w:sz w:val="24"/>
          <w:szCs w:val="24"/>
        </w:rPr>
        <w:t xml:space="preserve">To get observational data, one can look at data from Plume Labs for Lahore at various levels of granularity (https://air.plumelabs.com/air-quality-in-Lahore-4V0v). At first glance, daily averages of ozone fall </w:t>
      </w:r>
      <w:proofErr w:type="gramStart"/>
      <w:r w:rsidRPr="000E3D7A">
        <w:rPr>
          <w:rFonts w:ascii="Times New Roman" w:eastAsia="Times New Roman" w:hAnsi="Times New Roman" w:cs="Times New Roman"/>
          <w:sz w:val="24"/>
          <w:szCs w:val="24"/>
        </w:rPr>
        <w:t xml:space="preserve">below 100 </w:t>
      </w:r>
      <w:proofErr w:type="spellStart"/>
      <w:r w:rsidRPr="000E3D7A">
        <w:rPr>
          <w:rFonts w:ascii="Times New Roman" w:eastAsia="Times New Roman" w:hAnsi="Times New Roman" w:cs="Times New Roman"/>
          <w:sz w:val="24"/>
          <w:szCs w:val="24"/>
        </w:rPr>
        <w:t>ug</w:t>
      </w:r>
      <w:proofErr w:type="spellEnd"/>
      <w:r w:rsidRPr="000E3D7A">
        <w:rPr>
          <w:rFonts w:ascii="Times New Roman" w:eastAsia="Times New Roman" w:hAnsi="Times New Roman" w:cs="Times New Roman"/>
          <w:sz w:val="24"/>
          <w:szCs w:val="24"/>
        </w:rPr>
        <w:t>/m3</w:t>
      </w:r>
      <w:proofErr w:type="gramEnd"/>
      <w:r w:rsidRPr="000E3D7A">
        <w:rPr>
          <w:rFonts w:ascii="Times New Roman" w:eastAsia="Times New Roman" w:hAnsi="Times New Roman" w:cs="Times New Roman"/>
          <w:sz w:val="24"/>
          <w:szCs w:val="24"/>
        </w:rPr>
        <w:t xml:space="preserve"> and thus, you might be inclined to overlook this hazardous pollutant. However, as noted above, the daytime hours provide some telling clues. If one takes an 8-hour daily average for the daytime hours (09 00- 17 00) for spring-summer months, one can see that ozone levels average around 160 </w:t>
      </w:r>
      <w:proofErr w:type="spellStart"/>
      <w:r w:rsidRPr="000E3D7A">
        <w:rPr>
          <w:rFonts w:ascii="Times New Roman" w:eastAsia="Times New Roman" w:hAnsi="Times New Roman" w:cs="Times New Roman"/>
          <w:sz w:val="24"/>
          <w:szCs w:val="24"/>
        </w:rPr>
        <w:t>ug</w:t>
      </w:r>
      <w:proofErr w:type="spellEnd"/>
      <w:r w:rsidRPr="000E3D7A">
        <w:rPr>
          <w:rFonts w:ascii="Times New Roman" w:eastAsia="Times New Roman" w:hAnsi="Times New Roman" w:cs="Times New Roman"/>
          <w:sz w:val="24"/>
          <w:szCs w:val="24"/>
        </w:rPr>
        <w:t xml:space="preserve">/m3. Anything higher </w:t>
      </w:r>
      <w:proofErr w:type="gramStart"/>
      <w:r w:rsidRPr="000E3D7A">
        <w:rPr>
          <w:rFonts w:ascii="Times New Roman" w:eastAsia="Times New Roman" w:hAnsi="Times New Roman" w:cs="Times New Roman"/>
          <w:sz w:val="24"/>
          <w:szCs w:val="24"/>
        </w:rPr>
        <w:t xml:space="preserve">than 100 </w:t>
      </w:r>
      <w:proofErr w:type="spellStart"/>
      <w:r w:rsidRPr="000E3D7A">
        <w:rPr>
          <w:rFonts w:ascii="Times New Roman" w:eastAsia="Times New Roman" w:hAnsi="Times New Roman" w:cs="Times New Roman"/>
          <w:sz w:val="24"/>
          <w:szCs w:val="24"/>
        </w:rPr>
        <w:t>ug</w:t>
      </w:r>
      <w:proofErr w:type="spellEnd"/>
      <w:r w:rsidRPr="000E3D7A">
        <w:rPr>
          <w:rFonts w:ascii="Times New Roman" w:eastAsia="Times New Roman" w:hAnsi="Times New Roman" w:cs="Times New Roman"/>
          <w:sz w:val="24"/>
          <w:szCs w:val="24"/>
        </w:rPr>
        <w:t>/m3 over an 8-hour average</w:t>
      </w:r>
      <w:proofErr w:type="gramEnd"/>
      <w:r w:rsidRPr="000E3D7A">
        <w:rPr>
          <w:rFonts w:ascii="Times New Roman" w:eastAsia="Times New Roman" w:hAnsi="Times New Roman" w:cs="Times New Roman"/>
          <w:sz w:val="24"/>
          <w:szCs w:val="24"/>
        </w:rPr>
        <w:t xml:space="preserve"> is considered a moderate to high air pollution episode where vulnerable citizens are required to take action to reduce their exposure.</w:t>
      </w:r>
    </w:p>
    <w:p w:rsidR="000E3D7A" w:rsidRPr="000E3D7A" w:rsidRDefault="000E3D7A" w:rsidP="000E3D7A">
      <w:pPr>
        <w:spacing w:before="100" w:beforeAutospacing="1" w:after="100" w:afterAutospacing="1" w:line="240" w:lineRule="auto"/>
        <w:rPr>
          <w:rFonts w:ascii="Times New Roman" w:eastAsia="Times New Roman" w:hAnsi="Times New Roman" w:cs="Times New Roman"/>
          <w:sz w:val="24"/>
          <w:szCs w:val="24"/>
        </w:rPr>
      </w:pPr>
      <w:r w:rsidRPr="000E3D7A">
        <w:rPr>
          <w:rFonts w:ascii="Times New Roman" w:eastAsia="Times New Roman" w:hAnsi="Times New Roman" w:cs="Times New Roman"/>
          <w:sz w:val="24"/>
          <w:szCs w:val="24"/>
        </w:rPr>
        <w:lastRenderedPageBreak/>
        <w:t xml:space="preserve">Urban </w:t>
      </w:r>
      <w:proofErr w:type="spellStart"/>
      <w:r w:rsidRPr="000E3D7A">
        <w:rPr>
          <w:rFonts w:ascii="Times New Roman" w:eastAsia="Times New Roman" w:hAnsi="Times New Roman" w:cs="Times New Roman"/>
          <w:sz w:val="24"/>
          <w:szCs w:val="24"/>
        </w:rPr>
        <w:t>centres</w:t>
      </w:r>
      <w:proofErr w:type="spellEnd"/>
      <w:r w:rsidRPr="000E3D7A">
        <w:rPr>
          <w:rFonts w:ascii="Times New Roman" w:eastAsia="Times New Roman" w:hAnsi="Times New Roman" w:cs="Times New Roman"/>
          <w:sz w:val="24"/>
          <w:szCs w:val="24"/>
        </w:rPr>
        <w:t xml:space="preserve"> in South Asian countries, including Pakistan, are in the top 3 of the highest population-weighted ozone concentrations. Ozone is both 1) a toxic gas in the lower atmosphere and 2) a greenhouse gas— absorbing radiation and warming the planet. It is also known that ozone can reduce crop yield by inhibiting photosynthesis through oxidative damage. With climate change, rising greenhouse gases and subsequent higher global temperatures and hot weather episodes, summertime smog is only going to get worse in Pakistani cities.</w:t>
      </w:r>
    </w:p>
    <w:p w:rsidR="000E3D7A" w:rsidRPr="000E3D7A" w:rsidRDefault="000E3D7A" w:rsidP="000E3D7A">
      <w:pPr>
        <w:spacing w:after="100" w:line="240" w:lineRule="auto"/>
        <w:rPr>
          <w:rFonts w:ascii="Times New Roman" w:eastAsia="Times New Roman" w:hAnsi="Times New Roman" w:cs="Times New Roman"/>
          <w:sz w:val="24"/>
          <w:szCs w:val="24"/>
        </w:rPr>
      </w:pPr>
      <w:hyperlink r:id="rId7" w:history="1">
        <w:proofErr w:type="spellStart"/>
        <w:r w:rsidRPr="000E3D7A">
          <w:rPr>
            <w:rFonts w:ascii="Times New Roman" w:eastAsia="Times New Roman" w:hAnsi="Times New Roman" w:cs="Times New Roman"/>
            <w:color w:val="0000FF"/>
            <w:sz w:val="24"/>
            <w:szCs w:val="24"/>
            <w:u w:val="single"/>
          </w:rPr>
          <w:t>Imran</w:t>
        </w:r>
        <w:proofErr w:type="spellEnd"/>
        <w:r w:rsidRPr="000E3D7A">
          <w:rPr>
            <w:rFonts w:ascii="Times New Roman" w:eastAsia="Times New Roman" w:hAnsi="Times New Roman" w:cs="Times New Roman"/>
            <w:color w:val="0000FF"/>
            <w:sz w:val="24"/>
            <w:szCs w:val="24"/>
            <w:u w:val="single"/>
          </w:rPr>
          <w:t xml:space="preserve"> decides against appearing before IHC tomorrow</w:t>
        </w:r>
      </w:hyperlink>
      <w:r w:rsidRPr="000E3D7A">
        <w:rPr>
          <w:rFonts w:ascii="Times New Roman" w:eastAsia="Times New Roman" w:hAnsi="Times New Roman" w:cs="Times New Roman"/>
          <w:sz w:val="24"/>
          <w:szCs w:val="24"/>
        </w:rPr>
        <w:t xml:space="preserve"> </w:t>
      </w:r>
    </w:p>
    <w:p w:rsidR="000E3D7A" w:rsidRPr="000E3D7A" w:rsidRDefault="000E3D7A" w:rsidP="000E3D7A">
      <w:pPr>
        <w:spacing w:before="100" w:beforeAutospacing="1" w:after="100" w:afterAutospacing="1" w:line="240" w:lineRule="auto"/>
        <w:rPr>
          <w:rFonts w:ascii="Times New Roman" w:eastAsia="Times New Roman" w:hAnsi="Times New Roman" w:cs="Times New Roman"/>
          <w:sz w:val="24"/>
          <w:szCs w:val="24"/>
        </w:rPr>
      </w:pPr>
      <w:r w:rsidRPr="000E3D7A">
        <w:rPr>
          <w:rFonts w:ascii="Times New Roman" w:eastAsia="Times New Roman" w:hAnsi="Times New Roman" w:cs="Times New Roman"/>
          <w:sz w:val="24"/>
          <w:szCs w:val="24"/>
        </w:rPr>
        <w:t>While the ozone layer is a vital element of the upper atmosphere (or stratosphere), where it shields the Earth from harmful rays from the sun, it is perilous for human health when concentrations exceed a certain threshold in the lower atmosphere. Breathing unhealthy levels of ozone in the lower atmosphere can have serious implications for people with existing respiratory problems causing irritation, coughing, triggering asthma attacks, and even increasing mortality due to cardiovascular diseases.</w:t>
      </w:r>
    </w:p>
    <w:p w:rsidR="000E3D7A" w:rsidRPr="000E3D7A" w:rsidRDefault="000E3D7A" w:rsidP="000E3D7A">
      <w:pPr>
        <w:spacing w:before="100" w:beforeAutospacing="1" w:after="100" w:afterAutospacing="1" w:line="240" w:lineRule="auto"/>
        <w:rPr>
          <w:rFonts w:ascii="Times New Roman" w:eastAsia="Times New Roman" w:hAnsi="Times New Roman" w:cs="Times New Roman"/>
          <w:sz w:val="24"/>
          <w:szCs w:val="24"/>
        </w:rPr>
      </w:pPr>
      <w:r w:rsidRPr="000E3D7A">
        <w:rPr>
          <w:rFonts w:ascii="Times New Roman" w:eastAsia="Times New Roman" w:hAnsi="Times New Roman" w:cs="Times New Roman"/>
          <w:sz w:val="24"/>
          <w:szCs w:val="24"/>
        </w:rPr>
        <w:t xml:space="preserve">In a warmer world, we will experience more abnormal to extreme weather conditions, and many cities will face worse air quality in summer as a combination of higher temperatures and smog precursors. Therefore, it is imperative that the precursors of ozone (i.e., VOCs and </w:t>
      </w:r>
      <w:proofErr w:type="spellStart"/>
      <w:r w:rsidRPr="000E3D7A">
        <w:rPr>
          <w:rFonts w:ascii="Times New Roman" w:eastAsia="Times New Roman" w:hAnsi="Times New Roman" w:cs="Times New Roman"/>
          <w:sz w:val="24"/>
          <w:szCs w:val="24"/>
        </w:rPr>
        <w:t>NOx</w:t>
      </w:r>
      <w:proofErr w:type="spellEnd"/>
      <w:r w:rsidRPr="000E3D7A">
        <w:rPr>
          <w:rFonts w:ascii="Times New Roman" w:eastAsia="Times New Roman" w:hAnsi="Times New Roman" w:cs="Times New Roman"/>
          <w:sz w:val="24"/>
          <w:szCs w:val="24"/>
        </w:rPr>
        <w:t>) and surface-level ozone are regularly monitored in cities and rural areas across South Asia. Governments in the region need to take strict measures to cut down anthropogenic precursors of ground-level ozone—most of which are industrial or traffic-related.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D7A"/>
    <w:rsid w:val="000E3D7A"/>
    <w:rsid w:val="00461E6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E3D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3D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7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3D7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3D7A"/>
    <w:rPr>
      <w:color w:val="0000FF"/>
      <w:u w:val="single"/>
    </w:rPr>
  </w:style>
  <w:style w:type="paragraph" w:customStyle="1" w:styleId="meta-date">
    <w:name w:val="meta-date"/>
    <w:basedOn w:val="Normal"/>
    <w:rsid w:val="000E3D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3D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02670">
      <w:bodyDiv w:val="1"/>
      <w:marLeft w:val="0"/>
      <w:marRight w:val="0"/>
      <w:marTop w:val="0"/>
      <w:marBottom w:val="0"/>
      <w:divBdr>
        <w:top w:val="none" w:sz="0" w:space="0" w:color="auto"/>
        <w:left w:val="none" w:sz="0" w:space="0" w:color="auto"/>
        <w:bottom w:val="none" w:sz="0" w:space="0" w:color="auto"/>
        <w:right w:val="none" w:sz="0" w:space="0" w:color="auto"/>
      </w:divBdr>
      <w:divsChild>
        <w:div w:id="242182476">
          <w:marLeft w:val="0"/>
          <w:marRight w:val="0"/>
          <w:marTop w:val="0"/>
          <w:marBottom w:val="0"/>
          <w:divBdr>
            <w:top w:val="none" w:sz="0" w:space="0" w:color="auto"/>
            <w:left w:val="none" w:sz="0" w:space="0" w:color="auto"/>
            <w:bottom w:val="none" w:sz="0" w:space="0" w:color="auto"/>
            <w:right w:val="none" w:sz="0" w:space="0" w:color="auto"/>
          </w:divBdr>
        </w:div>
        <w:div w:id="600798904">
          <w:marLeft w:val="0"/>
          <w:marRight w:val="0"/>
          <w:marTop w:val="0"/>
          <w:marBottom w:val="0"/>
          <w:divBdr>
            <w:top w:val="none" w:sz="0" w:space="0" w:color="auto"/>
            <w:left w:val="none" w:sz="0" w:space="0" w:color="auto"/>
            <w:bottom w:val="none" w:sz="0" w:space="0" w:color="auto"/>
            <w:right w:val="none" w:sz="0" w:space="0" w:color="auto"/>
          </w:divBdr>
        </w:div>
        <w:div w:id="1226719457">
          <w:marLeft w:val="0"/>
          <w:marRight w:val="0"/>
          <w:marTop w:val="0"/>
          <w:marBottom w:val="0"/>
          <w:divBdr>
            <w:top w:val="none" w:sz="0" w:space="0" w:color="auto"/>
            <w:left w:val="none" w:sz="0" w:space="0" w:color="auto"/>
            <w:bottom w:val="none" w:sz="0" w:space="0" w:color="auto"/>
            <w:right w:val="none" w:sz="0" w:space="0" w:color="auto"/>
          </w:divBdr>
          <w:divsChild>
            <w:div w:id="672031139">
              <w:marLeft w:val="0"/>
              <w:marRight w:val="0"/>
              <w:marTop w:val="0"/>
              <w:marBottom w:val="0"/>
              <w:divBdr>
                <w:top w:val="none" w:sz="0" w:space="0" w:color="auto"/>
                <w:left w:val="none" w:sz="0" w:space="0" w:color="auto"/>
                <w:bottom w:val="none" w:sz="0" w:space="0" w:color="auto"/>
                <w:right w:val="none" w:sz="0" w:space="0" w:color="auto"/>
              </w:divBdr>
            </w:div>
          </w:divsChild>
        </w:div>
        <w:div w:id="515582470">
          <w:marLeft w:val="0"/>
          <w:marRight w:val="0"/>
          <w:marTop w:val="0"/>
          <w:marBottom w:val="0"/>
          <w:divBdr>
            <w:top w:val="none" w:sz="0" w:space="0" w:color="auto"/>
            <w:left w:val="none" w:sz="0" w:space="0" w:color="auto"/>
            <w:bottom w:val="none" w:sz="0" w:space="0" w:color="auto"/>
            <w:right w:val="none" w:sz="0" w:space="0" w:color="auto"/>
          </w:divBdr>
          <w:divsChild>
            <w:div w:id="237982252">
              <w:marLeft w:val="0"/>
              <w:marRight w:val="0"/>
              <w:marTop w:val="0"/>
              <w:marBottom w:val="0"/>
              <w:divBdr>
                <w:top w:val="none" w:sz="0" w:space="0" w:color="auto"/>
                <w:left w:val="none" w:sz="0" w:space="0" w:color="auto"/>
                <w:bottom w:val="none" w:sz="0" w:space="0" w:color="auto"/>
                <w:right w:val="none" w:sz="0" w:space="0" w:color="auto"/>
              </w:divBdr>
            </w:div>
            <w:div w:id="2061903228">
              <w:marLeft w:val="0"/>
              <w:marRight w:val="0"/>
              <w:marTop w:val="0"/>
              <w:marBottom w:val="0"/>
              <w:divBdr>
                <w:top w:val="none" w:sz="0" w:space="0" w:color="auto"/>
                <w:left w:val="none" w:sz="0" w:space="0" w:color="auto"/>
                <w:bottom w:val="none" w:sz="0" w:space="0" w:color="auto"/>
                <w:right w:val="none" w:sz="0" w:space="0" w:color="auto"/>
              </w:divBdr>
            </w:div>
          </w:divsChild>
        </w:div>
        <w:div w:id="900092036">
          <w:marLeft w:val="0"/>
          <w:marRight w:val="0"/>
          <w:marTop w:val="0"/>
          <w:marBottom w:val="0"/>
          <w:divBdr>
            <w:top w:val="none" w:sz="0" w:space="0" w:color="auto"/>
            <w:left w:val="none" w:sz="0" w:space="0" w:color="auto"/>
            <w:bottom w:val="none" w:sz="0" w:space="0" w:color="auto"/>
            <w:right w:val="none" w:sz="0" w:space="0" w:color="auto"/>
          </w:divBdr>
          <w:divsChild>
            <w:div w:id="515533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308357">
                  <w:marLeft w:val="0"/>
                  <w:marRight w:val="0"/>
                  <w:marTop w:val="0"/>
                  <w:marBottom w:val="0"/>
                  <w:divBdr>
                    <w:top w:val="none" w:sz="0" w:space="0" w:color="auto"/>
                    <w:left w:val="none" w:sz="0" w:space="0" w:color="auto"/>
                    <w:bottom w:val="none" w:sz="0" w:space="0" w:color="auto"/>
                    <w:right w:val="none" w:sz="0" w:space="0" w:color="auto"/>
                  </w:divBdr>
                </w:div>
              </w:divsChild>
            </w:div>
            <w:div w:id="1828478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953946">
                  <w:marLeft w:val="0"/>
                  <w:marRight w:val="0"/>
                  <w:marTop w:val="0"/>
                  <w:marBottom w:val="0"/>
                  <w:divBdr>
                    <w:top w:val="none" w:sz="0" w:space="0" w:color="auto"/>
                    <w:left w:val="none" w:sz="0" w:space="0" w:color="auto"/>
                    <w:bottom w:val="none" w:sz="0" w:space="0" w:color="auto"/>
                    <w:right w:val="none" w:sz="0" w:space="0" w:color="auto"/>
                  </w:divBdr>
                </w:div>
              </w:divsChild>
            </w:div>
            <w:div w:id="460660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05-Apr-2023/imran-decides-against-appearing-before-ihc-tomorr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05-Apr-2023/foreign-vets-give-new-lease-of-life-to-ailing-elephant-at-karachi-zoo" TargetMode="External"/><Relationship Id="rId5" Type="http://schemas.openxmlformats.org/officeDocument/2006/relationships/hyperlink" Target="https://www.nation.com.pk/05-Apr-2023/president-alvi-condemns-israeli-aggression-against-palestinians" TargetMode="External"/><Relationship Id="rId4" Type="http://schemas.openxmlformats.org/officeDocument/2006/relationships/hyperlink" Target="https://www.nation.com.pk/columnist/hassan-aftab-sheik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Company>Grizli777</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2023-04-06T05:14:00Z</dcterms:created>
  <dcterms:modified xsi:type="dcterms:W3CDTF">2023-04-06T05:23:00Z</dcterms:modified>
</cp:coreProperties>
</file>