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130" w:rsidRPr="00DF2130" w:rsidRDefault="00DF2130" w:rsidP="00DF2130">
      <w:pPr>
        <w:spacing w:before="100" w:beforeAutospacing="1" w:afterAutospacing="1" w:line="240" w:lineRule="auto"/>
        <w:outlineLvl w:val="0"/>
        <w:rPr>
          <w:rFonts w:ascii="Times New Roman" w:eastAsia="Times New Roman" w:hAnsi="Times New Roman" w:cs="Times New Roman"/>
          <w:b/>
          <w:bCs/>
          <w:kern w:val="36"/>
          <w:sz w:val="48"/>
          <w:szCs w:val="48"/>
        </w:rPr>
      </w:pPr>
      <w:r w:rsidRPr="00DF2130">
        <w:rPr>
          <w:rFonts w:ascii="Times New Roman" w:eastAsia="Times New Roman" w:hAnsi="Times New Roman" w:cs="Times New Roman"/>
          <w:b/>
          <w:bCs/>
          <w:kern w:val="36"/>
          <w:sz w:val="48"/>
          <w:szCs w:val="48"/>
        </w:rPr>
        <w:t>US meltdown</w:t>
      </w:r>
    </w:p>
    <w:p w:rsidR="00DF2130" w:rsidRPr="00DF2130" w:rsidRDefault="00DF2130" w:rsidP="00DF2130">
      <w:pPr>
        <w:spacing w:after="0"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 xml:space="preserve">Melvin Goodman </w:t>
      </w:r>
    </w:p>
    <w:p w:rsidR="00DF2130" w:rsidRPr="00DF2130" w:rsidRDefault="00DF2130" w:rsidP="00DF2130">
      <w:pPr>
        <w:spacing w:after="0"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Friday, Apr 18, 2025</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 xml:space="preserve"> “The whole world has decided that the US government has no idea what it’s doing.” – Mark Blyth, “Inflation: A Guide for Users and Losers,” (New York Times, April 14, 2025.) </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Professor Mark Blyth’s remarks were aimed at the Trump administration’s creation of turmoil in the world’s financial markets due to its completely inept handling of the bond markets and the start of a trade war with China. But Blyth’s charge could have been leveled at every aspect of Trump’s governance over the past three months, beginning with the appointment of the most inexperienced and least capable cabinet secretaries and agency heads in the history of the United States. Donald Trump’s inauguration address for his first term in 2017 talked of “American Carnage.” Well, eight years later, here we are – American Carnage.</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In less than 90 days, the United States under Trump has become a very different country. It is not an exaggeration to say that the United States is facing a meltdown that will be difficult to reverse. The executive branch has taken on powers that are usually associated with wartime requirements. The legislative branch has been largely neutralized because of the near total abdication of the Republican Party. And the judicial system is facing an unprecedented challenge from a president and vice president who have no respect for our courts and our judges. Trump has fired at least 15 inspectors general who were tasked by the Congress to root out abuses in federal agencies. This is an open invitation for corruption and abuse.</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The United States is facing existential, constitutional, and identity crises that mark the country’s decline; the impact can already be seen in terms of our domestic and international instability.</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 xml:space="preserve">The Constitutional Crisis: Donald Trump’s failure to obey the Supreme Court’s unsigned order last week to take steps to garner the return of a Salvadoran migrant – </w:t>
      </w:r>
      <w:proofErr w:type="spellStart"/>
      <w:r w:rsidRPr="00DF2130">
        <w:rPr>
          <w:rFonts w:ascii="Times New Roman" w:eastAsia="Times New Roman" w:hAnsi="Times New Roman" w:cs="Times New Roman"/>
          <w:szCs w:val="24"/>
        </w:rPr>
        <w:t>Kilmar</w:t>
      </w:r>
      <w:proofErr w:type="spellEnd"/>
      <w:r w:rsidRPr="00DF2130">
        <w:rPr>
          <w:rFonts w:ascii="Times New Roman" w:eastAsia="Times New Roman" w:hAnsi="Times New Roman" w:cs="Times New Roman"/>
          <w:szCs w:val="24"/>
        </w:rPr>
        <w:t xml:space="preserve"> </w:t>
      </w:r>
      <w:proofErr w:type="spellStart"/>
      <w:r w:rsidRPr="00DF2130">
        <w:rPr>
          <w:rFonts w:ascii="Times New Roman" w:eastAsia="Times New Roman" w:hAnsi="Times New Roman" w:cs="Times New Roman"/>
          <w:szCs w:val="24"/>
        </w:rPr>
        <w:t>Abrego</w:t>
      </w:r>
      <w:proofErr w:type="spellEnd"/>
      <w:r w:rsidRPr="00DF2130">
        <w:rPr>
          <w:rFonts w:ascii="Times New Roman" w:eastAsia="Times New Roman" w:hAnsi="Times New Roman" w:cs="Times New Roman"/>
          <w:szCs w:val="24"/>
        </w:rPr>
        <w:t xml:space="preserve"> Garcia – marked the beginning of a constitutional crisis that was anticipated by many who feared Trump’s return to the White House. </w:t>
      </w:r>
      <w:proofErr w:type="spellStart"/>
      <w:r w:rsidRPr="00DF2130">
        <w:rPr>
          <w:rFonts w:ascii="Times New Roman" w:eastAsia="Times New Roman" w:hAnsi="Times New Roman" w:cs="Times New Roman"/>
          <w:szCs w:val="24"/>
        </w:rPr>
        <w:t>Abrego</w:t>
      </w:r>
      <w:proofErr w:type="spellEnd"/>
      <w:r w:rsidRPr="00DF2130">
        <w:rPr>
          <w:rFonts w:ascii="Times New Roman" w:eastAsia="Times New Roman" w:hAnsi="Times New Roman" w:cs="Times New Roman"/>
          <w:szCs w:val="24"/>
        </w:rPr>
        <w:t xml:space="preserve"> Garcia was wrongfully deported to the most notorious prison in El Salvador, and there is still no evidence of wrongdoing on his part. He has never been arrested or accused of a crime. El Salvador President </w:t>
      </w:r>
      <w:proofErr w:type="spellStart"/>
      <w:r w:rsidRPr="00DF2130">
        <w:rPr>
          <w:rFonts w:ascii="Times New Roman" w:eastAsia="Times New Roman" w:hAnsi="Times New Roman" w:cs="Times New Roman"/>
          <w:szCs w:val="24"/>
        </w:rPr>
        <w:t>Nayib</w:t>
      </w:r>
      <w:proofErr w:type="spellEnd"/>
      <w:r w:rsidRPr="00DF2130">
        <w:rPr>
          <w:rFonts w:ascii="Times New Roman" w:eastAsia="Times New Roman" w:hAnsi="Times New Roman" w:cs="Times New Roman"/>
          <w:szCs w:val="24"/>
        </w:rPr>
        <w:t xml:space="preserve"> </w:t>
      </w:r>
      <w:proofErr w:type="spellStart"/>
      <w:r w:rsidRPr="00DF2130">
        <w:rPr>
          <w:rFonts w:ascii="Times New Roman" w:eastAsia="Times New Roman" w:hAnsi="Times New Roman" w:cs="Times New Roman"/>
          <w:szCs w:val="24"/>
        </w:rPr>
        <w:t>Bukele</w:t>
      </w:r>
      <w:proofErr w:type="spellEnd"/>
      <w:r w:rsidRPr="00DF2130">
        <w:rPr>
          <w:rFonts w:ascii="Times New Roman" w:eastAsia="Times New Roman" w:hAnsi="Times New Roman" w:cs="Times New Roman"/>
          <w:szCs w:val="24"/>
        </w:rPr>
        <w:t xml:space="preserve"> told Trump on April 14 that he would not return </w:t>
      </w:r>
      <w:proofErr w:type="spellStart"/>
      <w:r w:rsidRPr="00DF2130">
        <w:rPr>
          <w:rFonts w:ascii="Times New Roman" w:eastAsia="Times New Roman" w:hAnsi="Times New Roman" w:cs="Times New Roman"/>
          <w:szCs w:val="24"/>
        </w:rPr>
        <w:t>Abrego</w:t>
      </w:r>
      <w:proofErr w:type="spellEnd"/>
      <w:r w:rsidRPr="00DF2130">
        <w:rPr>
          <w:rFonts w:ascii="Times New Roman" w:eastAsia="Times New Roman" w:hAnsi="Times New Roman" w:cs="Times New Roman"/>
          <w:szCs w:val="24"/>
        </w:rPr>
        <w:t xml:space="preserve"> Garcia, and Attorney General Pam </w:t>
      </w:r>
      <w:proofErr w:type="spellStart"/>
      <w:r w:rsidRPr="00DF2130">
        <w:rPr>
          <w:rFonts w:ascii="Times New Roman" w:eastAsia="Times New Roman" w:hAnsi="Times New Roman" w:cs="Times New Roman"/>
          <w:szCs w:val="24"/>
        </w:rPr>
        <w:t>Bondi</w:t>
      </w:r>
      <w:proofErr w:type="spellEnd"/>
      <w:r w:rsidRPr="00DF2130">
        <w:rPr>
          <w:rFonts w:ascii="Times New Roman" w:eastAsia="Times New Roman" w:hAnsi="Times New Roman" w:cs="Times New Roman"/>
          <w:szCs w:val="24"/>
        </w:rPr>
        <w:t xml:space="preserve">, sitting next to Trump, said that it was up to El Salvador to decide. In a perfect example of the abject cruelty and heartlessness of the Trump administration, </w:t>
      </w:r>
      <w:proofErr w:type="spellStart"/>
      <w:r w:rsidRPr="00DF2130">
        <w:rPr>
          <w:rFonts w:ascii="Times New Roman" w:eastAsia="Times New Roman" w:hAnsi="Times New Roman" w:cs="Times New Roman"/>
          <w:szCs w:val="24"/>
        </w:rPr>
        <w:t>Bondi</w:t>
      </w:r>
      <w:proofErr w:type="spellEnd"/>
      <w:r w:rsidRPr="00DF2130">
        <w:rPr>
          <w:rFonts w:ascii="Times New Roman" w:eastAsia="Times New Roman" w:hAnsi="Times New Roman" w:cs="Times New Roman"/>
          <w:szCs w:val="24"/>
        </w:rPr>
        <w:t xml:space="preserve"> added that “if they want to return him, we would facilitate it, meaning provide a plane.”</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lastRenderedPageBreak/>
        <w:t xml:space="preserve">Last week, Trump said he had no respect for the decisions of federal courts, but would obey the decisions of the Supreme Court. Two days later, the Trump administration threw down the gauntlet, stating that it was not required to engage El Salvador’s government in order to facilitate </w:t>
      </w:r>
      <w:proofErr w:type="spellStart"/>
      <w:r w:rsidRPr="00DF2130">
        <w:rPr>
          <w:rFonts w:ascii="Times New Roman" w:eastAsia="Times New Roman" w:hAnsi="Times New Roman" w:cs="Times New Roman"/>
          <w:szCs w:val="24"/>
        </w:rPr>
        <w:t>Abrego</w:t>
      </w:r>
      <w:proofErr w:type="spellEnd"/>
      <w:r w:rsidRPr="00DF2130">
        <w:rPr>
          <w:rFonts w:ascii="Times New Roman" w:eastAsia="Times New Roman" w:hAnsi="Times New Roman" w:cs="Times New Roman"/>
          <w:szCs w:val="24"/>
        </w:rPr>
        <w:t xml:space="preserve"> Garcia’s return. </w:t>
      </w:r>
      <w:proofErr w:type="spellStart"/>
      <w:r w:rsidRPr="00DF2130">
        <w:rPr>
          <w:rFonts w:ascii="Times New Roman" w:eastAsia="Times New Roman" w:hAnsi="Times New Roman" w:cs="Times New Roman"/>
          <w:szCs w:val="24"/>
        </w:rPr>
        <w:t>Abrego</w:t>
      </w:r>
      <w:proofErr w:type="spellEnd"/>
      <w:r w:rsidRPr="00DF2130">
        <w:rPr>
          <w:rFonts w:ascii="Times New Roman" w:eastAsia="Times New Roman" w:hAnsi="Times New Roman" w:cs="Times New Roman"/>
          <w:szCs w:val="24"/>
        </w:rPr>
        <w:t xml:space="preserve"> Garcia’s deportation amounted to a case of “official kidnapping,” as he was removed from the United States without due process. Trump’s tone of defiance was backed by his Department of Justice that is moving to expand the powers of the executive branch in ways that are illegal and even unconstitutional.</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 xml:space="preserve">The Existential Crisis: The constitutional crisis places the United States in an existential crisis that finds leading members of the administration, particularly the Attorney General and the Deputy Chief of Staff to the president questioning fundamental concepts of the rule of law and freedom itself. There has not been a challenge of this magnitude at any time in US history with the exception of the Civil War period in the 1860s. For the past 150 years, </w:t>
      </w:r>
      <w:proofErr w:type="gramStart"/>
      <w:r w:rsidRPr="00DF2130">
        <w:rPr>
          <w:rFonts w:ascii="Times New Roman" w:eastAsia="Times New Roman" w:hAnsi="Times New Roman" w:cs="Times New Roman"/>
          <w:szCs w:val="24"/>
        </w:rPr>
        <w:t>US</w:t>
      </w:r>
      <w:proofErr w:type="gramEnd"/>
      <w:r w:rsidRPr="00DF2130">
        <w:rPr>
          <w:rFonts w:ascii="Times New Roman" w:eastAsia="Times New Roman" w:hAnsi="Times New Roman" w:cs="Times New Roman"/>
          <w:szCs w:val="24"/>
        </w:rPr>
        <w:t xml:space="preserve"> politicians and historians have prided the United States on its </w:t>
      </w:r>
      <w:proofErr w:type="spellStart"/>
      <w:r w:rsidRPr="00DF2130">
        <w:rPr>
          <w:rFonts w:ascii="Times New Roman" w:eastAsia="Times New Roman" w:hAnsi="Times New Roman" w:cs="Times New Roman"/>
          <w:szCs w:val="24"/>
        </w:rPr>
        <w:t>exceptionalism</w:t>
      </w:r>
      <w:proofErr w:type="spellEnd"/>
      <w:r w:rsidRPr="00DF2130">
        <w:rPr>
          <w:rFonts w:ascii="Times New Roman" w:eastAsia="Times New Roman" w:hAnsi="Times New Roman" w:cs="Times New Roman"/>
          <w:szCs w:val="24"/>
        </w:rPr>
        <w:t>, which set the United States apart and justified the export of US traditions and values. “</w:t>
      </w:r>
      <w:proofErr w:type="spellStart"/>
      <w:r w:rsidRPr="00DF2130">
        <w:rPr>
          <w:rFonts w:ascii="Times New Roman" w:eastAsia="Times New Roman" w:hAnsi="Times New Roman" w:cs="Times New Roman"/>
          <w:szCs w:val="24"/>
        </w:rPr>
        <w:t>Exceptionalism</w:t>
      </w:r>
      <w:proofErr w:type="spellEnd"/>
      <w:r w:rsidRPr="00DF2130">
        <w:rPr>
          <w:rFonts w:ascii="Times New Roman" w:eastAsia="Times New Roman" w:hAnsi="Times New Roman" w:cs="Times New Roman"/>
          <w:szCs w:val="24"/>
        </w:rPr>
        <w:t>” no longer works as a trope in political speeches and historical narratives.</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Over the past 80 years, the United States took particular pride in playing an indispensable role in ridding the world of Fascist and Communist threats, but the Trump administration has created strategic confusion concerning US goals and objectives. The state of the Atlantic alliance is now in question; the trade and tariff war with China is worsening; and the pressure on Ukraine has raised doubts about US support among allies in Europe and Asia.</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 xml:space="preserve">The Identity Crisis: The identity crisis is marked by the profound meanness of Trump himself, who is personally responsible for the cruelty that marks his administration’s illegal and unconstitutional handling of refugees. The poem on the Statue of Liberty expresses the statue’s role as a symbol of welcome and hope. Now refugees in the United States, who have encountered violence in their own countries, find greater violence in the United States. Trump has committed himself to deporting one million immigrants in his first year, and only a lack of funding and staffing will probably prevent that goal. Deputy Chief of Staff Stephen Miller is directing the deportation effort, pressing 30 countries to take migrants who are not their citizens. The case of </w:t>
      </w:r>
      <w:proofErr w:type="spellStart"/>
      <w:r w:rsidRPr="00DF2130">
        <w:rPr>
          <w:rFonts w:ascii="Times New Roman" w:eastAsia="Times New Roman" w:hAnsi="Times New Roman" w:cs="Times New Roman"/>
          <w:szCs w:val="24"/>
        </w:rPr>
        <w:t>Abrego</w:t>
      </w:r>
      <w:proofErr w:type="spellEnd"/>
      <w:r w:rsidRPr="00DF2130">
        <w:rPr>
          <w:rFonts w:ascii="Times New Roman" w:eastAsia="Times New Roman" w:hAnsi="Times New Roman" w:cs="Times New Roman"/>
          <w:szCs w:val="24"/>
        </w:rPr>
        <w:t xml:space="preserve"> Garcia is typical of the overwhelming meanness of the Trump team.</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The revocation of the visas of foreign students by Secretary of State Marco Rubio, which appears to be his only activity these days, is another marker of the new US identity. In less than 60 days, more than 1,000 international students have had their visas revoked as part of a phony effort to fight anti-</w:t>
      </w:r>
      <w:proofErr w:type="spellStart"/>
      <w:r w:rsidRPr="00DF2130">
        <w:rPr>
          <w:rFonts w:ascii="Times New Roman" w:eastAsia="Times New Roman" w:hAnsi="Times New Roman" w:cs="Times New Roman"/>
          <w:szCs w:val="24"/>
        </w:rPr>
        <w:t>semitism</w:t>
      </w:r>
      <w:proofErr w:type="spellEnd"/>
      <w:r w:rsidRPr="00DF2130">
        <w:rPr>
          <w:rFonts w:ascii="Times New Roman" w:eastAsia="Times New Roman" w:hAnsi="Times New Roman" w:cs="Times New Roman"/>
          <w:szCs w:val="24"/>
        </w:rPr>
        <w:t xml:space="preserve"> on college campuses. Columbia University student </w:t>
      </w:r>
      <w:proofErr w:type="spellStart"/>
      <w:r w:rsidRPr="00DF2130">
        <w:rPr>
          <w:rFonts w:ascii="Times New Roman" w:eastAsia="Times New Roman" w:hAnsi="Times New Roman" w:cs="Times New Roman"/>
          <w:szCs w:val="24"/>
        </w:rPr>
        <w:t>Mahmoud</w:t>
      </w:r>
      <w:proofErr w:type="spellEnd"/>
      <w:r w:rsidRPr="00DF2130">
        <w:rPr>
          <w:rFonts w:ascii="Times New Roman" w:eastAsia="Times New Roman" w:hAnsi="Times New Roman" w:cs="Times New Roman"/>
          <w:szCs w:val="24"/>
        </w:rPr>
        <w:t xml:space="preserve"> </w:t>
      </w:r>
      <w:proofErr w:type="spellStart"/>
      <w:r w:rsidRPr="00DF2130">
        <w:rPr>
          <w:rFonts w:ascii="Times New Roman" w:eastAsia="Times New Roman" w:hAnsi="Times New Roman" w:cs="Times New Roman"/>
          <w:szCs w:val="24"/>
        </w:rPr>
        <w:t>Khalil</w:t>
      </w:r>
      <w:proofErr w:type="spellEnd"/>
      <w:r w:rsidRPr="00DF2130">
        <w:rPr>
          <w:rFonts w:ascii="Times New Roman" w:eastAsia="Times New Roman" w:hAnsi="Times New Roman" w:cs="Times New Roman"/>
          <w:szCs w:val="24"/>
        </w:rPr>
        <w:t xml:space="preserve"> was the first case in this crackdown, and it has caused many international students to self-deport, which </w:t>
      </w:r>
      <w:proofErr w:type="gramStart"/>
      <w:r w:rsidRPr="00DF2130">
        <w:rPr>
          <w:rFonts w:ascii="Times New Roman" w:eastAsia="Times New Roman" w:hAnsi="Times New Roman" w:cs="Times New Roman"/>
          <w:szCs w:val="24"/>
        </w:rPr>
        <w:t>is</w:t>
      </w:r>
      <w:proofErr w:type="gramEnd"/>
      <w:r w:rsidRPr="00DF2130">
        <w:rPr>
          <w:rFonts w:ascii="Times New Roman" w:eastAsia="Times New Roman" w:hAnsi="Times New Roman" w:cs="Times New Roman"/>
          <w:szCs w:val="24"/>
        </w:rPr>
        <w:t xml:space="preserve"> exactly what Trump, Rubio, and Miller favor. As a result, foreign students will not consider US universities for their higher education, especially since Canada and Australia offer far more safety and support.</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lastRenderedPageBreak/>
        <w:t xml:space="preserve">American citizens themselves are also experiencing the meanness of the Trump team. Trump has revoked security protection for President Joe Biden’s son and daughter, and even talked of Hunter Biden as deserving of the death penalty, which explains why Biden pardoned his son before leaving office in the first place. Trump’s language has created serous serious concerns for former national security adviser John Bolton, Dr Anthony </w:t>
      </w:r>
      <w:proofErr w:type="spellStart"/>
      <w:r w:rsidRPr="00DF2130">
        <w:rPr>
          <w:rFonts w:ascii="Times New Roman" w:eastAsia="Times New Roman" w:hAnsi="Times New Roman" w:cs="Times New Roman"/>
          <w:szCs w:val="24"/>
        </w:rPr>
        <w:t>Fauci</w:t>
      </w:r>
      <w:proofErr w:type="spellEnd"/>
      <w:r w:rsidRPr="00DF2130">
        <w:rPr>
          <w:rFonts w:ascii="Times New Roman" w:eastAsia="Times New Roman" w:hAnsi="Times New Roman" w:cs="Times New Roman"/>
          <w:szCs w:val="24"/>
        </w:rPr>
        <w:t xml:space="preserve">, and General Mark </w:t>
      </w:r>
      <w:proofErr w:type="spellStart"/>
      <w:r w:rsidRPr="00DF2130">
        <w:rPr>
          <w:rFonts w:ascii="Times New Roman" w:eastAsia="Times New Roman" w:hAnsi="Times New Roman" w:cs="Times New Roman"/>
          <w:szCs w:val="24"/>
        </w:rPr>
        <w:t>Milley</w:t>
      </w:r>
      <w:proofErr w:type="spellEnd"/>
      <w:r w:rsidRPr="00DF2130">
        <w:rPr>
          <w:rFonts w:ascii="Times New Roman" w:eastAsia="Times New Roman" w:hAnsi="Times New Roman" w:cs="Times New Roman"/>
          <w:szCs w:val="24"/>
        </w:rPr>
        <w:t xml:space="preserve">, which probably explains Trump’s delight in removing their security protection. More than a dozen prosecutors who worked for special </w:t>
      </w:r>
      <w:proofErr w:type="spellStart"/>
      <w:r w:rsidRPr="00DF2130">
        <w:rPr>
          <w:rFonts w:ascii="Times New Roman" w:eastAsia="Times New Roman" w:hAnsi="Times New Roman" w:cs="Times New Roman"/>
          <w:szCs w:val="24"/>
        </w:rPr>
        <w:t>council</w:t>
      </w:r>
      <w:proofErr w:type="spellEnd"/>
      <w:r w:rsidRPr="00DF2130">
        <w:rPr>
          <w:rFonts w:ascii="Times New Roman" w:eastAsia="Times New Roman" w:hAnsi="Times New Roman" w:cs="Times New Roman"/>
          <w:szCs w:val="24"/>
        </w:rPr>
        <w:t xml:space="preserve"> Jack Smith’s criminal investigation of Trump have been fired.</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Every important institution in the United States is being targeted by the troglodytes in the Trump administration, even libraries and museums that we rely on as the “most trusted sources of information in this country,” according to the CEO of the American Alliance of Museums. We used to say that the Soviet Union was the only country in the world that had an “unpredictable past,” but that charge could be applied to the United States as well. Last month, Trump issued an executive order called “Restoring Truth and Sanity to American History,” which promises a revision of our historical narrative. Trump himself has targeted the Smithsonian Institution and the National Museum of African American History and Culture for retooling and revision.</w:t>
      </w:r>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proofErr w:type="gramStart"/>
      <w:r w:rsidRPr="00DF2130">
        <w:rPr>
          <w:rFonts w:ascii="Times New Roman" w:eastAsia="Times New Roman" w:hAnsi="Times New Roman" w:cs="Times New Roman"/>
          <w:szCs w:val="24"/>
        </w:rPr>
        <w:t>Excerpted: ‘The Meltdown of the United States’.</w:t>
      </w:r>
      <w:proofErr w:type="gramEnd"/>
    </w:p>
    <w:p w:rsidR="00DF2130" w:rsidRPr="00DF2130" w:rsidRDefault="00DF2130" w:rsidP="00DF2130">
      <w:pPr>
        <w:spacing w:before="100" w:beforeAutospacing="1" w:afterAutospacing="1" w:line="240" w:lineRule="auto"/>
        <w:rPr>
          <w:rFonts w:ascii="Times New Roman" w:eastAsia="Times New Roman" w:hAnsi="Times New Roman" w:cs="Times New Roman"/>
          <w:szCs w:val="24"/>
        </w:rPr>
      </w:pPr>
      <w:r w:rsidRPr="00DF2130">
        <w:rPr>
          <w:rFonts w:ascii="Times New Roman" w:eastAsia="Times New Roman" w:hAnsi="Times New Roman" w:cs="Times New Roman"/>
          <w:szCs w:val="24"/>
        </w:rPr>
        <w:t>Courtesy: Counterpunch.org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271A9"/>
    <w:multiLevelType w:val="multilevel"/>
    <w:tmpl w:val="7AAC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F2130"/>
    <w:rsid w:val="00075954"/>
    <w:rsid w:val="000F3610"/>
    <w:rsid w:val="0018508C"/>
    <w:rsid w:val="001D21CD"/>
    <w:rsid w:val="00240259"/>
    <w:rsid w:val="002F5C52"/>
    <w:rsid w:val="0031501C"/>
    <w:rsid w:val="003256B7"/>
    <w:rsid w:val="0036064A"/>
    <w:rsid w:val="00383BB2"/>
    <w:rsid w:val="003C2C58"/>
    <w:rsid w:val="00441D95"/>
    <w:rsid w:val="0048599A"/>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F2130"/>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F213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F2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423855">
      <w:bodyDiv w:val="1"/>
      <w:marLeft w:val="0"/>
      <w:marRight w:val="0"/>
      <w:marTop w:val="0"/>
      <w:marBottom w:val="0"/>
      <w:divBdr>
        <w:top w:val="none" w:sz="0" w:space="0" w:color="auto"/>
        <w:left w:val="none" w:sz="0" w:space="0" w:color="auto"/>
        <w:bottom w:val="none" w:sz="0" w:space="0" w:color="auto"/>
        <w:right w:val="none" w:sz="0" w:space="0" w:color="auto"/>
      </w:divBdr>
      <w:divsChild>
        <w:div w:id="1249388660">
          <w:marLeft w:val="0"/>
          <w:marRight w:val="0"/>
          <w:marTop w:val="0"/>
          <w:marBottom w:val="0"/>
          <w:divBdr>
            <w:top w:val="none" w:sz="0" w:space="0" w:color="auto"/>
            <w:left w:val="none" w:sz="0" w:space="0" w:color="auto"/>
            <w:bottom w:val="none" w:sz="0" w:space="0" w:color="auto"/>
            <w:right w:val="none" w:sz="0" w:space="0" w:color="auto"/>
          </w:divBdr>
        </w:div>
        <w:div w:id="1388844524">
          <w:marLeft w:val="0"/>
          <w:marRight w:val="0"/>
          <w:marTop w:val="0"/>
          <w:marBottom w:val="0"/>
          <w:divBdr>
            <w:top w:val="none" w:sz="0" w:space="0" w:color="auto"/>
            <w:left w:val="none" w:sz="0" w:space="0" w:color="auto"/>
            <w:bottom w:val="none" w:sz="0" w:space="0" w:color="auto"/>
            <w:right w:val="none" w:sz="0" w:space="0" w:color="auto"/>
          </w:divBdr>
          <w:divsChild>
            <w:div w:id="268122976">
              <w:marLeft w:val="0"/>
              <w:marRight w:val="0"/>
              <w:marTop w:val="0"/>
              <w:marBottom w:val="0"/>
              <w:divBdr>
                <w:top w:val="none" w:sz="0" w:space="0" w:color="auto"/>
                <w:left w:val="none" w:sz="0" w:space="0" w:color="auto"/>
                <w:bottom w:val="none" w:sz="0" w:space="0" w:color="auto"/>
                <w:right w:val="none" w:sz="0" w:space="0" w:color="auto"/>
              </w:divBdr>
            </w:div>
            <w:div w:id="1867713520">
              <w:marLeft w:val="0"/>
              <w:marRight w:val="0"/>
              <w:marTop w:val="0"/>
              <w:marBottom w:val="0"/>
              <w:divBdr>
                <w:top w:val="none" w:sz="0" w:space="0" w:color="auto"/>
                <w:left w:val="none" w:sz="0" w:space="0" w:color="auto"/>
                <w:bottom w:val="none" w:sz="0" w:space="0" w:color="auto"/>
                <w:right w:val="none" w:sz="0" w:space="0" w:color="auto"/>
              </w:divBdr>
            </w:div>
            <w:div w:id="1888910367">
              <w:marLeft w:val="0"/>
              <w:marRight w:val="0"/>
              <w:marTop w:val="0"/>
              <w:marBottom w:val="0"/>
              <w:divBdr>
                <w:top w:val="none" w:sz="0" w:space="0" w:color="auto"/>
                <w:left w:val="none" w:sz="0" w:space="0" w:color="auto"/>
                <w:bottom w:val="none" w:sz="0" w:space="0" w:color="auto"/>
                <w:right w:val="none" w:sz="0" w:space="0" w:color="auto"/>
              </w:divBdr>
            </w:div>
          </w:divsChild>
        </w:div>
        <w:div w:id="487787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6366</Characters>
  <Application>Microsoft Office Word</Application>
  <DocSecurity>0</DocSecurity>
  <Lines>53</Lines>
  <Paragraphs>14</Paragraphs>
  <ScaleCrop>false</ScaleCrop>
  <Company>Grizli777</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2025-05-05T08:07:00Z</dcterms:created>
  <dcterms:modified xsi:type="dcterms:W3CDTF">2025-05-05T08:11:00Z</dcterms:modified>
</cp:coreProperties>
</file>