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209" w:rsidRPr="00CA3209" w:rsidRDefault="00CA3209" w:rsidP="00CA3209">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CA3209">
        <w:rPr>
          <w:rFonts w:ascii="Times New Roman" w:eastAsia="Times New Roman" w:hAnsi="Times New Roman" w:cs="Times New Roman"/>
          <w:b/>
          <w:bCs/>
          <w:kern w:val="36"/>
          <w:sz w:val="48"/>
          <w:szCs w:val="48"/>
        </w:rPr>
        <w:t>The workplace of today</w:t>
      </w:r>
    </w:p>
    <w:p w:rsidR="00CA3209" w:rsidRPr="00CA3209" w:rsidRDefault="00CA3209" w:rsidP="00CA3209">
      <w:pPr>
        <w:spacing w:after="0" w:line="240" w:lineRule="auto"/>
        <w:jc w:val="both"/>
        <w:rPr>
          <w:rFonts w:ascii="Times New Roman" w:eastAsia="Times New Roman" w:hAnsi="Times New Roman" w:cs="Times New Roman"/>
          <w:sz w:val="24"/>
          <w:szCs w:val="24"/>
        </w:rPr>
      </w:pPr>
      <w:r w:rsidRPr="00CA3209">
        <w:rPr>
          <w:rFonts w:ascii="Times New Roman" w:eastAsia="Times New Roman" w:hAnsi="Times New Roman" w:cs="Times New Roman"/>
          <w:sz w:val="24"/>
          <w:szCs w:val="24"/>
        </w:rPr>
        <w:t xml:space="preserve">Dr Ayesha </w:t>
      </w:r>
      <w:proofErr w:type="spellStart"/>
      <w:r w:rsidRPr="00CA3209">
        <w:rPr>
          <w:rFonts w:ascii="Times New Roman" w:eastAsia="Times New Roman" w:hAnsi="Times New Roman" w:cs="Times New Roman"/>
          <w:sz w:val="24"/>
          <w:szCs w:val="24"/>
        </w:rPr>
        <w:t>Razzaque</w:t>
      </w:r>
      <w:proofErr w:type="spellEnd"/>
      <w:r w:rsidRPr="00CA3209">
        <w:rPr>
          <w:rFonts w:ascii="Times New Roman" w:eastAsia="Times New Roman" w:hAnsi="Times New Roman" w:cs="Times New Roman"/>
          <w:sz w:val="24"/>
          <w:szCs w:val="24"/>
        </w:rPr>
        <w:t xml:space="preserve"> </w:t>
      </w:r>
    </w:p>
    <w:p w:rsidR="00CA3209" w:rsidRPr="00CA3209" w:rsidRDefault="00CA3209" w:rsidP="00CA3209">
      <w:pPr>
        <w:spacing w:after="0" w:line="240" w:lineRule="auto"/>
        <w:jc w:val="both"/>
        <w:rPr>
          <w:rFonts w:ascii="Times New Roman" w:eastAsia="Times New Roman" w:hAnsi="Times New Roman" w:cs="Times New Roman"/>
          <w:sz w:val="24"/>
          <w:szCs w:val="24"/>
        </w:rPr>
      </w:pPr>
      <w:r w:rsidRPr="00CA3209">
        <w:rPr>
          <w:rFonts w:ascii="Times New Roman" w:eastAsia="Times New Roman" w:hAnsi="Times New Roman" w:cs="Times New Roman"/>
          <w:sz w:val="24"/>
          <w:szCs w:val="24"/>
        </w:rPr>
        <w:t>Thursday, Apr 13, 2023</w:t>
      </w:r>
    </w:p>
    <w:p w:rsidR="00CA3209" w:rsidRPr="00CA3209" w:rsidRDefault="00CA3209" w:rsidP="00CA3209">
      <w:pPr>
        <w:spacing w:before="100" w:beforeAutospacing="1" w:after="100" w:afterAutospacing="1" w:line="240" w:lineRule="auto"/>
        <w:jc w:val="both"/>
        <w:rPr>
          <w:rFonts w:ascii="Times New Roman" w:eastAsia="Times New Roman" w:hAnsi="Times New Roman" w:cs="Times New Roman"/>
          <w:sz w:val="24"/>
          <w:szCs w:val="24"/>
        </w:rPr>
      </w:pPr>
      <w:r w:rsidRPr="00CA3209">
        <w:rPr>
          <w:rFonts w:ascii="Times New Roman" w:eastAsia="Times New Roman" w:hAnsi="Times New Roman" w:cs="Times New Roman"/>
          <w:sz w:val="24"/>
          <w:szCs w:val="24"/>
        </w:rPr>
        <w:t xml:space="preserve">Every Pakistani aspires to the fruits of progress although many insist on continuing to live in the 16th century. Our state is too preoccupied with advancing the ideological indoctrination project to be able to pay attention to the kind of literacy that gives people a realistic shot at improving their lives. Currently, four subjects in high-school are dedicated to this goal alone: Pakistan Studies, </w:t>
      </w:r>
      <w:proofErr w:type="spellStart"/>
      <w:r w:rsidRPr="00CA3209">
        <w:rPr>
          <w:rFonts w:ascii="Times New Roman" w:eastAsia="Times New Roman" w:hAnsi="Times New Roman" w:cs="Times New Roman"/>
          <w:sz w:val="24"/>
          <w:szCs w:val="24"/>
        </w:rPr>
        <w:t>Islamiat</w:t>
      </w:r>
      <w:proofErr w:type="spellEnd"/>
      <w:r w:rsidRPr="00CA3209">
        <w:rPr>
          <w:rFonts w:ascii="Times New Roman" w:eastAsia="Times New Roman" w:hAnsi="Times New Roman" w:cs="Times New Roman"/>
          <w:sz w:val="24"/>
          <w:szCs w:val="24"/>
        </w:rPr>
        <w:t xml:space="preserve">, (given the type of content) Urdu and (in Punjab and Khyber </w:t>
      </w:r>
      <w:proofErr w:type="spellStart"/>
      <w:r w:rsidRPr="00CA3209">
        <w:rPr>
          <w:rFonts w:ascii="Times New Roman" w:eastAsia="Times New Roman" w:hAnsi="Times New Roman" w:cs="Times New Roman"/>
          <w:sz w:val="24"/>
          <w:szCs w:val="24"/>
        </w:rPr>
        <w:t>Pakhtunkhwa</w:t>
      </w:r>
      <w:proofErr w:type="spellEnd"/>
      <w:r w:rsidRPr="00CA3209">
        <w:rPr>
          <w:rFonts w:ascii="Times New Roman" w:eastAsia="Times New Roman" w:hAnsi="Times New Roman" w:cs="Times New Roman"/>
          <w:sz w:val="24"/>
          <w:szCs w:val="24"/>
        </w:rPr>
        <w:t xml:space="preserve">) </w:t>
      </w:r>
      <w:proofErr w:type="spellStart"/>
      <w:r w:rsidRPr="00CA3209">
        <w:rPr>
          <w:rFonts w:ascii="Times New Roman" w:eastAsia="Times New Roman" w:hAnsi="Times New Roman" w:cs="Times New Roman"/>
          <w:sz w:val="24"/>
          <w:szCs w:val="24"/>
        </w:rPr>
        <w:t>Tarjama</w:t>
      </w:r>
      <w:proofErr w:type="spellEnd"/>
      <w:r w:rsidRPr="00CA3209">
        <w:rPr>
          <w:rFonts w:ascii="Times New Roman" w:eastAsia="Times New Roman" w:hAnsi="Times New Roman" w:cs="Times New Roman"/>
          <w:sz w:val="24"/>
          <w:szCs w:val="24"/>
        </w:rPr>
        <w:t>-</w:t>
      </w:r>
      <w:proofErr w:type="spellStart"/>
      <w:r w:rsidRPr="00CA3209">
        <w:rPr>
          <w:rFonts w:ascii="Times New Roman" w:eastAsia="Times New Roman" w:hAnsi="Times New Roman" w:cs="Times New Roman"/>
          <w:sz w:val="24"/>
          <w:szCs w:val="24"/>
        </w:rPr>
        <w:t>tul</w:t>
      </w:r>
      <w:proofErr w:type="spellEnd"/>
      <w:r w:rsidRPr="00CA3209">
        <w:rPr>
          <w:rFonts w:ascii="Times New Roman" w:eastAsia="Times New Roman" w:hAnsi="Times New Roman" w:cs="Times New Roman"/>
          <w:sz w:val="24"/>
          <w:szCs w:val="24"/>
        </w:rPr>
        <w:t>-Quran-</w:t>
      </w:r>
      <w:proofErr w:type="spellStart"/>
      <w:r w:rsidRPr="00CA3209">
        <w:rPr>
          <w:rFonts w:ascii="Times New Roman" w:eastAsia="Times New Roman" w:hAnsi="Times New Roman" w:cs="Times New Roman"/>
          <w:sz w:val="24"/>
          <w:szCs w:val="24"/>
        </w:rPr>
        <w:t>ul</w:t>
      </w:r>
      <w:proofErr w:type="spellEnd"/>
      <w:r w:rsidRPr="00CA3209">
        <w:rPr>
          <w:rFonts w:ascii="Times New Roman" w:eastAsia="Times New Roman" w:hAnsi="Times New Roman" w:cs="Times New Roman"/>
          <w:sz w:val="24"/>
          <w:szCs w:val="24"/>
        </w:rPr>
        <w:t>-</w:t>
      </w:r>
      <w:proofErr w:type="spellStart"/>
      <w:r w:rsidRPr="00CA3209">
        <w:rPr>
          <w:rFonts w:ascii="Times New Roman" w:eastAsia="Times New Roman" w:hAnsi="Times New Roman" w:cs="Times New Roman"/>
          <w:sz w:val="24"/>
          <w:szCs w:val="24"/>
        </w:rPr>
        <w:t>Majeed</w:t>
      </w:r>
      <w:proofErr w:type="spellEnd"/>
      <w:r w:rsidRPr="00CA3209">
        <w:rPr>
          <w:rFonts w:ascii="Times New Roman" w:eastAsia="Times New Roman" w:hAnsi="Times New Roman" w:cs="Times New Roman"/>
          <w:sz w:val="24"/>
          <w:szCs w:val="24"/>
        </w:rPr>
        <w:t xml:space="preserve">, the most recent addition. </w:t>
      </w:r>
    </w:p>
    <w:p w:rsidR="00CA3209" w:rsidRPr="00CA3209" w:rsidRDefault="00CA3209" w:rsidP="00CA3209">
      <w:pPr>
        <w:spacing w:before="100" w:beforeAutospacing="1" w:after="100" w:afterAutospacing="1" w:line="240" w:lineRule="auto"/>
        <w:jc w:val="both"/>
        <w:rPr>
          <w:rFonts w:ascii="Times New Roman" w:eastAsia="Times New Roman" w:hAnsi="Times New Roman" w:cs="Times New Roman"/>
          <w:sz w:val="24"/>
          <w:szCs w:val="24"/>
        </w:rPr>
      </w:pPr>
      <w:r w:rsidRPr="00CA3209">
        <w:rPr>
          <w:rFonts w:ascii="Times New Roman" w:eastAsia="Times New Roman" w:hAnsi="Times New Roman" w:cs="Times New Roman"/>
          <w:sz w:val="24"/>
          <w:szCs w:val="24"/>
        </w:rPr>
        <w:t xml:space="preserve">At the HSSC-level this leaves only four, half of all subjects, for other pursuits – English (compulsory) and three other subjects of students’ choice. Cambridge school system students usually take around 10-11 different subjects through their IGCSE/O-/A-level and must dedicate at least three / four of them to meeting the same requirements. For reference, Saudi Arabia requires students to study Arabic and </w:t>
      </w:r>
      <w:proofErr w:type="spellStart"/>
      <w:r w:rsidRPr="00CA3209">
        <w:rPr>
          <w:rFonts w:ascii="Times New Roman" w:eastAsia="Times New Roman" w:hAnsi="Times New Roman" w:cs="Times New Roman"/>
          <w:sz w:val="24"/>
          <w:szCs w:val="24"/>
        </w:rPr>
        <w:t>Islamiat</w:t>
      </w:r>
      <w:proofErr w:type="spellEnd"/>
      <w:r w:rsidRPr="00CA3209">
        <w:rPr>
          <w:rFonts w:ascii="Times New Roman" w:eastAsia="Times New Roman" w:hAnsi="Times New Roman" w:cs="Times New Roman"/>
          <w:sz w:val="24"/>
          <w:szCs w:val="24"/>
        </w:rPr>
        <w:t xml:space="preserve"> up to grade 8. After that, at least in international schools, these subjects become electives for those that seek to continue studying them at higher levels.</w:t>
      </w:r>
    </w:p>
    <w:p w:rsidR="00CA3209" w:rsidRPr="00CA3209" w:rsidRDefault="00CA3209" w:rsidP="00CA3209">
      <w:pPr>
        <w:spacing w:before="100" w:beforeAutospacing="1" w:after="100" w:afterAutospacing="1" w:line="240" w:lineRule="auto"/>
        <w:jc w:val="both"/>
        <w:rPr>
          <w:rFonts w:ascii="Times New Roman" w:eastAsia="Times New Roman" w:hAnsi="Times New Roman" w:cs="Times New Roman"/>
          <w:sz w:val="24"/>
          <w:szCs w:val="24"/>
        </w:rPr>
      </w:pPr>
      <w:r w:rsidRPr="00CA3209">
        <w:rPr>
          <w:rFonts w:ascii="Times New Roman" w:eastAsia="Times New Roman" w:hAnsi="Times New Roman" w:cs="Times New Roman"/>
          <w:sz w:val="24"/>
          <w:szCs w:val="24"/>
        </w:rPr>
        <w:t>If you are a student counting on public school curricula or even foreign school systems subject to the local policy constraints to teach you enough to become competitive as global talent, please, don’t.</w:t>
      </w:r>
    </w:p>
    <w:p w:rsidR="00CA3209" w:rsidRPr="00CA3209" w:rsidRDefault="00CA3209" w:rsidP="00CA3209">
      <w:pPr>
        <w:spacing w:before="100" w:beforeAutospacing="1" w:after="100" w:afterAutospacing="1" w:line="240" w:lineRule="auto"/>
        <w:jc w:val="both"/>
        <w:rPr>
          <w:rFonts w:ascii="Times New Roman" w:eastAsia="Times New Roman" w:hAnsi="Times New Roman" w:cs="Times New Roman"/>
          <w:sz w:val="24"/>
          <w:szCs w:val="24"/>
        </w:rPr>
      </w:pPr>
      <w:r w:rsidRPr="00CA3209">
        <w:rPr>
          <w:rFonts w:ascii="Times New Roman" w:eastAsia="Times New Roman" w:hAnsi="Times New Roman" w:cs="Times New Roman"/>
          <w:sz w:val="24"/>
          <w:szCs w:val="24"/>
        </w:rPr>
        <w:t>Every four years, the International Association for the Evaluation of Educational Achievement TIMSS (Trends in International Mathematics and Science) study assesses science and math achievement levels in schools in 60 countries. The most recent 2019 TIMSS study is the first Pakistan participated in. The average score of Pakistan’s grade-4 students in both Science and Mathematics puts it at second-last place, one spot above the Philippines (https://timss2019.org/reports/average-achievement-math-m4/). I cannot imagine any reason why our standing would be much better at higher grade levels. This is where we stand.</w:t>
      </w:r>
    </w:p>
    <w:p w:rsidR="00CA3209" w:rsidRPr="00CA3209" w:rsidRDefault="00CA3209" w:rsidP="00CA3209">
      <w:pPr>
        <w:spacing w:before="100" w:beforeAutospacing="1" w:after="100" w:afterAutospacing="1" w:line="240" w:lineRule="auto"/>
        <w:jc w:val="both"/>
        <w:rPr>
          <w:rFonts w:ascii="Times New Roman" w:eastAsia="Times New Roman" w:hAnsi="Times New Roman" w:cs="Times New Roman"/>
          <w:sz w:val="24"/>
          <w:szCs w:val="24"/>
        </w:rPr>
      </w:pPr>
      <w:r w:rsidRPr="00CA3209">
        <w:rPr>
          <w:rFonts w:ascii="Times New Roman" w:eastAsia="Times New Roman" w:hAnsi="Times New Roman" w:cs="Times New Roman"/>
          <w:sz w:val="24"/>
          <w:szCs w:val="24"/>
        </w:rPr>
        <w:t xml:space="preserve">A few months earlier, I wrote about the basics of how to go about selecting a university </w:t>
      </w:r>
      <w:proofErr w:type="spellStart"/>
      <w:r w:rsidRPr="00CA3209">
        <w:rPr>
          <w:rFonts w:ascii="Times New Roman" w:eastAsia="Times New Roman" w:hAnsi="Times New Roman" w:cs="Times New Roman"/>
          <w:sz w:val="24"/>
          <w:szCs w:val="24"/>
        </w:rPr>
        <w:t>programme</w:t>
      </w:r>
      <w:proofErr w:type="spellEnd"/>
      <w:r w:rsidRPr="00CA3209">
        <w:rPr>
          <w:rFonts w:ascii="Times New Roman" w:eastAsia="Times New Roman" w:hAnsi="Times New Roman" w:cs="Times New Roman"/>
          <w:sz w:val="24"/>
          <w:szCs w:val="24"/>
        </w:rPr>
        <w:t xml:space="preserve"> and basic financial literacy, things every young adult must know (‘A beginner’s guide to </w:t>
      </w:r>
      <w:proofErr w:type="spellStart"/>
      <w:r w:rsidRPr="00CA3209">
        <w:rPr>
          <w:rFonts w:ascii="Times New Roman" w:eastAsia="Times New Roman" w:hAnsi="Times New Roman" w:cs="Times New Roman"/>
          <w:sz w:val="24"/>
          <w:szCs w:val="24"/>
        </w:rPr>
        <w:t>adulting</w:t>
      </w:r>
      <w:proofErr w:type="spellEnd"/>
      <w:r w:rsidRPr="00CA3209">
        <w:rPr>
          <w:rFonts w:ascii="Times New Roman" w:eastAsia="Times New Roman" w:hAnsi="Times New Roman" w:cs="Times New Roman"/>
          <w:sz w:val="24"/>
          <w:szCs w:val="24"/>
        </w:rPr>
        <w:t>’, January 12, 2023). In continuation, I want to focus on the acquisition of other skills, irrespective of your primary degree.</w:t>
      </w:r>
    </w:p>
    <w:p w:rsidR="00CA3209" w:rsidRPr="00CA3209" w:rsidRDefault="00CA3209" w:rsidP="00CA3209">
      <w:pPr>
        <w:spacing w:before="100" w:beforeAutospacing="1" w:after="100" w:afterAutospacing="1" w:line="240" w:lineRule="auto"/>
        <w:jc w:val="both"/>
        <w:rPr>
          <w:rFonts w:ascii="Times New Roman" w:eastAsia="Times New Roman" w:hAnsi="Times New Roman" w:cs="Times New Roman"/>
          <w:sz w:val="24"/>
          <w:szCs w:val="24"/>
        </w:rPr>
      </w:pPr>
      <w:r w:rsidRPr="00CA3209">
        <w:rPr>
          <w:rFonts w:ascii="Times New Roman" w:eastAsia="Times New Roman" w:hAnsi="Times New Roman" w:cs="Times New Roman"/>
          <w:sz w:val="24"/>
          <w:szCs w:val="24"/>
        </w:rPr>
        <w:t>A university degree is a basic prerequisite for a lot of jobs, but there are additional skills that make workers more productive, more effective and, therefore, more employable. In the 90s and 2000s, it was the use of computers, the internet, and office productivity suites. In the 2010s, it was data analysis and scripting. In this decade, AI and Machine Learning (ML) powered tools may take that role.</w:t>
      </w:r>
    </w:p>
    <w:p w:rsidR="00CA3209" w:rsidRPr="00CA3209" w:rsidRDefault="00CA3209" w:rsidP="00CA3209">
      <w:pPr>
        <w:spacing w:before="100" w:beforeAutospacing="1" w:after="100" w:afterAutospacing="1" w:line="240" w:lineRule="auto"/>
        <w:jc w:val="both"/>
        <w:rPr>
          <w:rFonts w:ascii="Times New Roman" w:eastAsia="Times New Roman" w:hAnsi="Times New Roman" w:cs="Times New Roman"/>
          <w:sz w:val="24"/>
          <w:szCs w:val="24"/>
        </w:rPr>
      </w:pPr>
      <w:r w:rsidRPr="00CA3209">
        <w:rPr>
          <w:rFonts w:ascii="Times New Roman" w:eastAsia="Times New Roman" w:hAnsi="Times New Roman" w:cs="Times New Roman"/>
          <w:sz w:val="24"/>
          <w:szCs w:val="24"/>
        </w:rPr>
        <w:t xml:space="preserve">This is not to say that everyone has to transition to an ML expert, but every working professional needs to develop an understanding of this technology. At the very least, every working </w:t>
      </w:r>
      <w:r w:rsidRPr="00CA3209">
        <w:rPr>
          <w:rFonts w:ascii="Times New Roman" w:eastAsia="Times New Roman" w:hAnsi="Times New Roman" w:cs="Times New Roman"/>
          <w:sz w:val="24"/>
          <w:szCs w:val="24"/>
        </w:rPr>
        <w:lastRenderedPageBreak/>
        <w:t>professional should understand that AI/ ML systems are not magic. There should be a basic understanding of how they work, what is needed to build one, what their limits are, which friction points they could remove, and which processes they could make more efficient in their industry. Being knowledgeable about the limits of any new technology cuts through hype and makes it less likely some self-declared ‘guru’ takes one for a ride. If you have more working years ahead of you, you might want to go beyond the minimum.</w:t>
      </w:r>
    </w:p>
    <w:p w:rsidR="00CA3209" w:rsidRPr="00CA3209" w:rsidRDefault="00CA3209" w:rsidP="00CA3209">
      <w:pPr>
        <w:spacing w:before="100" w:beforeAutospacing="1" w:after="100" w:afterAutospacing="1" w:line="240" w:lineRule="auto"/>
        <w:jc w:val="both"/>
        <w:rPr>
          <w:rFonts w:ascii="Times New Roman" w:eastAsia="Times New Roman" w:hAnsi="Times New Roman" w:cs="Times New Roman"/>
          <w:sz w:val="24"/>
          <w:szCs w:val="24"/>
        </w:rPr>
      </w:pPr>
      <w:r w:rsidRPr="00CA3209">
        <w:rPr>
          <w:rFonts w:ascii="Times New Roman" w:eastAsia="Times New Roman" w:hAnsi="Times New Roman" w:cs="Times New Roman"/>
          <w:sz w:val="24"/>
          <w:szCs w:val="24"/>
        </w:rPr>
        <w:t xml:space="preserve">The collective term for the types of AI we have seen over the last year is generative AI. The recent wave began with sophisticated image generating AIs. Users are able to provide a detailed textual description (a ‘prompt’) for an image and specify a style and in a few minutes time, an image generating AI produces (usually) a number of versions. Some early favorites include </w:t>
      </w:r>
      <w:proofErr w:type="spellStart"/>
      <w:r w:rsidRPr="00CA3209">
        <w:rPr>
          <w:rFonts w:ascii="Times New Roman" w:eastAsia="Times New Roman" w:hAnsi="Times New Roman" w:cs="Times New Roman"/>
          <w:sz w:val="24"/>
          <w:szCs w:val="24"/>
        </w:rPr>
        <w:t>Midjourney</w:t>
      </w:r>
      <w:proofErr w:type="spellEnd"/>
      <w:r w:rsidRPr="00CA3209">
        <w:rPr>
          <w:rFonts w:ascii="Times New Roman" w:eastAsia="Times New Roman" w:hAnsi="Times New Roman" w:cs="Times New Roman"/>
          <w:sz w:val="24"/>
          <w:szCs w:val="24"/>
        </w:rPr>
        <w:t xml:space="preserve"> and </w:t>
      </w:r>
      <w:proofErr w:type="spellStart"/>
      <w:r w:rsidRPr="00CA3209">
        <w:rPr>
          <w:rFonts w:ascii="Times New Roman" w:eastAsia="Times New Roman" w:hAnsi="Times New Roman" w:cs="Times New Roman"/>
          <w:sz w:val="24"/>
          <w:szCs w:val="24"/>
        </w:rPr>
        <w:t>Dall</w:t>
      </w:r>
      <w:proofErr w:type="spellEnd"/>
      <w:r w:rsidRPr="00CA3209">
        <w:rPr>
          <w:rFonts w:ascii="Times New Roman" w:eastAsia="Times New Roman" w:hAnsi="Times New Roman" w:cs="Times New Roman"/>
          <w:sz w:val="24"/>
          <w:szCs w:val="24"/>
        </w:rPr>
        <w:t>-E / Dall-E2. Underlying them is a type of Deep Neural Network (DNN) called diffusion model.</w:t>
      </w:r>
    </w:p>
    <w:p w:rsidR="00CA3209" w:rsidRPr="00CA3209" w:rsidRDefault="00CA3209" w:rsidP="00CA3209">
      <w:pPr>
        <w:spacing w:before="100" w:beforeAutospacing="1" w:after="100" w:afterAutospacing="1" w:line="240" w:lineRule="auto"/>
        <w:jc w:val="both"/>
        <w:rPr>
          <w:rFonts w:ascii="Times New Roman" w:eastAsia="Times New Roman" w:hAnsi="Times New Roman" w:cs="Times New Roman"/>
          <w:sz w:val="24"/>
          <w:szCs w:val="24"/>
        </w:rPr>
      </w:pPr>
      <w:r w:rsidRPr="00CA3209">
        <w:rPr>
          <w:rFonts w:ascii="Times New Roman" w:eastAsia="Times New Roman" w:hAnsi="Times New Roman" w:cs="Times New Roman"/>
          <w:sz w:val="24"/>
          <w:szCs w:val="24"/>
        </w:rPr>
        <w:t xml:space="preserve">A closely related but different task is Neural Style Transfer performed by another type of DNN called </w:t>
      </w:r>
      <w:proofErr w:type="spellStart"/>
      <w:r w:rsidRPr="00CA3209">
        <w:rPr>
          <w:rFonts w:ascii="Times New Roman" w:eastAsia="Times New Roman" w:hAnsi="Times New Roman" w:cs="Times New Roman"/>
          <w:sz w:val="24"/>
          <w:szCs w:val="24"/>
        </w:rPr>
        <w:t>Convolutional</w:t>
      </w:r>
      <w:proofErr w:type="spellEnd"/>
      <w:r w:rsidRPr="00CA3209">
        <w:rPr>
          <w:rFonts w:ascii="Times New Roman" w:eastAsia="Times New Roman" w:hAnsi="Times New Roman" w:cs="Times New Roman"/>
          <w:sz w:val="24"/>
          <w:szCs w:val="24"/>
        </w:rPr>
        <w:t xml:space="preserve"> Neural Networks popularized by DeepArt.io and the </w:t>
      </w:r>
      <w:proofErr w:type="spellStart"/>
      <w:r w:rsidRPr="00CA3209">
        <w:rPr>
          <w:rFonts w:ascii="Times New Roman" w:eastAsia="Times New Roman" w:hAnsi="Times New Roman" w:cs="Times New Roman"/>
          <w:sz w:val="24"/>
          <w:szCs w:val="24"/>
        </w:rPr>
        <w:t>Prisma</w:t>
      </w:r>
      <w:proofErr w:type="spellEnd"/>
      <w:r w:rsidRPr="00CA3209">
        <w:rPr>
          <w:rFonts w:ascii="Times New Roman" w:eastAsia="Times New Roman" w:hAnsi="Times New Roman" w:cs="Times New Roman"/>
          <w:sz w:val="24"/>
          <w:szCs w:val="24"/>
        </w:rPr>
        <w:t xml:space="preserve"> app. A few months ago, the </w:t>
      </w:r>
      <w:proofErr w:type="spellStart"/>
      <w:r w:rsidRPr="00CA3209">
        <w:rPr>
          <w:rFonts w:ascii="Times New Roman" w:eastAsia="Times New Roman" w:hAnsi="Times New Roman" w:cs="Times New Roman"/>
          <w:sz w:val="24"/>
          <w:szCs w:val="24"/>
        </w:rPr>
        <w:t>Lensa</w:t>
      </w:r>
      <w:proofErr w:type="spellEnd"/>
      <w:r w:rsidRPr="00CA3209">
        <w:rPr>
          <w:rFonts w:ascii="Times New Roman" w:eastAsia="Times New Roman" w:hAnsi="Times New Roman" w:cs="Times New Roman"/>
          <w:sz w:val="24"/>
          <w:szCs w:val="24"/>
        </w:rPr>
        <w:t xml:space="preserve"> AI app which allows users to generate stylized versions of user-provided portraits became popular.</w:t>
      </w:r>
    </w:p>
    <w:p w:rsidR="00CA3209" w:rsidRPr="00CA3209" w:rsidRDefault="00CA3209" w:rsidP="00CA3209">
      <w:pPr>
        <w:spacing w:before="100" w:beforeAutospacing="1" w:after="100" w:afterAutospacing="1" w:line="240" w:lineRule="auto"/>
        <w:jc w:val="both"/>
        <w:rPr>
          <w:rFonts w:ascii="Times New Roman" w:eastAsia="Times New Roman" w:hAnsi="Times New Roman" w:cs="Times New Roman"/>
          <w:sz w:val="24"/>
          <w:szCs w:val="24"/>
        </w:rPr>
      </w:pPr>
      <w:r w:rsidRPr="00CA3209">
        <w:rPr>
          <w:rFonts w:ascii="Times New Roman" w:eastAsia="Times New Roman" w:hAnsi="Times New Roman" w:cs="Times New Roman"/>
          <w:sz w:val="24"/>
          <w:szCs w:val="24"/>
        </w:rPr>
        <w:t xml:space="preserve">You must have seen the wave of generative Artificial Intelligence (AI) tools that have become public since the launch of </w:t>
      </w:r>
      <w:proofErr w:type="spellStart"/>
      <w:r w:rsidRPr="00CA3209">
        <w:rPr>
          <w:rFonts w:ascii="Times New Roman" w:eastAsia="Times New Roman" w:hAnsi="Times New Roman" w:cs="Times New Roman"/>
          <w:sz w:val="24"/>
          <w:szCs w:val="24"/>
        </w:rPr>
        <w:t>OpenAI’s</w:t>
      </w:r>
      <w:proofErr w:type="spellEnd"/>
      <w:r w:rsidRPr="00CA3209">
        <w:rPr>
          <w:rFonts w:ascii="Times New Roman" w:eastAsia="Times New Roman" w:hAnsi="Times New Roman" w:cs="Times New Roman"/>
          <w:sz w:val="24"/>
          <w:szCs w:val="24"/>
        </w:rPr>
        <w:t xml:space="preserve"> </w:t>
      </w:r>
      <w:proofErr w:type="spellStart"/>
      <w:r w:rsidRPr="00CA3209">
        <w:rPr>
          <w:rFonts w:ascii="Times New Roman" w:eastAsia="Times New Roman" w:hAnsi="Times New Roman" w:cs="Times New Roman"/>
          <w:sz w:val="24"/>
          <w:szCs w:val="24"/>
        </w:rPr>
        <w:t>ChatGPT</w:t>
      </w:r>
      <w:proofErr w:type="spellEnd"/>
      <w:r w:rsidRPr="00CA3209">
        <w:rPr>
          <w:rFonts w:ascii="Times New Roman" w:eastAsia="Times New Roman" w:hAnsi="Times New Roman" w:cs="Times New Roman"/>
          <w:sz w:val="24"/>
          <w:szCs w:val="24"/>
        </w:rPr>
        <w:t xml:space="preserve"> 3.5 Large Language Model (LLM) at the end of November. Media everywhere – traditional, electronic, and social – has been inundated by prognostications about imminent changes to the way we work. While LLMs are having their moment in the sun right now, the fact is that the math, the theory underpinning them, was developed over a decade earlier.</w:t>
      </w:r>
    </w:p>
    <w:p w:rsidR="00CA3209" w:rsidRPr="00CA3209" w:rsidRDefault="00CA3209" w:rsidP="00CA3209">
      <w:pPr>
        <w:spacing w:before="100" w:beforeAutospacing="1" w:after="100" w:afterAutospacing="1" w:line="240" w:lineRule="auto"/>
        <w:jc w:val="both"/>
        <w:rPr>
          <w:rFonts w:ascii="Times New Roman" w:eastAsia="Times New Roman" w:hAnsi="Times New Roman" w:cs="Times New Roman"/>
          <w:sz w:val="24"/>
          <w:szCs w:val="24"/>
        </w:rPr>
      </w:pPr>
      <w:r w:rsidRPr="00CA3209">
        <w:rPr>
          <w:rFonts w:ascii="Times New Roman" w:eastAsia="Times New Roman" w:hAnsi="Times New Roman" w:cs="Times New Roman"/>
          <w:sz w:val="24"/>
          <w:szCs w:val="24"/>
        </w:rPr>
        <w:t xml:space="preserve">It will not be much longer until these tools land in your hands (and you will face higher expectations of productivity). Microsoft, a major investor in </w:t>
      </w:r>
      <w:proofErr w:type="spellStart"/>
      <w:r w:rsidRPr="00CA3209">
        <w:rPr>
          <w:rFonts w:ascii="Times New Roman" w:eastAsia="Times New Roman" w:hAnsi="Times New Roman" w:cs="Times New Roman"/>
          <w:sz w:val="24"/>
          <w:szCs w:val="24"/>
        </w:rPr>
        <w:t>OpenAI</w:t>
      </w:r>
      <w:proofErr w:type="spellEnd"/>
      <w:r w:rsidRPr="00CA3209">
        <w:rPr>
          <w:rFonts w:ascii="Times New Roman" w:eastAsia="Times New Roman" w:hAnsi="Times New Roman" w:cs="Times New Roman"/>
          <w:sz w:val="24"/>
          <w:szCs w:val="24"/>
        </w:rPr>
        <w:t xml:space="preserve">, had first dibs on </w:t>
      </w:r>
      <w:proofErr w:type="spellStart"/>
      <w:r w:rsidRPr="00CA3209">
        <w:rPr>
          <w:rFonts w:ascii="Times New Roman" w:eastAsia="Times New Roman" w:hAnsi="Times New Roman" w:cs="Times New Roman"/>
          <w:sz w:val="24"/>
          <w:szCs w:val="24"/>
        </w:rPr>
        <w:t>ChatGPT</w:t>
      </w:r>
      <w:proofErr w:type="spellEnd"/>
      <w:r w:rsidRPr="00CA3209">
        <w:rPr>
          <w:rFonts w:ascii="Times New Roman" w:eastAsia="Times New Roman" w:hAnsi="Times New Roman" w:cs="Times New Roman"/>
          <w:sz w:val="24"/>
          <w:szCs w:val="24"/>
        </w:rPr>
        <w:t xml:space="preserve"> and has announced integration of the next version into its Office suite by the name Microsoft 365 Copilot. It will be able to turn meeting notes into documents, documents into presentations, analyze spreadsheet data, auto-draft emails, and even create meeting minutes of online audio/video meetings.</w:t>
      </w:r>
    </w:p>
    <w:p w:rsidR="00CA3209" w:rsidRPr="00CA3209" w:rsidRDefault="00CA3209" w:rsidP="00CA3209">
      <w:pPr>
        <w:spacing w:before="100" w:beforeAutospacing="1" w:after="100" w:afterAutospacing="1" w:line="240" w:lineRule="auto"/>
        <w:jc w:val="both"/>
        <w:rPr>
          <w:rFonts w:ascii="Times New Roman" w:eastAsia="Times New Roman" w:hAnsi="Times New Roman" w:cs="Times New Roman"/>
          <w:sz w:val="24"/>
          <w:szCs w:val="24"/>
        </w:rPr>
      </w:pPr>
      <w:r w:rsidRPr="00CA3209">
        <w:rPr>
          <w:rFonts w:ascii="Times New Roman" w:eastAsia="Times New Roman" w:hAnsi="Times New Roman" w:cs="Times New Roman"/>
          <w:sz w:val="24"/>
          <w:szCs w:val="24"/>
        </w:rPr>
        <w:t xml:space="preserve">A deep understanding of AI and ML requires a good background in mathematics (linear algebra, calculus, </w:t>
      </w:r>
      <w:proofErr w:type="gramStart"/>
      <w:r w:rsidRPr="00CA3209">
        <w:rPr>
          <w:rFonts w:ascii="Times New Roman" w:eastAsia="Times New Roman" w:hAnsi="Times New Roman" w:cs="Times New Roman"/>
          <w:sz w:val="24"/>
          <w:szCs w:val="24"/>
        </w:rPr>
        <w:t>statistics</w:t>
      </w:r>
      <w:proofErr w:type="gramEnd"/>
      <w:r w:rsidRPr="00CA3209">
        <w:rPr>
          <w:rFonts w:ascii="Times New Roman" w:eastAsia="Times New Roman" w:hAnsi="Times New Roman" w:cs="Times New Roman"/>
          <w:sz w:val="24"/>
          <w:szCs w:val="24"/>
        </w:rPr>
        <w:t>) and knowledge of programming. If you are interested in a better understanding of AI and ML but your academic background seems far removed from computer science and you think yourself unqualified for such study, do not be deterred.</w:t>
      </w:r>
    </w:p>
    <w:p w:rsidR="00CA3209" w:rsidRPr="00CA3209" w:rsidRDefault="00CA3209" w:rsidP="00CA3209">
      <w:pPr>
        <w:spacing w:before="100" w:beforeAutospacing="1" w:after="100" w:afterAutospacing="1" w:line="240" w:lineRule="auto"/>
        <w:jc w:val="both"/>
        <w:rPr>
          <w:rFonts w:ascii="Times New Roman" w:eastAsia="Times New Roman" w:hAnsi="Times New Roman" w:cs="Times New Roman"/>
          <w:sz w:val="24"/>
          <w:szCs w:val="24"/>
        </w:rPr>
      </w:pPr>
      <w:r w:rsidRPr="00CA3209">
        <w:rPr>
          <w:rFonts w:ascii="Times New Roman" w:eastAsia="Times New Roman" w:hAnsi="Times New Roman" w:cs="Times New Roman"/>
          <w:sz w:val="24"/>
          <w:szCs w:val="24"/>
        </w:rPr>
        <w:t xml:space="preserve">In a recent conversation with Dr M </w:t>
      </w:r>
      <w:proofErr w:type="spellStart"/>
      <w:r w:rsidRPr="00CA3209">
        <w:rPr>
          <w:rFonts w:ascii="Times New Roman" w:eastAsia="Times New Roman" w:hAnsi="Times New Roman" w:cs="Times New Roman"/>
          <w:sz w:val="24"/>
          <w:szCs w:val="24"/>
        </w:rPr>
        <w:t>Usman</w:t>
      </w:r>
      <w:proofErr w:type="spellEnd"/>
      <w:r w:rsidRPr="00CA3209">
        <w:rPr>
          <w:rFonts w:ascii="Times New Roman" w:eastAsia="Times New Roman" w:hAnsi="Times New Roman" w:cs="Times New Roman"/>
          <w:sz w:val="24"/>
          <w:szCs w:val="24"/>
        </w:rPr>
        <w:t xml:space="preserve"> </w:t>
      </w:r>
      <w:proofErr w:type="spellStart"/>
      <w:r w:rsidRPr="00CA3209">
        <w:rPr>
          <w:rFonts w:ascii="Times New Roman" w:eastAsia="Times New Roman" w:hAnsi="Times New Roman" w:cs="Times New Roman"/>
          <w:sz w:val="24"/>
          <w:szCs w:val="24"/>
        </w:rPr>
        <w:t>Ilyas</w:t>
      </w:r>
      <w:proofErr w:type="spellEnd"/>
      <w:r w:rsidRPr="00CA3209">
        <w:rPr>
          <w:rFonts w:ascii="Times New Roman" w:eastAsia="Times New Roman" w:hAnsi="Times New Roman" w:cs="Times New Roman"/>
          <w:sz w:val="24"/>
          <w:szCs w:val="24"/>
        </w:rPr>
        <w:t xml:space="preserve">, program director for PG </w:t>
      </w:r>
      <w:proofErr w:type="spellStart"/>
      <w:r w:rsidRPr="00CA3209">
        <w:rPr>
          <w:rFonts w:ascii="Times New Roman" w:eastAsia="Times New Roman" w:hAnsi="Times New Roman" w:cs="Times New Roman"/>
          <w:sz w:val="24"/>
          <w:szCs w:val="24"/>
        </w:rPr>
        <w:t>programmes</w:t>
      </w:r>
      <w:proofErr w:type="spellEnd"/>
      <w:r w:rsidRPr="00CA3209">
        <w:rPr>
          <w:rFonts w:ascii="Times New Roman" w:eastAsia="Times New Roman" w:hAnsi="Times New Roman" w:cs="Times New Roman"/>
          <w:sz w:val="24"/>
          <w:szCs w:val="24"/>
        </w:rPr>
        <w:t xml:space="preserve"> in computer science at the University of Birmingham Dubai, I learnt that in addition to its regular </w:t>
      </w:r>
      <w:proofErr w:type="spellStart"/>
      <w:r w:rsidRPr="00CA3209">
        <w:rPr>
          <w:rFonts w:ascii="Times New Roman" w:eastAsia="Times New Roman" w:hAnsi="Times New Roman" w:cs="Times New Roman"/>
          <w:sz w:val="24"/>
          <w:szCs w:val="24"/>
        </w:rPr>
        <w:t>MSc</w:t>
      </w:r>
      <w:proofErr w:type="spellEnd"/>
      <w:r w:rsidRPr="00CA3209">
        <w:rPr>
          <w:rFonts w:ascii="Times New Roman" w:eastAsia="Times New Roman" w:hAnsi="Times New Roman" w:cs="Times New Roman"/>
          <w:sz w:val="24"/>
          <w:szCs w:val="24"/>
        </w:rPr>
        <w:t xml:space="preserve"> programs for applicants with computer science or other science and technology backgrounds, the university offers what it calls a conversion </w:t>
      </w:r>
      <w:proofErr w:type="spellStart"/>
      <w:r w:rsidRPr="00CA3209">
        <w:rPr>
          <w:rFonts w:ascii="Times New Roman" w:eastAsia="Times New Roman" w:hAnsi="Times New Roman" w:cs="Times New Roman"/>
          <w:sz w:val="24"/>
          <w:szCs w:val="24"/>
        </w:rPr>
        <w:t>programme</w:t>
      </w:r>
      <w:proofErr w:type="spellEnd"/>
      <w:r w:rsidRPr="00CA3209">
        <w:rPr>
          <w:rFonts w:ascii="Times New Roman" w:eastAsia="Times New Roman" w:hAnsi="Times New Roman" w:cs="Times New Roman"/>
          <w:sz w:val="24"/>
          <w:szCs w:val="24"/>
        </w:rPr>
        <w:t xml:space="preserve"> – an </w:t>
      </w:r>
      <w:proofErr w:type="spellStart"/>
      <w:r w:rsidRPr="00CA3209">
        <w:rPr>
          <w:rFonts w:ascii="Times New Roman" w:eastAsia="Times New Roman" w:hAnsi="Times New Roman" w:cs="Times New Roman"/>
          <w:sz w:val="24"/>
          <w:szCs w:val="24"/>
        </w:rPr>
        <w:t>MSc</w:t>
      </w:r>
      <w:proofErr w:type="spellEnd"/>
      <w:r w:rsidRPr="00CA3209">
        <w:rPr>
          <w:rFonts w:ascii="Times New Roman" w:eastAsia="Times New Roman" w:hAnsi="Times New Roman" w:cs="Times New Roman"/>
          <w:sz w:val="24"/>
          <w:szCs w:val="24"/>
        </w:rPr>
        <w:t xml:space="preserve"> in Artificial Intelligence and Computer Science. Conversion </w:t>
      </w:r>
      <w:proofErr w:type="spellStart"/>
      <w:r w:rsidRPr="00CA3209">
        <w:rPr>
          <w:rFonts w:ascii="Times New Roman" w:eastAsia="Times New Roman" w:hAnsi="Times New Roman" w:cs="Times New Roman"/>
          <w:sz w:val="24"/>
          <w:szCs w:val="24"/>
        </w:rPr>
        <w:t>programmes</w:t>
      </w:r>
      <w:proofErr w:type="spellEnd"/>
      <w:r w:rsidRPr="00CA3209">
        <w:rPr>
          <w:rFonts w:ascii="Times New Roman" w:eastAsia="Times New Roman" w:hAnsi="Times New Roman" w:cs="Times New Roman"/>
          <w:sz w:val="24"/>
          <w:szCs w:val="24"/>
        </w:rPr>
        <w:t xml:space="preserve"> are aimed at candidates that have no computer science or engineering background but either want to make a career transition (hence the name ‘conversion </w:t>
      </w:r>
      <w:proofErr w:type="spellStart"/>
      <w:r w:rsidRPr="00CA3209">
        <w:rPr>
          <w:rFonts w:ascii="Times New Roman" w:eastAsia="Times New Roman" w:hAnsi="Times New Roman" w:cs="Times New Roman"/>
          <w:sz w:val="24"/>
          <w:szCs w:val="24"/>
        </w:rPr>
        <w:t>programme</w:t>
      </w:r>
      <w:proofErr w:type="spellEnd"/>
      <w:r w:rsidRPr="00CA3209">
        <w:rPr>
          <w:rFonts w:ascii="Times New Roman" w:eastAsia="Times New Roman" w:hAnsi="Times New Roman" w:cs="Times New Roman"/>
          <w:sz w:val="24"/>
          <w:szCs w:val="24"/>
        </w:rPr>
        <w:t xml:space="preserve">’) or use expertise from the </w:t>
      </w:r>
      <w:proofErr w:type="spellStart"/>
      <w:r w:rsidRPr="00CA3209">
        <w:rPr>
          <w:rFonts w:ascii="Times New Roman" w:eastAsia="Times New Roman" w:hAnsi="Times New Roman" w:cs="Times New Roman"/>
          <w:sz w:val="24"/>
          <w:szCs w:val="24"/>
        </w:rPr>
        <w:t>programme</w:t>
      </w:r>
      <w:proofErr w:type="spellEnd"/>
      <w:r w:rsidRPr="00CA3209">
        <w:rPr>
          <w:rFonts w:ascii="Times New Roman" w:eastAsia="Times New Roman" w:hAnsi="Times New Roman" w:cs="Times New Roman"/>
          <w:sz w:val="24"/>
          <w:szCs w:val="24"/>
        </w:rPr>
        <w:t xml:space="preserve"> in their existing line of work. The </w:t>
      </w:r>
      <w:proofErr w:type="spellStart"/>
      <w:r w:rsidRPr="00CA3209">
        <w:rPr>
          <w:rFonts w:ascii="Times New Roman" w:eastAsia="Times New Roman" w:hAnsi="Times New Roman" w:cs="Times New Roman"/>
          <w:sz w:val="24"/>
          <w:szCs w:val="24"/>
        </w:rPr>
        <w:t>programme</w:t>
      </w:r>
      <w:proofErr w:type="spellEnd"/>
      <w:r w:rsidRPr="00CA3209">
        <w:rPr>
          <w:rFonts w:ascii="Times New Roman" w:eastAsia="Times New Roman" w:hAnsi="Times New Roman" w:cs="Times New Roman"/>
          <w:sz w:val="24"/>
          <w:szCs w:val="24"/>
        </w:rPr>
        <w:t xml:space="preserve"> receives applications from people with a wide variety of </w:t>
      </w:r>
      <w:r w:rsidRPr="00CA3209">
        <w:rPr>
          <w:rFonts w:ascii="Times New Roman" w:eastAsia="Times New Roman" w:hAnsi="Times New Roman" w:cs="Times New Roman"/>
          <w:sz w:val="24"/>
          <w:szCs w:val="24"/>
        </w:rPr>
        <w:lastRenderedPageBreak/>
        <w:t>undergraduate qualifications in economics, finance, business, international relations, biotechnology, and even English!</w:t>
      </w:r>
    </w:p>
    <w:p w:rsidR="00CA3209" w:rsidRPr="00CA3209" w:rsidRDefault="00CA3209" w:rsidP="00CA3209">
      <w:pPr>
        <w:spacing w:before="100" w:beforeAutospacing="1" w:after="100" w:afterAutospacing="1" w:line="240" w:lineRule="auto"/>
        <w:jc w:val="both"/>
        <w:rPr>
          <w:rFonts w:ascii="Times New Roman" w:eastAsia="Times New Roman" w:hAnsi="Times New Roman" w:cs="Times New Roman"/>
          <w:sz w:val="24"/>
          <w:szCs w:val="24"/>
        </w:rPr>
      </w:pPr>
      <w:r w:rsidRPr="00CA3209">
        <w:rPr>
          <w:rFonts w:ascii="Times New Roman" w:eastAsia="Times New Roman" w:hAnsi="Times New Roman" w:cs="Times New Roman"/>
          <w:sz w:val="24"/>
          <w:szCs w:val="24"/>
        </w:rPr>
        <w:t xml:space="preserve">In China, many universities require all undergraduate students to take basic computer science courses – programming, app development, algorithms, web programming, databases, etc. Massive Online Open Course (MOOC) providers like </w:t>
      </w:r>
      <w:proofErr w:type="spellStart"/>
      <w:r w:rsidRPr="00CA3209">
        <w:rPr>
          <w:rFonts w:ascii="Times New Roman" w:eastAsia="Times New Roman" w:hAnsi="Times New Roman" w:cs="Times New Roman"/>
          <w:sz w:val="24"/>
          <w:szCs w:val="24"/>
        </w:rPr>
        <w:t>Coursera</w:t>
      </w:r>
      <w:proofErr w:type="spellEnd"/>
      <w:r w:rsidRPr="00CA3209">
        <w:rPr>
          <w:rFonts w:ascii="Times New Roman" w:eastAsia="Times New Roman" w:hAnsi="Times New Roman" w:cs="Times New Roman"/>
          <w:sz w:val="24"/>
          <w:szCs w:val="24"/>
        </w:rPr>
        <w:t xml:space="preserve">, </w:t>
      </w:r>
      <w:proofErr w:type="spellStart"/>
      <w:r w:rsidRPr="00CA3209">
        <w:rPr>
          <w:rFonts w:ascii="Times New Roman" w:eastAsia="Times New Roman" w:hAnsi="Times New Roman" w:cs="Times New Roman"/>
          <w:sz w:val="24"/>
          <w:szCs w:val="24"/>
        </w:rPr>
        <w:t>EdX</w:t>
      </w:r>
      <w:proofErr w:type="spellEnd"/>
      <w:r w:rsidRPr="00CA3209">
        <w:rPr>
          <w:rFonts w:ascii="Times New Roman" w:eastAsia="Times New Roman" w:hAnsi="Times New Roman" w:cs="Times New Roman"/>
          <w:sz w:val="24"/>
          <w:szCs w:val="24"/>
        </w:rPr>
        <w:t>, etc have been providing flexible and less expensive options that demand less commitment than a university degree.</w:t>
      </w:r>
    </w:p>
    <w:p w:rsidR="00CA3209" w:rsidRPr="00CA3209" w:rsidRDefault="00CA3209" w:rsidP="00CA3209">
      <w:pPr>
        <w:spacing w:before="100" w:beforeAutospacing="1" w:after="100" w:afterAutospacing="1" w:line="240" w:lineRule="auto"/>
        <w:jc w:val="both"/>
        <w:rPr>
          <w:rFonts w:ascii="Times New Roman" w:eastAsia="Times New Roman" w:hAnsi="Times New Roman" w:cs="Times New Roman"/>
          <w:sz w:val="24"/>
          <w:szCs w:val="24"/>
        </w:rPr>
      </w:pPr>
      <w:r w:rsidRPr="00CA3209">
        <w:rPr>
          <w:rFonts w:ascii="Times New Roman" w:eastAsia="Times New Roman" w:hAnsi="Times New Roman" w:cs="Times New Roman"/>
          <w:sz w:val="24"/>
          <w:szCs w:val="24"/>
        </w:rPr>
        <w:t xml:space="preserve">The Hugging Face AI community maintains an open library of around 300,000 models for various detection and classification tasks (generative, natural language processing, text / audio / image / video / other data processing), libraries, datasets, etc., that are free for anyone to use in their applications. These tested models perform the heavy lifting of tasks like object detection, image segmentation, translation, and text-to-speech / image-to-text / text-to-video synthesis, even an early version of </w:t>
      </w:r>
      <w:proofErr w:type="spellStart"/>
      <w:r w:rsidRPr="00CA3209">
        <w:rPr>
          <w:rFonts w:ascii="Times New Roman" w:eastAsia="Times New Roman" w:hAnsi="Times New Roman" w:cs="Times New Roman"/>
          <w:sz w:val="24"/>
          <w:szCs w:val="24"/>
        </w:rPr>
        <w:t>ChatGPT</w:t>
      </w:r>
      <w:proofErr w:type="spellEnd"/>
      <w:r w:rsidRPr="00CA3209">
        <w:rPr>
          <w:rFonts w:ascii="Times New Roman" w:eastAsia="Times New Roman" w:hAnsi="Times New Roman" w:cs="Times New Roman"/>
          <w:sz w:val="24"/>
          <w:szCs w:val="24"/>
        </w:rPr>
        <w:t xml:space="preserve"> (2.0), and many more. The Hugging Face community has made it easier than ever to include such capabilities into a system.</w:t>
      </w:r>
    </w:p>
    <w:p w:rsidR="00CA3209" w:rsidRPr="00CA3209" w:rsidRDefault="00CA3209" w:rsidP="00CA3209">
      <w:pPr>
        <w:spacing w:before="100" w:beforeAutospacing="1" w:after="100" w:afterAutospacing="1" w:line="240" w:lineRule="auto"/>
        <w:jc w:val="both"/>
        <w:rPr>
          <w:rFonts w:ascii="Times New Roman" w:eastAsia="Times New Roman" w:hAnsi="Times New Roman" w:cs="Times New Roman"/>
          <w:sz w:val="24"/>
          <w:szCs w:val="24"/>
        </w:rPr>
      </w:pPr>
      <w:r w:rsidRPr="00CA3209">
        <w:rPr>
          <w:rFonts w:ascii="Times New Roman" w:eastAsia="Times New Roman" w:hAnsi="Times New Roman" w:cs="Times New Roman"/>
          <w:sz w:val="24"/>
          <w:szCs w:val="24"/>
        </w:rPr>
        <w:t>The healthcare sector provides a glimpse of how AI and ML are transforming industries today. Previously, patients with rare diseases were limited in their ability to get a diagnosis and treatment by their access to medical expertise. But now, diagnostic systems powered by AI and ML trained on the collective knowledge of thousands of doctors can effectively provide an opinion equivalent to that of a doctor with the experience of hundreds of thousands or millions of cases. This transformation is the result of the collaboration between medical professionals and AI and ML experts. Transformations of varying impact and magnitude are coming to every sector and industry.</w:t>
      </w:r>
    </w:p>
    <w:p w:rsidR="00CA3209" w:rsidRPr="00CA3209" w:rsidRDefault="00CA3209" w:rsidP="00CA3209">
      <w:pPr>
        <w:spacing w:before="100" w:beforeAutospacing="1" w:after="100" w:afterAutospacing="1" w:line="240" w:lineRule="auto"/>
        <w:jc w:val="both"/>
        <w:rPr>
          <w:rFonts w:ascii="Times New Roman" w:eastAsia="Times New Roman" w:hAnsi="Times New Roman" w:cs="Times New Roman"/>
          <w:sz w:val="24"/>
          <w:szCs w:val="24"/>
        </w:rPr>
      </w:pPr>
      <w:r w:rsidRPr="00CA3209">
        <w:rPr>
          <w:rFonts w:ascii="Times New Roman" w:eastAsia="Times New Roman" w:hAnsi="Times New Roman" w:cs="Times New Roman"/>
          <w:sz w:val="24"/>
          <w:szCs w:val="24"/>
        </w:rPr>
        <w:t xml:space="preserve">The full impact of this recent generation of AI systems burrowing into virtually every industry will work itself out in the coming years, but what is certain is that this is not a passing fad. By all indications, for anyone that wishes to remain in the workforce for another few decades, it will be essential to become knowledgeable about AI / ML either as a builder / developer or as a user. A friend, who is the principal scientist and lead of the Deep Learning Group at one of the world’s biggest technology consulting companies in India, </w:t>
      </w:r>
      <w:proofErr w:type="gramStart"/>
      <w:r w:rsidRPr="00CA3209">
        <w:rPr>
          <w:rFonts w:ascii="Times New Roman" w:eastAsia="Times New Roman" w:hAnsi="Times New Roman" w:cs="Times New Roman"/>
          <w:sz w:val="24"/>
          <w:szCs w:val="24"/>
        </w:rPr>
        <w:t>recently</w:t>
      </w:r>
      <w:proofErr w:type="gramEnd"/>
      <w:r w:rsidRPr="00CA3209">
        <w:rPr>
          <w:rFonts w:ascii="Times New Roman" w:eastAsia="Times New Roman" w:hAnsi="Times New Roman" w:cs="Times New Roman"/>
          <w:sz w:val="24"/>
          <w:szCs w:val="24"/>
        </w:rPr>
        <w:t xml:space="preserve"> said that one of his filters for job applicants these days is to ask them about what they have used </w:t>
      </w:r>
      <w:proofErr w:type="spellStart"/>
      <w:r w:rsidRPr="00CA3209">
        <w:rPr>
          <w:rFonts w:ascii="Times New Roman" w:eastAsia="Times New Roman" w:hAnsi="Times New Roman" w:cs="Times New Roman"/>
          <w:sz w:val="24"/>
          <w:szCs w:val="24"/>
        </w:rPr>
        <w:t>ChatGPT</w:t>
      </w:r>
      <w:proofErr w:type="spellEnd"/>
      <w:r w:rsidRPr="00CA3209">
        <w:rPr>
          <w:rFonts w:ascii="Times New Roman" w:eastAsia="Times New Roman" w:hAnsi="Times New Roman" w:cs="Times New Roman"/>
          <w:sz w:val="24"/>
          <w:szCs w:val="24"/>
        </w:rPr>
        <w:t xml:space="preserve"> for. Anyone who is not excited enough or worse, simply unaware of the existence of LLMs, is an almost certain reject.</w:t>
      </w:r>
    </w:p>
    <w:p w:rsidR="00CA3209" w:rsidRPr="00CA3209" w:rsidRDefault="00CA3209" w:rsidP="00CA3209">
      <w:pPr>
        <w:spacing w:before="100" w:beforeAutospacing="1" w:after="100" w:afterAutospacing="1" w:line="240" w:lineRule="auto"/>
        <w:jc w:val="both"/>
        <w:rPr>
          <w:rFonts w:ascii="Times New Roman" w:eastAsia="Times New Roman" w:hAnsi="Times New Roman" w:cs="Times New Roman"/>
          <w:sz w:val="24"/>
          <w:szCs w:val="24"/>
        </w:rPr>
      </w:pPr>
      <w:r w:rsidRPr="00CA3209">
        <w:rPr>
          <w:rFonts w:ascii="Times New Roman" w:eastAsia="Times New Roman" w:hAnsi="Times New Roman" w:cs="Times New Roman"/>
          <w:sz w:val="24"/>
          <w:szCs w:val="24"/>
        </w:rPr>
        <w:t>This is not the job market of tomorrow – this is where things stand today. We live in a world where every year another country that once had a basket-case economy is finding its feet, getting its act together and growing. You probably hope to be professionally competitive in the global workplace. To understand where our lawmakers' head is at, consider this: The computer studies subject announced with much fanfare as part of the Single National Curriculum (SNC) has been made optional, non-compulsory, because most schools are not equipped with computer labs and the government is unwilling to commit the funds needed.</w:t>
      </w:r>
    </w:p>
    <w:p w:rsidR="00CA3209" w:rsidRPr="00CA3209" w:rsidRDefault="00CA3209" w:rsidP="00CA3209">
      <w:pPr>
        <w:spacing w:before="100" w:beforeAutospacing="1" w:after="100" w:afterAutospacing="1" w:line="240" w:lineRule="auto"/>
        <w:jc w:val="both"/>
        <w:rPr>
          <w:rFonts w:ascii="Times New Roman" w:eastAsia="Times New Roman" w:hAnsi="Times New Roman" w:cs="Times New Roman"/>
          <w:sz w:val="24"/>
          <w:szCs w:val="24"/>
        </w:rPr>
      </w:pPr>
      <w:r w:rsidRPr="00CA3209">
        <w:rPr>
          <w:rFonts w:ascii="Times New Roman" w:eastAsia="Times New Roman" w:hAnsi="Times New Roman" w:cs="Times New Roman"/>
          <w:sz w:val="24"/>
          <w:szCs w:val="24"/>
        </w:rPr>
        <w:t xml:space="preserve">Yet, in December, the outgoing chief minister of Punjab did manage to find funds to announce the hiring of 100,000 </w:t>
      </w:r>
      <w:proofErr w:type="spellStart"/>
      <w:r w:rsidRPr="00CA3209">
        <w:rPr>
          <w:rFonts w:ascii="Times New Roman" w:eastAsia="Times New Roman" w:hAnsi="Times New Roman" w:cs="Times New Roman"/>
          <w:sz w:val="24"/>
          <w:szCs w:val="24"/>
        </w:rPr>
        <w:t>huffaz</w:t>
      </w:r>
      <w:proofErr w:type="spellEnd"/>
      <w:r w:rsidRPr="00CA3209">
        <w:rPr>
          <w:rFonts w:ascii="Times New Roman" w:eastAsia="Times New Roman" w:hAnsi="Times New Roman" w:cs="Times New Roman"/>
          <w:sz w:val="24"/>
          <w:szCs w:val="24"/>
        </w:rPr>
        <w:t xml:space="preserve"> for teaching positions. Do not count on the local / public education system to get you adequately ready for it – they are too busy ensuring their grip on power. You are on your own.</w:t>
      </w:r>
    </w:p>
    <w:p w:rsidR="00CA3209" w:rsidRPr="00CA3209" w:rsidRDefault="00CA3209" w:rsidP="00CA3209">
      <w:pPr>
        <w:spacing w:before="100" w:beforeAutospacing="1" w:after="100" w:afterAutospacing="1" w:line="240" w:lineRule="auto"/>
        <w:jc w:val="both"/>
        <w:rPr>
          <w:rFonts w:ascii="Times New Roman" w:eastAsia="Times New Roman" w:hAnsi="Times New Roman" w:cs="Times New Roman"/>
          <w:sz w:val="24"/>
          <w:szCs w:val="24"/>
        </w:rPr>
      </w:pPr>
      <w:r w:rsidRPr="00CA3209">
        <w:rPr>
          <w:rFonts w:ascii="Times New Roman" w:eastAsia="Times New Roman" w:hAnsi="Times New Roman" w:cs="Times New Roman"/>
          <w:sz w:val="24"/>
          <w:szCs w:val="24"/>
        </w:rPr>
        <w:lastRenderedPageBreak/>
        <w:t>The writer (she/her) has a PhD in Education.</w:t>
      </w:r>
    </w:p>
    <w:p w:rsidR="00AE13D0" w:rsidRDefault="00AE13D0" w:rsidP="00CA3209">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D7514"/>
    <w:multiLevelType w:val="multilevel"/>
    <w:tmpl w:val="97B2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3209"/>
    <w:rsid w:val="00414CE2"/>
    <w:rsid w:val="00AE13D0"/>
    <w:rsid w:val="00B07012"/>
    <w:rsid w:val="00CA320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A32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20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A320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3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2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6052278">
      <w:bodyDiv w:val="1"/>
      <w:marLeft w:val="0"/>
      <w:marRight w:val="0"/>
      <w:marTop w:val="0"/>
      <w:marBottom w:val="0"/>
      <w:divBdr>
        <w:top w:val="none" w:sz="0" w:space="0" w:color="auto"/>
        <w:left w:val="none" w:sz="0" w:space="0" w:color="auto"/>
        <w:bottom w:val="none" w:sz="0" w:space="0" w:color="auto"/>
        <w:right w:val="none" w:sz="0" w:space="0" w:color="auto"/>
      </w:divBdr>
      <w:divsChild>
        <w:div w:id="1871527978">
          <w:marLeft w:val="0"/>
          <w:marRight w:val="0"/>
          <w:marTop w:val="0"/>
          <w:marBottom w:val="0"/>
          <w:divBdr>
            <w:top w:val="none" w:sz="0" w:space="0" w:color="auto"/>
            <w:left w:val="none" w:sz="0" w:space="0" w:color="auto"/>
            <w:bottom w:val="none" w:sz="0" w:space="0" w:color="auto"/>
            <w:right w:val="none" w:sz="0" w:space="0" w:color="auto"/>
          </w:divBdr>
        </w:div>
        <w:div w:id="1703482818">
          <w:marLeft w:val="0"/>
          <w:marRight w:val="0"/>
          <w:marTop w:val="0"/>
          <w:marBottom w:val="0"/>
          <w:divBdr>
            <w:top w:val="none" w:sz="0" w:space="0" w:color="auto"/>
            <w:left w:val="none" w:sz="0" w:space="0" w:color="auto"/>
            <w:bottom w:val="none" w:sz="0" w:space="0" w:color="auto"/>
            <w:right w:val="none" w:sz="0" w:space="0" w:color="auto"/>
          </w:divBdr>
          <w:divsChild>
            <w:div w:id="403185853">
              <w:marLeft w:val="0"/>
              <w:marRight w:val="0"/>
              <w:marTop w:val="0"/>
              <w:marBottom w:val="0"/>
              <w:divBdr>
                <w:top w:val="none" w:sz="0" w:space="0" w:color="auto"/>
                <w:left w:val="none" w:sz="0" w:space="0" w:color="auto"/>
                <w:bottom w:val="none" w:sz="0" w:space="0" w:color="auto"/>
                <w:right w:val="none" w:sz="0" w:space="0" w:color="auto"/>
              </w:divBdr>
            </w:div>
            <w:div w:id="2004773430">
              <w:marLeft w:val="0"/>
              <w:marRight w:val="0"/>
              <w:marTop w:val="0"/>
              <w:marBottom w:val="0"/>
              <w:divBdr>
                <w:top w:val="none" w:sz="0" w:space="0" w:color="auto"/>
                <w:left w:val="none" w:sz="0" w:space="0" w:color="auto"/>
                <w:bottom w:val="none" w:sz="0" w:space="0" w:color="auto"/>
                <w:right w:val="none" w:sz="0" w:space="0" w:color="auto"/>
              </w:divBdr>
            </w:div>
            <w:div w:id="1934196347">
              <w:marLeft w:val="0"/>
              <w:marRight w:val="0"/>
              <w:marTop w:val="0"/>
              <w:marBottom w:val="0"/>
              <w:divBdr>
                <w:top w:val="none" w:sz="0" w:space="0" w:color="auto"/>
                <w:left w:val="none" w:sz="0" w:space="0" w:color="auto"/>
                <w:bottom w:val="none" w:sz="0" w:space="0" w:color="auto"/>
                <w:right w:val="none" w:sz="0" w:space="0" w:color="auto"/>
              </w:divBdr>
            </w:div>
          </w:divsChild>
        </w:div>
        <w:div w:id="909924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1462</Words>
  <Characters>8338</Characters>
  <Application>Microsoft Office Word</Application>
  <DocSecurity>0</DocSecurity>
  <Lines>69</Lines>
  <Paragraphs>19</Paragraphs>
  <ScaleCrop>false</ScaleCrop>
  <Company>Grizli777</Company>
  <LinksUpToDate>false</LinksUpToDate>
  <CharactersWithSpaces>9781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2023-04-27T05:32:00Z</dcterms:created>
  <dcterms:modified xsi:type="dcterms:W3CDTF">2023-04-27T05:33:00Z</dcterms:modified>
</cp:coreProperties>
</file>