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CEA" w:rsidRPr="00DB6CEA" w:rsidRDefault="00DB6CEA" w:rsidP="00DB6CEA">
      <w:pPr>
        <w:spacing w:before="100" w:beforeAutospacing="1" w:afterAutospacing="1" w:line="240" w:lineRule="auto"/>
        <w:outlineLvl w:val="0"/>
        <w:rPr>
          <w:rFonts w:ascii="Times New Roman" w:eastAsia="Times New Roman" w:hAnsi="Times New Roman" w:cs="Times New Roman"/>
          <w:b/>
          <w:bCs/>
          <w:kern w:val="36"/>
          <w:sz w:val="48"/>
          <w:szCs w:val="48"/>
        </w:rPr>
      </w:pPr>
      <w:r w:rsidRPr="00DB6CEA">
        <w:rPr>
          <w:rFonts w:ascii="Times New Roman" w:eastAsia="Times New Roman" w:hAnsi="Times New Roman" w:cs="Times New Roman"/>
          <w:b/>
          <w:bCs/>
          <w:kern w:val="36"/>
          <w:sz w:val="48"/>
          <w:szCs w:val="48"/>
        </w:rPr>
        <w:t>No longer safe</w:t>
      </w:r>
    </w:p>
    <w:p w:rsidR="00DB6CEA" w:rsidRPr="00DB6CEA" w:rsidRDefault="00DB6CEA" w:rsidP="00DB6CEA">
      <w:pPr>
        <w:spacing w:after="0" w:line="240" w:lineRule="auto"/>
        <w:rPr>
          <w:rFonts w:ascii="Times New Roman" w:eastAsia="Times New Roman" w:hAnsi="Times New Roman" w:cs="Times New Roman"/>
          <w:szCs w:val="24"/>
        </w:rPr>
      </w:pPr>
      <w:proofErr w:type="spellStart"/>
      <w:r w:rsidRPr="00DB6CEA">
        <w:rPr>
          <w:rFonts w:ascii="Times New Roman" w:eastAsia="Times New Roman" w:hAnsi="Times New Roman" w:cs="Times New Roman"/>
          <w:szCs w:val="24"/>
        </w:rPr>
        <w:t>Somdeep</w:t>
      </w:r>
      <w:proofErr w:type="spellEnd"/>
      <w:r w:rsidRPr="00DB6CEA">
        <w:rPr>
          <w:rFonts w:ascii="Times New Roman" w:eastAsia="Times New Roman" w:hAnsi="Times New Roman" w:cs="Times New Roman"/>
          <w:szCs w:val="24"/>
        </w:rPr>
        <w:t xml:space="preserve"> </w:t>
      </w:r>
      <w:proofErr w:type="spellStart"/>
      <w:r w:rsidRPr="00DB6CEA">
        <w:rPr>
          <w:rFonts w:ascii="Times New Roman" w:eastAsia="Times New Roman" w:hAnsi="Times New Roman" w:cs="Times New Roman"/>
          <w:szCs w:val="24"/>
        </w:rPr>
        <w:t>Sen</w:t>
      </w:r>
      <w:proofErr w:type="spellEnd"/>
      <w:r w:rsidRPr="00DB6CEA">
        <w:rPr>
          <w:rFonts w:ascii="Times New Roman" w:eastAsia="Times New Roman" w:hAnsi="Times New Roman" w:cs="Times New Roman"/>
          <w:szCs w:val="24"/>
        </w:rPr>
        <w:t xml:space="preserve"> </w:t>
      </w:r>
    </w:p>
    <w:p w:rsidR="00DB6CEA" w:rsidRPr="00DB6CEA" w:rsidRDefault="00DB6CEA" w:rsidP="00DB6CEA">
      <w:pPr>
        <w:spacing w:after="0"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Saturday, Apr 19, 2025</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 xml:space="preserve">One cannot underestimate the </w:t>
      </w:r>
      <w:proofErr w:type="spellStart"/>
      <w:r w:rsidRPr="00DB6CEA">
        <w:rPr>
          <w:rFonts w:ascii="Times New Roman" w:eastAsia="Times New Roman" w:hAnsi="Times New Roman" w:cs="Times New Roman"/>
          <w:szCs w:val="24"/>
        </w:rPr>
        <w:t>precarity</w:t>
      </w:r>
      <w:proofErr w:type="spellEnd"/>
      <w:r w:rsidRPr="00DB6CEA">
        <w:rPr>
          <w:rFonts w:ascii="Times New Roman" w:eastAsia="Times New Roman" w:hAnsi="Times New Roman" w:cs="Times New Roman"/>
          <w:szCs w:val="24"/>
        </w:rPr>
        <w:t xml:space="preserve"> that orders the lives of international students in the United States. </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I remember making my maiden journey from Kolkata to upstate New York as an international student to pursue an undergraduate degree at a small liberal arts college. This was back in 2003 when the US-led so-called “war on terror” was in full swing. The US had invaded Iraq only a few months before my arrival in New York.</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 xml:space="preserve">Be it the on-campus jingoism inspired by America’s battle against the “Axis of Evil” that left little room for critical assessments of US foreign policy in the classroom, the “random” airport security checks at airports or the near-consistent racism and </w:t>
      </w:r>
      <w:proofErr w:type="spellStart"/>
      <w:r w:rsidRPr="00DB6CEA">
        <w:rPr>
          <w:rFonts w:ascii="Times New Roman" w:eastAsia="Times New Roman" w:hAnsi="Times New Roman" w:cs="Times New Roman"/>
          <w:szCs w:val="24"/>
        </w:rPr>
        <w:t>Islamophobia</w:t>
      </w:r>
      <w:proofErr w:type="spellEnd"/>
      <w:r w:rsidRPr="00DB6CEA">
        <w:rPr>
          <w:rFonts w:ascii="Times New Roman" w:eastAsia="Times New Roman" w:hAnsi="Times New Roman" w:cs="Times New Roman"/>
          <w:szCs w:val="24"/>
        </w:rPr>
        <w:t xml:space="preserve"> on the American airwaves – it was soon painfully apparent to me that someone who “looked like me” didn’t belong in the “Land of the Free”.</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 xml:space="preserve">In the years since, things hardly got any better for international students making their way to America. They remained untrustworthy and unwelcome outsiders in the eyes of many Americans, and the sense of </w:t>
      </w:r>
      <w:proofErr w:type="spellStart"/>
      <w:r w:rsidRPr="00DB6CEA">
        <w:rPr>
          <w:rFonts w:ascii="Times New Roman" w:eastAsia="Times New Roman" w:hAnsi="Times New Roman" w:cs="Times New Roman"/>
          <w:szCs w:val="24"/>
        </w:rPr>
        <w:t>precarity</w:t>
      </w:r>
      <w:proofErr w:type="spellEnd"/>
      <w:r w:rsidRPr="00DB6CEA">
        <w:rPr>
          <w:rFonts w:ascii="Times New Roman" w:eastAsia="Times New Roman" w:hAnsi="Times New Roman" w:cs="Times New Roman"/>
          <w:szCs w:val="24"/>
        </w:rPr>
        <w:t xml:space="preserve"> surrounding their lives persisted.</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 xml:space="preserve">Under Trump 2.0, however, this sense of </w:t>
      </w:r>
      <w:proofErr w:type="spellStart"/>
      <w:r w:rsidRPr="00DB6CEA">
        <w:rPr>
          <w:rFonts w:ascii="Times New Roman" w:eastAsia="Times New Roman" w:hAnsi="Times New Roman" w:cs="Times New Roman"/>
          <w:szCs w:val="24"/>
        </w:rPr>
        <w:t>precarity</w:t>
      </w:r>
      <w:proofErr w:type="spellEnd"/>
      <w:r w:rsidRPr="00DB6CEA">
        <w:rPr>
          <w:rFonts w:ascii="Times New Roman" w:eastAsia="Times New Roman" w:hAnsi="Times New Roman" w:cs="Times New Roman"/>
          <w:szCs w:val="24"/>
        </w:rPr>
        <w:t xml:space="preserve"> has reached unprecedented levels. In fact, these days the US appears to be not only unwelcoming, it is a blatantly unsafe destination for international students.</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Trump has made the lives of international students much more difficult than before. This did not come as a surprise, as he had promised to do just that on the campaign trail, well over a year ago. Besides claiming that universities and various accreditation bodies were dominated by Marxists and radical leftists, he made his particular hatred for Palestine solidarity activists on campus well-known. He declared that, if re-elected, he would revoke the student visas of “radical, anti-American and anti-Semitic foreigners” participating in pro-Palestinian protests on US college campuses as early as October 2023.</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After his return to the White House, he made targeting pro-Palestine international students and faculty a priority.</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 xml:space="preserve">One of his highest-profile targets was </w:t>
      </w:r>
      <w:proofErr w:type="spellStart"/>
      <w:r w:rsidRPr="00DB6CEA">
        <w:rPr>
          <w:rFonts w:ascii="Times New Roman" w:eastAsia="Times New Roman" w:hAnsi="Times New Roman" w:cs="Times New Roman"/>
          <w:szCs w:val="24"/>
        </w:rPr>
        <w:t>Mahmoud</w:t>
      </w:r>
      <w:proofErr w:type="spellEnd"/>
      <w:r w:rsidRPr="00DB6CEA">
        <w:rPr>
          <w:rFonts w:ascii="Times New Roman" w:eastAsia="Times New Roman" w:hAnsi="Times New Roman" w:cs="Times New Roman"/>
          <w:szCs w:val="24"/>
        </w:rPr>
        <w:t xml:space="preserve"> </w:t>
      </w:r>
      <w:proofErr w:type="spellStart"/>
      <w:r w:rsidRPr="00DB6CEA">
        <w:rPr>
          <w:rFonts w:ascii="Times New Roman" w:eastAsia="Times New Roman" w:hAnsi="Times New Roman" w:cs="Times New Roman"/>
          <w:szCs w:val="24"/>
        </w:rPr>
        <w:t>Khalil</w:t>
      </w:r>
      <w:proofErr w:type="spellEnd"/>
      <w:r w:rsidRPr="00DB6CEA">
        <w:rPr>
          <w:rFonts w:ascii="Times New Roman" w:eastAsia="Times New Roman" w:hAnsi="Times New Roman" w:cs="Times New Roman"/>
          <w:szCs w:val="24"/>
        </w:rPr>
        <w:t xml:space="preserve">, a Columbia University graduate. </w:t>
      </w:r>
      <w:proofErr w:type="spellStart"/>
      <w:r w:rsidRPr="00DB6CEA">
        <w:rPr>
          <w:rFonts w:ascii="Times New Roman" w:eastAsia="Times New Roman" w:hAnsi="Times New Roman" w:cs="Times New Roman"/>
          <w:szCs w:val="24"/>
        </w:rPr>
        <w:t>Khalil</w:t>
      </w:r>
      <w:proofErr w:type="spellEnd"/>
      <w:r w:rsidRPr="00DB6CEA">
        <w:rPr>
          <w:rFonts w:ascii="Times New Roman" w:eastAsia="Times New Roman" w:hAnsi="Times New Roman" w:cs="Times New Roman"/>
          <w:szCs w:val="24"/>
        </w:rPr>
        <w:t xml:space="preserve">, who was on the front lines of Columbia’s pro-Palestine protests as a negotiator between the </w:t>
      </w:r>
      <w:r w:rsidRPr="00DB6CEA">
        <w:rPr>
          <w:rFonts w:ascii="Times New Roman" w:eastAsia="Times New Roman" w:hAnsi="Times New Roman" w:cs="Times New Roman"/>
          <w:szCs w:val="24"/>
        </w:rPr>
        <w:lastRenderedPageBreak/>
        <w:t xml:space="preserve">student protesters and university leadership, is a green card holder. However, the Trump administration is pushing to deport him, claiming that he was engaging in pro-Hamas, un-American activities. </w:t>
      </w:r>
      <w:proofErr w:type="spellStart"/>
      <w:r w:rsidRPr="00DB6CEA">
        <w:rPr>
          <w:rFonts w:ascii="Times New Roman" w:eastAsia="Times New Roman" w:hAnsi="Times New Roman" w:cs="Times New Roman"/>
          <w:szCs w:val="24"/>
        </w:rPr>
        <w:t>Khalil</w:t>
      </w:r>
      <w:proofErr w:type="spellEnd"/>
      <w:r w:rsidRPr="00DB6CEA">
        <w:rPr>
          <w:rFonts w:ascii="Times New Roman" w:eastAsia="Times New Roman" w:hAnsi="Times New Roman" w:cs="Times New Roman"/>
          <w:szCs w:val="24"/>
        </w:rPr>
        <w:t xml:space="preserve"> was abducted by Immigration and Customs Enforcement (ICE) officers from his home in New York in front of his pregnant American wife in early March, and has been held at a detention facility in Louisiana for over a month.</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 xml:space="preserve">In a similar case, Tufts University PhD student and Turkish citizen </w:t>
      </w:r>
      <w:proofErr w:type="spellStart"/>
      <w:r w:rsidRPr="00DB6CEA">
        <w:rPr>
          <w:rFonts w:ascii="Times New Roman" w:eastAsia="Times New Roman" w:hAnsi="Times New Roman" w:cs="Times New Roman"/>
          <w:szCs w:val="24"/>
        </w:rPr>
        <w:t>Rumeysa</w:t>
      </w:r>
      <w:proofErr w:type="spellEnd"/>
      <w:r w:rsidRPr="00DB6CEA">
        <w:rPr>
          <w:rFonts w:ascii="Times New Roman" w:eastAsia="Times New Roman" w:hAnsi="Times New Roman" w:cs="Times New Roman"/>
          <w:szCs w:val="24"/>
        </w:rPr>
        <w:t xml:space="preserve"> </w:t>
      </w:r>
      <w:proofErr w:type="spellStart"/>
      <w:r w:rsidRPr="00DB6CEA">
        <w:rPr>
          <w:rFonts w:ascii="Times New Roman" w:eastAsia="Times New Roman" w:hAnsi="Times New Roman" w:cs="Times New Roman"/>
          <w:szCs w:val="24"/>
        </w:rPr>
        <w:t>Ozturk</w:t>
      </w:r>
      <w:proofErr w:type="spellEnd"/>
      <w:r w:rsidRPr="00DB6CEA">
        <w:rPr>
          <w:rFonts w:ascii="Times New Roman" w:eastAsia="Times New Roman" w:hAnsi="Times New Roman" w:cs="Times New Roman"/>
          <w:szCs w:val="24"/>
        </w:rPr>
        <w:t xml:space="preserve"> was abducted by masked, plain-clothed officers in Boston. She, too, was transferred to the detention facility in Louisiana. </w:t>
      </w:r>
      <w:proofErr w:type="gramStart"/>
      <w:r w:rsidRPr="00DB6CEA">
        <w:rPr>
          <w:rFonts w:ascii="Times New Roman" w:eastAsia="Times New Roman" w:hAnsi="Times New Roman" w:cs="Times New Roman"/>
          <w:szCs w:val="24"/>
        </w:rPr>
        <w:t>Her crime?</w:t>
      </w:r>
      <w:proofErr w:type="gramEnd"/>
      <w:r w:rsidRPr="00DB6CEA">
        <w:rPr>
          <w:rFonts w:ascii="Times New Roman" w:eastAsia="Times New Roman" w:hAnsi="Times New Roman" w:cs="Times New Roman"/>
          <w:szCs w:val="24"/>
        </w:rPr>
        <w:t xml:space="preserve"> </w:t>
      </w:r>
      <w:proofErr w:type="gramStart"/>
      <w:r w:rsidRPr="00DB6CEA">
        <w:rPr>
          <w:rFonts w:ascii="Times New Roman" w:eastAsia="Times New Roman" w:hAnsi="Times New Roman" w:cs="Times New Roman"/>
          <w:szCs w:val="24"/>
        </w:rPr>
        <w:t>Co-authoring an op-ed in Tufts Daily calling for her university to divest from Israel.</w:t>
      </w:r>
      <w:proofErr w:type="gramEnd"/>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 xml:space="preserve">Indian citizen and Georgetown University postdoctoral scholar </w:t>
      </w:r>
      <w:proofErr w:type="spellStart"/>
      <w:r w:rsidRPr="00DB6CEA">
        <w:rPr>
          <w:rFonts w:ascii="Times New Roman" w:eastAsia="Times New Roman" w:hAnsi="Times New Roman" w:cs="Times New Roman"/>
          <w:szCs w:val="24"/>
        </w:rPr>
        <w:t>Badar</w:t>
      </w:r>
      <w:proofErr w:type="spellEnd"/>
      <w:r w:rsidRPr="00DB6CEA">
        <w:rPr>
          <w:rFonts w:ascii="Times New Roman" w:eastAsia="Times New Roman" w:hAnsi="Times New Roman" w:cs="Times New Roman"/>
          <w:szCs w:val="24"/>
        </w:rPr>
        <w:t xml:space="preserve"> Khan </w:t>
      </w:r>
      <w:proofErr w:type="spellStart"/>
      <w:r w:rsidRPr="00DB6CEA">
        <w:rPr>
          <w:rFonts w:ascii="Times New Roman" w:eastAsia="Times New Roman" w:hAnsi="Times New Roman" w:cs="Times New Roman"/>
          <w:szCs w:val="24"/>
        </w:rPr>
        <w:t>Suri</w:t>
      </w:r>
      <w:proofErr w:type="spellEnd"/>
      <w:r w:rsidRPr="00DB6CEA">
        <w:rPr>
          <w:rFonts w:ascii="Times New Roman" w:eastAsia="Times New Roman" w:hAnsi="Times New Roman" w:cs="Times New Roman"/>
          <w:szCs w:val="24"/>
        </w:rPr>
        <w:t xml:space="preserve"> has also been targeted for deportation and is faced with an uncertain future at an ICE detention facility in Texas. </w:t>
      </w:r>
      <w:proofErr w:type="spellStart"/>
      <w:r w:rsidRPr="00DB6CEA">
        <w:rPr>
          <w:rFonts w:ascii="Times New Roman" w:eastAsia="Times New Roman" w:hAnsi="Times New Roman" w:cs="Times New Roman"/>
          <w:szCs w:val="24"/>
        </w:rPr>
        <w:t>Suri</w:t>
      </w:r>
      <w:proofErr w:type="spellEnd"/>
      <w:r w:rsidRPr="00DB6CEA">
        <w:rPr>
          <w:rFonts w:ascii="Times New Roman" w:eastAsia="Times New Roman" w:hAnsi="Times New Roman" w:cs="Times New Roman"/>
          <w:szCs w:val="24"/>
        </w:rPr>
        <w:t xml:space="preserve"> didn’t even participate in any Palestine solidarity protests. His crime seems to be that he is the son-in-law of a former adviser to the Hamas government in Gaza, Ahmed </w:t>
      </w:r>
      <w:proofErr w:type="spellStart"/>
      <w:r w:rsidRPr="00DB6CEA">
        <w:rPr>
          <w:rFonts w:ascii="Times New Roman" w:eastAsia="Times New Roman" w:hAnsi="Times New Roman" w:cs="Times New Roman"/>
          <w:szCs w:val="24"/>
        </w:rPr>
        <w:t>Yousef</w:t>
      </w:r>
      <w:proofErr w:type="spellEnd"/>
      <w:r w:rsidRPr="00DB6CEA">
        <w:rPr>
          <w:rFonts w:ascii="Times New Roman" w:eastAsia="Times New Roman" w:hAnsi="Times New Roman" w:cs="Times New Roman"/>
          <w:szCs w:val="24"/>
        </w:rPr>
        <w:t xml:space="preserve">. </w:t>
      </w:r>
      <w:proofErr w:type="spellStart"/>
      <w:r w:rsidRPr="00DB6CEA">
        <w:rPr>
          <w:rFonts w:ascii="Times New Roman" w:eastAsia="Times New Roman" w:hAnsi="Times New Roman" w:cs="Times New Roman"/>
          <w:szCs w:val="24"/>
        </w:rPr>
        <w:t>Yousef</w:t>
      </w:r>
      <w:proofErr w:type="spellEnd"/>
      <w:r w:rsidRPr="00DB6CEA">
        <w:rPr>
          <w:rFonts w:ascii="Times New Roman" w:eastAsia="Times New Roman" w:hAnsi="Times New Roman" w:cs="Times New Roman"/>
          <w:szCs w:val="24"/>
        </w:rPr>
        <w:t>, however, left the position in the political wing of Hamas more than a decade ago and has called the group’s attack on Israel on October 7, 2023 “a terrible error”.</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 xml:space="preserve">Then there is the case of Cornell University PhD candidate </w:t>
      </w:r>
      <w:proofErr w:type="spellStart"/>
      <w:r w:rsidRPr="00DB6CEA">
        <w:rPr>
          <w:rFonts w:ascii="Times New Roman" w:eastAsia="Times New Roman" w:hAnsi="Times New Roman" w:cs="Times New Roman"/>
          <w:szCs w:val="24"/>
        </w:rPr>
        <w:t>Momodou</w:t>
      </w:r>
      <w:proofErr w:type="spellEnd"/>
      <w:r w:rsidRPr="00DB6CEA">
        <w:rPr>
          <w:rFonts w:ascii="Times New Roman" w:eastAsia="Times New Roman" w:hAnsi="Times New Roman" w:cs="Times New Roman"/>
          <w:szCs w:val="24"/>
        </w:rPr>
        <w:t xml:space="preserve"> </w:t>
      </w:r>
      <w:proofErr w:type="spellStart"/>
      <w:r w:rsidRPr="00DB6CEA">
        <w:rPr>
          <w:rFonts w:ascii="Times New Roman" w:eastAsia="Times New Roman" w:hAnsi="Times New Roman" w:cs="Times New Roman"/>
          <w:szCs w:val="24"/>
        </w:rPr>
        <w:t>Taal</w:t>
      </w:r>
      <w:proofErr w:type="spellEnd"/>
      <w:r w:rsidRPr="00DB6CEA">
        <w:rPr>
          <w:rFonts w:ascii="Times New Roman" w:eastAsia="Times New Roman" w:hAnsi="Times New Roman" w:cs="Times New Roman"/>
          <w:szCs w:val="24"/>
        </w:rPr>
        <w:t xml:space="preserve">, a dual citizen of the United Kingdom and Gambia. He participated in Palestine solidarity protests and was called upon by immigration authorities to surrender. After going into hiding for two and half weeks in fear for his personal safety, </w:t>
      </w:r>
      <w:proofErr w:type="spellStart"/>
      <w:r w:rsidRPr="00DB6CEA">
        <w:rPr>
          <w:rFonts w:ascii="Times New Roman" w:eastAsia="Times New Roman" w:hAnsi="Times New Roman" w:cs="Times New Roman"/>
          <w:szCs w:val="24"/>
        </w:rPr>
        <w:t>Taal</w:t>
      </w:r>
      <w:proofErr w:type="spellEnd"/>
      <w:r w:rsidRPr="00DB6CEA">
        <w:rPr>
          <w:rFonts w:ascii="Times New Roman" w:eastAsia="Times New Roman" w:hAnsi="Times New Roman" w:cs="Times New Roman"/>
          <w:szCs w:val="24"/>
        </w:rPr>
        <w:t xml:space="preserve"> decided to leave the US.</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These few high-profile cases are just the tip of the iceberg. The Trump administration has revoked the visas of hundreds of international students for their pro-Palestine activism and social media posts. As of April 10, more than 600 international students in over 100 colleges and universities across the country are believed to have been affected. And there seems to be no end in sight. The Department of Homeland Security has begun screening the social media accounts of non-citizens and says it will deny visas and green cards to all individuals it deems as having participated in pro-Palestine activism or, as the Trump administration deems it, “anti-Semitic activities”.</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America’s leading universities, meanwhile, appear more than willing to capitulate to Trump’s demands, and are throwing their international students to the wolves, to stay on the good books of the administration and keep federal funding.</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 xml:space="preserve">Columbia University, for instance, quickly caved when the Trump administration decided to withhold $400m in federal funding due to the university’s supposed inaction during the Palestine solidarity protests. Despite sitting on an endowment valued at just under $15bn, Columbia’s leadership responded to Trump’s funding threats by overhauling the university’s protest policies </w:t>
      </w:r>
      <w:r w:rsidRPr="00DB6CEA">
        <w:rPr>
          <w:rFonts w:ascii="Times New Roman" w:eastAsia="Times New Roman" w:hAnsi="Times New Roman" w:cs="Times New Roman"/>
          <w:szCs w:val="24"/>
        </w:rPr>
        <w:lastRenderedPageBreak/>
        <w:t>and introducing new security measures that would swiftly crack down on any possible return of Palestine solidarity encampments and protests on the campus.</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The Trump administration also demanded that Columbia’s Middle Eastern, South Asian and African Studies Department be placed on academic receivership for five years.</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Excerpted: ‘United States is no longer a safe destination for international students’.</w:t>
      </w:r>
    </w:p>
    <w:p w:rsidR="00DB6CEA" w:rsidRPr="00DB6CEA" w:rsidRDefault="00DB6CEA" w:rsidP="00DB6CEA">
      <w:pPr>
        <w:spacing w:before="100" w:beforeAutospacing="1" w:afterAutospacing="1" w:line="240" w:lineRule="auto"/>
        <w:rPr>
          <w:rFonts w:ascii="Times New Roman" w:eastAsia="Times New Roman" w:hAnsi="Times New Roman" w:cs="Times New Roman"/>
          <w:szCs w:val="24"/>
        </w:rPr>
      </w:pPr>
      <w:r w:rsidRPr="00DB6CEA">
        <w:rPr>
          <w:rFonts w:ascii="Times New Roman" w:eastAsia="Times New Roman" w:hAnsi="Times New Roman" w:cs="Times New Roman"/>
          <w:szCs w:val="24"/>
        </w:rPr>
        <w:t>Courtesy: Aljazeera.com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75D79"/>
    <w:multiLevelType w:val="multilevel"/>
    <w:tmpl w:val="7950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B6CEA"/>
    <w:rsid w:val="00075954"/>
    <w:rsid w:val="000F3610"/>
    <w:rsid w:val="0018508C"/>
    <w:rsid w:val="001D21CD"/>
    <w:rsid w:val="00240259"/>
    <w:rsid w:val="002F5C52"/>
    <w:rsid w:val="0031501C"/>
    <w:rsid w:val="003256B7"/>
    <w:rsid w:val="0036064A"/>
    <w:rsid w:val="00383BB2"/>
    <w:rsid w:val="003C2C58"/>
    <w:rsid w:val="00441D95"/>
    <w:rsid w:val="0048599A"/>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6CEA"/>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B6CE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B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C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9574513">
      <w:bodyDiv w:val="1"/>
      <w:marLeft w:val="0"/>
      <w:marRight w:val="0"/>
      <w:marTop w:val="0"/>
      <w:marBottom w:val="0"/>
      <w:divBdr>
        <w:top w:val="none" w:sz="0" w:space="0" w:color="auto"/>
        <w:left w:val="none" w:sz="0" w:space="0" w:color="auto"/>
        <w:bottom w:val="none" w:sz="0" w:space="0" w:color="auto"/>
        <w:right w:val="none" w:sz="0" w:space="0" w:color="auto"/>
      </w:divBdr>
      <w:divsChild>
        <w:div w:id="1561941462">
          <w:marLeft w:val="0"/>
          <w:marRight w:val="0"/>
          <w:marTop w:val="0"/>
          <w:marBottom w:val="0"/>
          <w:divBdr>
            <w:top w:val="none" w:sz="0" w:space="0" w:color="auto"/>
            <w:left w:val="none" w:sz="0" w:space="0" w:color="auto"/>
            <w:bottom w:val="none" w:sz="0" w:space="0" w:color="auto"/>
            <w:right w:val="none" w:sz="0" w:space="0" w:color="auto"/>
          </w:divBdr>
        </w:div>
        <w:div w:id="1022632932">
          <w:marLeft w:val="0"/>
          <w:marRight w:val="0"/>
          <w:marTop w:val="0"/>
          <w:marBottom w:val="0"/>
          <w:divBdr>
            <w:top w:val="none" w:sz="0" w:space="0" w:color="auto"/>
            <w:left w:val="none" w:sz="0" w:space="0" w:color="auto"/>
            <w:bottom w:val="none" w:sz="0" w:space="0" w:color="auto"/>
            <w:right w:val="none" w:sz="0" w:space="0" w:color="auto"/>
          </w:divBdr>
          <w:divsChild>
            <w:div w:id="634144993">
              <w:marLeft w:val="0"/>
              <w:marRight w:val="0"/>
              <w:marTop w:val="0"/>
              <w:marBottom w:val="0"/>
              <w:divBdr>
                <w:top w:val="none" w:sz="0" w:space="0" w:color="auto"/>
                <w:left w:val="none" w:sz="0" w:space="0" w:color="auto"/>
                <w:bottom w:val="none" w:sz="0" w:space="0" w:color="auto"/>
                <w:right w:val="none" w:sz="0" w:space="0" w:color="auto"/>
              </w:divBdr>
            </w:div>
            <w:div w:id="2108041078">
              <w:marLeft w:val="0"/>
              <w:marRight w:val="0"/>
              <w:marTop w:val="0"/>
              <w:marBottom w:val="0"/>
              <w:divBdr>
                <w:top w:val="none" w:sz="0" w:space="0" w:color="auto"/>
                <w:left w:val="none" w:sz="0" w:space="0" w:color="auto"/>
                <w:bottom w:val="none" w:sz="0" w:space="0" w:color="auto"/>
                <w:right w:val="none" w:sz="0" w:space="0" w:color="auto"/>
              </w:divBdr>
            </w:div>
            <w:div w:id="1044990175">
              <w:marLeft w:val="0"/>
              <w:marRight w:val="0"/>
              <w:marTop w:val="0"/>
              <w:marBottom w:val="0"/>
              <w:divBdr>
                <w:top w:val="none" w:sz="0" w:space="0" w:color="auto"/>
                <w:left w:val="none" w:sz="0" w:space="0" w:color="auto"/>
                <w:bottom w:val="none" w:sz="0" w:space="0" w:color="auto"/>
                <w:right w:val="none" w:sz="0" w:space="0" w:color="auto"/>
              </w:divBdr>
            </w:div>
          </w:divsChild>
        </w:div>
        <w:div w:id="1696224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4773</Characters>
  <Application>Microsoft Office Word</Application>
  <DocSecurity>0</DocSecurity>
  <Lines>39</Lines>
  <Paragraphs>11</Paragraphs>
  <ScaleCrop>false</ScaleCrop>
  <Company>Grizli777</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2025-05-05T08:06:00Z</dcterms:created>
  <dcterms:modified xsi:type="dcterms:W3CDTF">2025-05-05T08:06:00Z</dcterms:modified>
</cp:coreProperties>
</file>