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3187" w:rsidRPr="00973187" w:rsidRDefault="00973187" w:rsidP="00973187">
      <w:pPr>
        <w:spacing w:before="100" w:beforeAutospacing="1" w:after="100" w:afterAutospacing="1" w:line="240" w:lineRule="auto"/>
        <w:outlineLvl w:val="1"/>
        <w:rPr>
          <w:rFonts w:ascii="Times New Roman" w:eastAsia="Times New Roman" w:hAnsi="Times New Roman" w:cs="Times New Roman"/>
          <w:b/>
          <w:bCs/>
          <w:sz w:val="36"/>
          <w:szCs w:val="36"/>
        </w:rPr>
      </w:pPr>
      <w:r w:rsidRPr="00973187">
        <w:rPr>
          <w:rFonts w:ascii="Times New Roman" w:eastAsia="Times New Roman" w:hAnsi="Times New Roman" w:cs="Times New Roman"/>
          <w:b/>
          <w:bCs/>
          <w:sz w:val="36"/>
          <w:szCs w:val="36"/>
        </w:rPr>
        <w:t xml:space="preserve">Education crisis </w:t>
      </w:r>
    </w:p>
    <w:p w:rsidR="00973187" w:rsidRPr="00973187" w:rsidRDefault="00973187" w:rsidP="00973187">
      <w:pPr>
        <w:spacing w:after="0" w:line="240" w:lineRule="auto"/>
        <w:rPr>
          <w:rFonts w:ascii="Times New Roman" w:eastAsia="Times New Roman" w:hAnsi="Times New Roman" w:cs="Times New Roman"/>
          <w:sz w:val="24"/>
          <w:szCs w:val="24"/>
        </w:rPr>
      </w:pPr>
      <w:r w:rsidRPr="00973187">
        <w:rPr>
          <w:rFonts w:ascii="Times New Roman" w:eastAsia="Times New Roman" w:hAnsi="Times New Roman" w:cs="Times New Roman"/>
          <w:sz w:val="24"/>
          <w:szCs w:val="24"/>
        </w:rPr>
        <w:t xml:space="preserve">BY I N AYAT U L </w:t>
      </w:r>
      <w:proofErr w:type="spellStart"/>
      <w:r w:rsidRPr="00973187">
        <w:rPr>
          <w:rFonts w:ascii="Times New Roman" w:eastAsia="Times New Roman" w:hAnsi="Times New Roman" w:cs="Times New Roman"/>
          <w:sz w:val="24"/>
          <w:szCs w:val="24"/>
        </w:rPr>
        <w:t>L</w:t>
      </w:r>
      <w:proofErr w:type="spellEnd"/>
      <w:r w:rsidRPr="00973187">
        <w:rPr>
          <w:rFonts w:ascii="Times New Roman" w:eastAsia="Times New Roman" w:hAnsi="Times New Roman" w:cs="Times New Roman"/>
          <w:sz w:val="24"/>
          <w:szCs w:val="24"/>
        </w:rPr>
        <w:t xml:space="preserve"> A H K H AT TA K 2021-08-04 </w:t>
      </w:r>
    </w:p>
    <w:p w:rsidR="00973187" w:rsidRPr="00973187" w:rsidRDefault="00973187" w:rsidP="00973187">
      <w:pPr>
        <w:spacing w:after="0" w:line="240" w:lineRule="auto"/>
        <w:rPr>
          <w:rFonts w:ascii="Times New Roman" w:eastAsia="Times New Roman" w:hAnsi="Times New Roman" w:cs="Times New Roman"/>
          <w:sz w:val="24"/>
          <w:szCs w:val="24"/>
        </w:rPr>
      </w:pPr>
      <w:r w:rsidRPr="00973187">
        <w:rPr>
          <w:rFonts w:ascii="Times New Roman" w:eastAsia="Times New Roman" w:hAnsi="Times New Roman" w:cs="Times New Roman"/>
          <w:sz w:val="24"/>
          <w:szCs w:val="24"/>
        </w:rPr>
        <w:t xml:space="preserve">WE are already into the fourth wave of the Covid-19 pandemic. The Delta variant has been declared by leading medical experts as the fastest, the </w:t>
      </w:r>
      <w:proofErr w:type="spellStart"/>
      <w:r w:rsidRPr="00973187">
        <w:rPr>
          <w:rFonts w:ascii="Times New Roman" w:eastAsia="Times New Roman" w:hAnsi="Times New Roman" w:cs="Times New Roman"/>
          <w:sz w:val="24"/>
          <w:szCs w:val="24"/>
        </w:rPr>
        <w:t>ñttest</w:t>
      </w:r>
      <w:proofErr w:type="spellEnd"/>
      <w:r w:rsidRPr="00973187">
        <w:rPr>
          <w:rFonts w:ascii="Times New Roman" w:eastAsia="Times New Roman" w:hAnsi="Times New Roman" w:cs="Times New Roman"/>
          <w:sz w:val="24"/>
          <w:szCs w:val="24"/>
        </w:rPr>
        <w:t xml:space="preserve"> and the most formidable version of the </w:t>
      </w:r>
      <w:proofErr w:type="spellStart"/>
      <w:r w:rsidRPr="00973187">
        <w:rPr>
          <w:rFonts w:ascii="Times New Roman" w:eastAsia="Times New Roman" w:hAnsi="Times New Roman" w:cs="Times New Roman"/>
          <w:sz w:val="24"/>
          <w:szCs w:val="24"/>
        </w:rPr>
        <w:t>coronavirus</w:t>
      </w:r>
      <w:proofErr w:type="spellEnd"/>
      <w:r w:rsidRPr="00973187">
        <w:rPr>
          <w:rFonts w:ascii="Times New Roman" w:eastAsia="Times New Roman" w:hAnsi="Times New Roman" w:cs="Times New Roman"/>
          <w:sz w:val="24"/>
          <w:szCs w:val="24"/>
        </w:rPr>
        <w:t>. What`s next is yet to be seen. What`s known is that far from being over, the pandemic is hitting us harder than before.</w:t>
      </w:r>
      <w:r w:rsidRPr="00973187">
        <w:rPr>
          <w:rFonts w:ascii="Times New Roman" w:eastAsia="Times New Roman" w:hAnsi="Times New Roman" w:cs="Times New Roman"/>
          <w:sz w:val="24"/>
          <w:szCs w:val="24"/>
        </w:rPr>
        <w:br/>
      </w:r>
      <w:r w:rsidRPr="00973187">
        <w:rPr>
          <w:rFonts w:ascii="Times New Roman" w:eastAsia="Times New Roman" w:hAnsi="Times New Roman" w:cs="Times New Roman"/>
          <w:sz w:val="24"/>
          <w:szCs w:val="24"/>
        </w:rPr>
        <w:br/>
        <w:t>One of the casualties is education, especially at the primary, middle and tertiary level.</w:t>
      </w:r>
      <w:r w:rsidRPr="00973187">
        <w:rPr>
          <w:rFonts w:ascii="Times New Roman" w:eastAsia="Times New Roman" w:hAnsi="Times New Roman" w:cs="Times New Roman"/>
          <w:sz w:val="24"/>
          <w:szCs w:val="24"/>
        </w:rPr>
        <w:br/>
      </w:r>
      <w:r w:rsidRPr="00973187">
        <w:rPr>
          <w:rFonts w:ascii="Times New Roman" w:eastAsia="Times New Roman" w:hAnsi="Times New Roman" w:cs="Times New Roman"/>
          <w:sz w:val="24"/>
          <w:szCs w:val="24"/>
        </w:rPr>
        <w:br/>
        <w:t xml:space="preserve">With over 1.5 billion learners impacted worldwide due to school closures in 192 countries, the educational crisis caused by Covid-19 may worsen as the Delta variant spreads. The matter poses a greater challenge to low-income countries such as Pakistan, where, according to </w:t>
      </w:r>
      <w:proofErr w:type="spellStart"/>
      <w:proofErr w:type="gramStart"/>
      <w:r w:rsidRPr="00973187">
        <w:rPr>
          <w:rFonts w:ascii="Times New Roman" w:eastAsia="Times New Roman" w:hAnsi="Times New Roman" w:cs="Times New Roman"/>
          <w:sz w:val="24"/>
          <w:szCs w:val="24"/>
        </w:rPr>
        <w:t>Unesco</w:t>
      </w:r>
      <w:proofErr w:type="spellEnd"/>
      <w:proofErr w:type="gramEnd"/>
      <w:r w:rsidRPr="00973187">
        <w:rPr>
          <w:rFonts w:ascii="Times New Roman" w:eastAsia="Times New Roman" w:hAnsi="Times New Roman" w:cs="Times New Roman"/>
          <w:sz w:val="24"/>
          <w:szCs w:val="24"/>
        </w:rPr>
        <w:t xml:space="preserve">, 22.8 million children, aged five to 16 years, do not attend school. The staggering </w:t>
      </w:r>
      <w:proofErr w:type="spellStart"/>
      <w:r w:rsidRPr="00973187">
        <w:rPr>
          <w:rFonts w:ascii="Times New Roman" w:eastAsia="Times New Roman" w:hAnsi="Times New Roman" w:cs="Times New Roman"/>
          <w:sz w:val="24"/>
          <w:szCs w:val="24"/>
        </w:rPr>
        <w:t>ñgure</w:t>
      </w:r>
      <w:proofErr w:type="spellEnd"/>
      <w:r w:rsidRPr="00973187">
        <w:rPr>
          <w:rFonts w:ascii="Times New Roman" w:eastAsia="Times New Roman" w:hAnsi="Times New Roman" w:cs="Times New Roman"/>
          <w:sz w:val="24"/>
          <w:szCs w:val="24"/>
        </w:rPr>
        <w:t xml:space="preserve"> equals 41 per cent of this age group in Pakistan.</w:t>
      </w:r>
      <w:r w:rsidRPr="00973187">
        <w:rPr>
          <w:rFonts w:ascii="Times New Roman" w:eastAsia="Times New Roman" w:hAnsi="Times New Roman" w:cs="Times New Roman"/>
          <w:sz w:val="24"/>
          <w:szCs w:val="24"/>
        </w:rPr>
        <w:br/>
      </w:r>
      <w:r w:rsidRPr="00973187">
        <w:rPr>
          <w:rFonts w:ascii="Times New Roman" w:eastAsia="Times New Roman" w:hAnsi="Times New Roman" w:cs="Times New Roman"/>
          <w:sz w:val="24"/>
          <w:szCs w:val="24"/>
        </w:rPr>
        <w:br/>
        <w:t xml:space="preserve">Fifteen months into the current crisis, what awaits the country`s already dismal education milieu in the current as well as the post-pandemic era, depends a great deal on what kind of strategy our policymakers devise, and with what promptness its implementation is ensured. After all, one cannot live on the hope that the pandemic will end and normalcy will return to </w:t>
      </w:r>
      <w:proofErr w:type="spellStart"/>
      <w:r w:rsidRPr="00973187">
        <w:rPr>
          <w:rFonts w:ascii="Times New Roman" w:eastAsia="Times New Roman" w:hAnsi="Times New Roman" w:cs="Times New Roman"/>
          <w:sz w:val="24"/>
          <w:szCs w:val="24"/>
        </w:rPr>
        <w:t>theeducadonlandscape</w:t>
      </w:r>
      <w:proofErr w:type="spellEnd"/>
      <w:r w:rsidRPr="00973187">
        <w:rPr>
          <w:rFonts w:ascii="Times New Roman" w:eastAsia="Times New Roman" w:hAnsi="Times New Roman" w:cs="Times New Roman"/>
          <w:sz w:val="24"/>
          <w:szCs w:val="24"/>
        </w:rPr>
        <w:t>.</w:t>
      </w:r>
      <w:r w:rsidRPr="00973187">
        <w:rPr>
          <w:rFonts w:ascii="Times New Roman" w:eastAsia="Times New Roman" w:hAnsi="Times New Roman" w:cs="Times New Roman"/>
          <w:sz w:val="24"/>
          <w:szCs w:val="24"/>
        </w:rPr>
        <w:br/>
      </w:r>
      <w:r w:rsidRPr="00973187">
        <w:rPr>
          <w:rFonts w:ascii="Times New Roman" w:eastAsia="Times New Roman" w:hAnsi="Times New Roman" w:cs="Times New Roman"/>
          <w:sz w:val="24"/>
          <w:szCs w:val="24"/>
        </w:rPr>
        <w:br/>
        <w:t>Had the Covid-19 emergency been limited to Pakistan, internationally, there would be nothing to compare it to.</w:t>
      </w:r>
      <w:r w:rsidRPr="00973187">
        <w:rPr>
          <w:rFonts w:ascii="Times New Roman" w:eastAsia="Times New Roman" w:hAnsi="Times New Roman" w:cs="Times New Roman"/>
          <w:sz w:val="24"/>
          <w:szCs w:val="24"/>
        </w:rPr>
        <w:br/>
      </w:r>
      <w:r w:rsidRPr="00973187">
        <w:rPr>
          <w:rFonts w:ascii="Times New Roman" w:eastAsia="Times New Roman" w:hAnsi="Times New Roman" w:cs="Times New Roman"/>
          <w:sz w:val="24"/>
          <w:szCs w:val="24"/>
        </w:rPr>
        <w:br/>
        <w:t xml:space="preserve">However, the infection has disrupted studies and led to the closure of educational institutions in several countries. The latter can learn f </w:t>
      </w:r>
      <w:proofErr w:type="spellStart"/>
      <w:r w:rsidRPr="00973187">
        <w:rPr>
          <w:rFonts w:ascii="Times New Roman" w:eastAsia="Times New Roman" w:hAnsi="Times New Roman" w:cs="Times New Roman"/>
          <w:sz w:val="24"/>
          <w:szCs w:val="24"/>
        </w:rPr>
        <w:t>rom</w:t>
      </w:r>
      <w:proofErr w:type="spellEnd"/>
      <w:r w:rsidRPr="00973187">
        <w:rPr>
          <w:rFonts w:ascii="Times New Roman" w:eastAsia="Times New Roman" w:hAnsi="Times New Roman" w:cs="Times New Roman"/>
          <w:sz w:val="24"/>
          <w:szCs w:val="24"/>
        </w:rPr>
        <w:t xml:space="preserve"> each other`s success stories, as well as their failures.</w:t>
      </w:r>
      <w:r w:rsidRPr="00973187">
        <w:rPr>
          <w:rFonts w:ascii="Times New Roman" w:eastAsia="Times New Roman" w:hAnsi="Times New Roman" w:cs="Times New Roman"/>
          <w:sz w:val="24"/>
          <w:szCs w:val="24"/>
        </w:rPr>
        <w:br/>
      </w:r>
      <w:r w:rsidRPr="00973187">
        <w:rPr>
          <w:rFonts w:ascii="Times New Roman" w:eastAsia="Times New Roman" w:hAnsi="Times New Roman" w:cs="Times New Roman"/>
          <w:sz w:val="24"/>
          <w:szCs w:val="24"/>
        </w:rPr>
        <w:br/>
        <w:t xml:space="preserve">Other than the developed Global North, there are also examples of determination and innovation in the rest of the world to learn from. Wuhan in China, where the </w:t>
      </w:r>
      <w:proofErr w:type="spellStart"/>
      <w:r w:rsidRPr="00973187">
        <w:rPr>
          <w:rFonts w:ascii="Times New Roman" w:eastAsia="Times New Roman" w:hAnsi="Times New Roman" w:cs="Times New Roman"/>
          <w:sz w:val="24"/>
          <w:szCs w:val="24"/>
        </w:rPr>
        <w:t>coronavirus</w:t>
      </w:r>
      <w:proofErr w:type="spellEnd"/>
      <w:r w:rsidRPr="00973187">
        <w:rPr>
          <w:rFonts w:ascii="Times New Roman" w:eastAsia="Times New Roman" w:hAnsi="Times New Roman" w:cs="Times New Roman"/>
          <w:sz w:val="24"/>
          <w:szCs w:val="24"/>
        </w:rPr>
        <w:t xml:space="preserve"> </w:t>
      </w:r>
      <w:proofErr w:type="spellStart"/>
      <w:r w:rsidRPr="00973187">
        <w:rPr>
          <w:rFonts w:ascii="Times New Roman" w:eastAsia="Times New Roman" w:hAnsi="Times New Roman" w:cs="Times New Roman"/>
          <w:sz w:val="24"/>
          <w:szCs w:val="24"/>
        </w:rPr>
        <w:t>ñrst</w:t>
      </w:r>
      <w:proofErr w:type="spellEnd"/>
      <w:r w:rsidRPr="00973187">
        <w:rPr>
          <w:rFonts w:ascii="Times New Roman" w:eastAsia="Times New Roman" w:hAnsi="Times New Roman" w:cs="Times New Roman"/>
          <w:sz w:val="24"/>
          <w:szCs w:val="24"/>
        </w:rPr>
        <w:t xml:space="preserve"> surfaced, opted for conducting `air classes` for its more than one million learners. It also supplemented teaching with extra classes on how to stop the spread of the virus. The city of São Paulo, Brazil`s most populated city, sought strategies in addition to online instruction for learners. All over Bangladesh, the state-run </w:t>
      </w:r>
      <w:proofErr w:type="spellStart"/>
      <w:r w:rsidRPr="00973187">
        <w:rPr>
          <w:rFonts w:ascii="Times New Roman" w:eastAsia="Times New Roman" w:hAnsi="Times New Roman" w:cs="Times New Roman"/>
          <w:sz w:val="24"/>
          <w:szCs w:val="24"/>
        </w:rPr>
        <w:t>Sangsad</w:t>
      </w:r>
      <w:proofErr w:type="spellEnd"/>
      <w:r w:rsidRPr="00973187">
        <w:rPr>
          <w:rFonts w:ascii="Times New Roman" w:eastAsia="Times New Roman" w:hAnsi="Times New Roman" w:cs="Times New Roman"/>
          <w:sz w:val="24"/>
          <w:szCs w:val="24"/>
        </w:rPr>
        <w:t xml:space="preserve"> Television broadcast lessons for students. </w:t>
      </w:r>
      <w:proofErr w:type="spellStart"/>
      <w:r w:rsidRPr="00973187">
        <w:rPr>
          <w:rFonts w:ascii="Times New Roman" w:eastAsia="Times New Roman" w:hAnsi="Times New Roman" w:cs="Times New Roman"/>
          <w:sz w:val="24"/>
          <w:szCs w:val="24"/>
        </w:rPr>
        <w:t>Kashan</w:t>
      </w:r>
      <w:proofErr w:type="spellEnd"/>
      <w:r w:rsidRPr="00973187">
        <w:rPr>
          <w:rFonts w:ascii="Times New Roman" w:eastAsia="Times New Roman" w:hAnsi="Times New Roman" w:cs="Times New Roman"/>
          <w:sz w:val="24"/>
          <w:szCs w:val="24"/>
        </w:rPr>
        <w:t xml:space="preserve"> in Iran televised educational </w:t>
      </w:r>
      <w:proofErr w:type="spellStart"/>
      <w:r w:rsidRPr="00973187">
        <w:rPr>
          <w:rFonts w:ascii="Times New Roman" w:eastAsia="Times New Roman" w:hAnsi="Times New Roman" w:cs="Times New Roman"/>
          <w:sz w:val="24"/>
          <w:szCs w:val="24"/>
        </w:rPr>
        <w:t>programmes</w:t>
      </w:r>
      <w:proofErr w:type="spellEnd"/>
      <w:r w:rsidRPr="00973187">
        <w:rPr>
          <w:rFonts w:ascii="Times New Roman" w:eastAsia="Times New Roman" w:hAnsi="Times New Roman" w:cs="Times New Roman"/>
          <w:sz w:val="24"/>
          <w:szCs w:val="24"/>
        </w:rPr>
        <w:t xml:space="preserve"> for learners in the city; and Turin in Italy shifted to online teaching for students.</w:t>
      </w:r>
      <w:r w:rsidRPr="00973187">
        <w:rPr>
          <w:rFonts w:ascii="Times New Roman" w:eastAsia="Times New Roman" w:hAnsi="Times New Roman" w:cs="Times New Roman"/>
          <w:sz w:val="24"/>
          <w:szCs w:val="24"/>
        </w:rPr>
        <w:br/>
      </w:r>
      <w:r w:rsidRPr="00973187">
        <w:rPr>
          <w:rFonts w:ascii="Times New Roman" w:eastAsia="Times New Roman" w:hAnsi="Times New Roman" w:cs="Times New Roman"/>
          <w:sz w:val="24"/>
          <w:szCs w:val="24"/>
        </w:rPr>
        <w:br/>
        <w:t xml:space="preserve">In March 2020, the calamity caught Pakistan not only unawares but also </w:t>
      </w:r>
      <w:proofErr w:type="spellStart"/>
      <w:r w:rsidRPr="00973187">
        <w:rPr>
          <w:rFonts w:ascii="Times New Roman" w:eastAsia="Times New Roman" w:hAnsi="Times New Roman" w:cs="Times New Roman"/>
          <w:sz w:val="24"/>
          <w:szCs w:val="24"/>
        </w:rPr>
        <w:t>unprepared</w:t>
      </w:r>
      <w:proofErr w:type="gramStart"/>
      <w:r w:rsidRPr="00973187">
        <w:rPr>
          <w:rFonts w:ascii="Times New Roman" w:eastAsia="Times New Roman" w:hAnsi="Times New Roman" w:cs="Times New Roman"/>
          <w:sz w:val="24"/>
          <w:szCs w:val="24"/>
        </w:rPr>
        <w:t>,exposingourlackofresources</w:t>
      </w:r>
      <w:proofErr w:type="spellEnd"/>
      <w:proofErr w:type="gramEnd"/>
      <w:r w:rsidRPr="00973187">
        <w:rPr>
          <w:rFonts w:ascii="Times New Roman" w:eastAsia="Times New Roman" w:hAnsi="Times New Roman" w:cs="Times New Roman"/>
          <w:sz w:val="24"/>
          <w:szCs w:val="24"/>
        </w:rPr>
        <w:t xml:space="preserve"> </w:t>
      </w:r>
      <w:proofErr w:type="spellStart"/>
      <w:r w:rsidRPr="00973187">
        <w:rPr>
          <w:rFonts w:ascii="Times New Roman" w:eastAsia="Times New Roman" w:hAnsi="Times New Roman" w:cs="Times New Roman"/>
          <w:sz w:val="24"/>
          <w:szCs w:val="24"/>
        </w:rPr>
        <w:t>andinsufñcientinfrastructurein</w:t>
      </w:r>
      <w:proofErr w:type="spellEnd"/>
      <w:r w:rsidRPr="00973187">
        <w:rPr>
          <w:rFonts w:ascii="Times New Roman" w:eastAsia="Times New Roman" w:hAnsi="Times New Roman" w:cs="Times New Roman"/>
          <w:sz w:val="24"/>
          <w:szCs w:val="24"/>
        </w:rPr>
        <w:t xml:space="preserve"> </w:t>
      </w:r>
      <w:proofErr w:type="spellStart"/>
      <w:r w:rsidRPr="00973187">
        <w:rPr>
          <w:rFonts w:ascii="Times New Roman" w:eastAsia="Times New Roman" w:hAnsi="Times New Roman" w:cs="Times New Roman"/>
          <w:sz w:val="24"/>
          <w:szCs w:val="24"/>
        </w:rPr>
        <w:t>theface</w:t>
      </w:r>
      <w:proofErr w:type="spellEnd"/>
      <w:r w:rsidRPr="00973187">
        <w:rPr>
          <w:rFonts w:ascii="Times New Roman" w:eastAsia="Times New Roman" w:hAnsi="Times New Roman" w:cs="Times New Roman"/>
          <w:sz w:val="24"/>
          <w:szCs w:val="24"/>
        </w:rPr>
        <w:t xml:space="preserve"> of such a crisis. The more worrying question is, whether we are better equipped now, 15 months into the pandemic. </w:t>
      </w:r>
      <w:proofErr w:type="spellStart"/>
      <w:r w:rsidRPr="00973187">
        <w:rPr>
          <w:rFonts w:ascii="Times New Roman" w:eastAsia="Times New Roman" w:hAnsi="Times New Roman" w:cs="Times New Roman"/>
          <w:sz w:val="24"/>
          <w:szCs w:val="24"/>
        </w:rPr>
        <w:t>Whatsteps</w:t>
      </w:r>
      <w:proofErr w:type="spellEnd"/>
      <w:r w:rsidRPr="00973187">
        <w:rPr>
          <w:rFonts w:ascii="Times New Roman" w:eastAsia="Times New Roman" w:hAnsi="Times New Roman" w:cs="Times New Roman"/>
          <w:sz w:val="24"/>
          <w:szCs w:val="24"/>
        </w:rPr>
        <w:t xml:space="preserve"> have been taken to resume educational activities for primary, middle and secondary school students, especially the ones who do not have the privilege of studying in privately run institutions? What is the way forward? The </w:t>
      </w:r>
      <w:proofErr w:type="spellStart"/>
      <w:r w:rsidRPr="00973187">
        <w:rPr>
          <w:rFonts w:ascii="Times New Roman" w:eastAsia="Times New Roman" w:hAnsi="Times New Roman" w:cs="Times New Roman"/>
          <w:sz w:val="24"/>
          <w:szCs w:val="24"/>
        </w:rPr>
        <w:t>Teleschool</w:t>
      </w:r>
      <w:proofErr w:type="spellEnd"/>
      <w:r w:rsidRPr="00973187">
        <w:rPr>
          <w:rFonts w:ascii="Times New Roman" w:eastAsia="Times New Roman" w:hAnsi="Times New Roman" w:cs="Times New Roman"/>
          <w:sz w:val="24"/>
          <w:szCs w:val="24"/>
        </w:rPr>
        <w:t xml:space="preserve"> at the federal level and </w:t>
      </w:r>
      <w:proofErr w:type="spellStart"/>
      <w:r w:rsidRPr="00973187">
        <w:rPr>
          <w:rFonts w:ascii="Times New Roman" w:eastAsia="Times New Roman" w:hAnsi="Times New Roman" w:cs="Times New Roman"/>
          <w:sz w:val="24"/>
          <w:szCs w:val="24"/>
        </w:rPr>
        <w:t>Taleem</w:t>
      </w:r>
      <w:proofErr w:type="spellEnd"/>
      <w:r w:rsidRPr="00973187">
        <w:rPr>
          <w:rFonts w:ascii="Times New Roman" w:eastAsia="Times New Roman" w:hAnsi="Times New Roman" w:cs="Times New Roman"/>
          <w:sz w:val="24"/>
          <w:szCs w:val="24"/>
        </w:rPr>
        <w:t xml:space="preserve"> </w:t>
      </w:r>
      <w:proofErr w:type="spellStart"/>
      <w:r w:rsidRPr="00973187">
        <w:rPr>
          <w:rFonts w:ascii="Times New Roman" w:eastAsia="Times New Roman" w:hAnsi="Times New Roman" w:cs="Times New Roman"/>
          <w:sz w:val="24"/>
          <w:szCs w:val="24"/>
        </w:rPr>
        <w:t>Ghar</w:t>
      </w:r>
      <w:proofErr w:type="spellEnd"/>
      <w:r w:rsidRPr="00973187">
        <w:rPr>
          <w:rFonts w:ascii="Times New Roman" w:eastAsia="Times New Roman" w:hAnsi="Times New Roman" w:cs="Times New Roman"/>
          <w:sz w:val="24"/>
          <w:szCs w:val="24"/>
        </w:rPr>
        <w:t xml:space="preserve"> in Punjab air lectures for learners from Grades 1 to 12 and 1 to 8, respectively.</w:t>
      </w:r>
      <w:r w:rsidRPr="00973187">
        <w:rPr>
          <w:rFonts w:ascii="Times New Roman" w:eastAsia="Times New Roman" w:hAnsi="Times New Roman" w:cs="Times New Roman"/>
          <w:sz w:val="24"/>
          <w:szCs w:val="24"/>
        </w:rPr>
        <w:br/>
      </w:r>
      <w:r w:rsidRPr="00973187">
        <w:rPr>
          <w:rFonts w:ascii="Times New Roman" w:eastAsia="Times New Roman" w:hAnsi="Times New Roman" w:cs="Times New Roman"/>
          <w:sz w:val="24"/>
          <w:szCs w:val="24"/>
        </w:rPr>
        <w:br/>
        <w:t xml:space="preserve">Notwithstanding these welcome initial steps, the absence of a uniform curriculum has made it </w:t>
      </w:r>
      <w:r w:rsidRPr="00973187">
        <w:rPr>
          <w:rFonts w:ascii="Times New Roman" w:eastAsia="Times New Roman" w:hAnsi="Times New Roman" w:cs="Times New Roman"/>
          <w:sz w:val="24"/>
          <w:szCs w:val="24"/>
        </w:rPr>
        <w:lastRenderedPageBreak/>
        <w:t xml:space="preserve">difficult to target students throughout the country. Providing feedback, achieving the </w:t>
      </w:r>
      <w:proofErr w:type="spellStart"/>
      <w:r w:rsidRPr="00973187">
        <w:rPr>
          <w:rFonts w:ascii="Times New Roman" w:eastAsia="Times New Roman" w:hAnsi="Times New Roman" w:cs="Times New Roman"/>
          <w:sz w:val="24"/>
          <w:szCs w:val="24"/>
        </w:rPr>
        <w:t>relevantcourse</w:t>
      </w:r>
      <w:proofErr w:type="spellEnd"/>
      <w:r w:rsidRPr="00973187">
        <w:rPr>
          <w:rFonts w:ascii="Times New Roman" w:eastAsia="Times New Roman" w:hAnsi="Times New Roman" w:cs="Times New Roman"/>
          <w:sz w:val="24"/>
          <w:szCs w:val="24"/>
        </w:rPr>
        <w:t xml:space="preserve"> learning outcomes and conducting assessments are issues that will still go unattended </w:t>
      </w:r>
      <w:proofErr w:type="spellStart"/>
      <w:r w:rsidRPr="00973187">
        <w:rPr>
          <w:rFonts w:ascii="Times New Roman" w:eastAsia="Times New Roman" w:hAnsi="Times New Roman" w:cs="Times New Roman"/>
          <w:sz w:val="24"/>
          <w:szCs w:val="24"/>
        </w:rPr>
        <w:t>untilthey</w:t>
      </w:r>
      <w:proofErr w:type="spellEnd"/>
      <w:r w:rsidRPr="00973187">
        <w:rPr>
          <w:rFonts w:ascii="Times New Roman" w:eastAsia="Times New Roman" w:hAnsi="Times New Roman" w:cs="Times New Roman"/>
          <w:sz w:val="24"/>
          <w:szCs w:val="24"/>
        </w:rPr>
        <w:t xml:space="preserve"> are given greater attention.</w:t>
      </w:r>
      <w:r w:rsidRPr="00973187">
        <w:rPr>
          <w:rFonts w:ascii="Times New Roman" w:eastAsia="Times New Roman" w:hAnsi="Times New Roman" w:cs="Times New Roman"/>
          <w:sz w:val="24"/>
          <w:szCs w:val="24"/>
        </w:rPr>
        <w:br/>
      </w:r>
      <w:r w:rsidRPr="00973187">
        <w:rPr>
          <w:rFonts w:ascii="Times New Roman" w:eastAsia="Times New Roman" w:hAnsi="Times New Roman" w:cs="Times New Roman"/>
          <w:sz w:val="24"/>
          <w:szCs w:val="24"/>
        </w:rPr>
        <w:br/>
        <w:t xml:space="preserve">By taking their cue f </w:t>
      </w:r>
      <w:proofErr w:type="spellStart"/>
      <w:r w:rsidRPr="00973187">
        <w:rPr>
          <w:rFonts w:ascii="Times New Roman" w:eastAsia="Times New Roman" w:hAnsi="Times New Roman" w:cs="Times New Roman"/>
          <w:sz w:val="24"/>
          <w:szCs w:val="24"/>
        </w:rPr>
        <w:t>rom</w:t>
      </w:r>
      <w:proofErr w:type="spellEnd"/>
      <w:r w:rsidRPr="00973187">
        <w:rPr>
          <w:rFonts w:ascii="Times New Roman" w:eastAsia="Times New Roman" w:hAnsi="Times New Roman" w:cs="Times New Roman"/>
          <w:sz w:val="24"/>
          <w:szCs w:val="24"/>
        </w:rPr>
        <w:t xml:space="preserve"> the practices of most of the universities which resorted to online teaching in the country and collaborating with leading private schools that have developed their own online platforms, the educational authorities can run similar operations to reach out to the max-</w:t>
      </w:r>
      <w:proofErr w:type="spellStart"/>
      <w:r w:rsidRPr="00973187">
        <w:rPr>
          <w:rFonts w:ascii="Times New Roman" w:eastAsia="Times New Roman" w:hAnsi="Times New Roman" w:cs="Times New Roman"/>
          <w:sz w:val="24"/>
          <w:szCs w:val="24"/>
        </w:rPr>
        <w:t>imum</w:t>
      </w:r>
      <w:proofErr w:type="spellEnd"/>
      <w:r w:rsidRPr="00973187">
        <w:rPr>
          <w:rFonts w:ascii="Times New Roman" w:eastAsia="Times New Roman" w:hAnsi="Times New Roman" w:cs="Times New Roman"/>
          <w:sz w:val="24"/>
          <w:szCs w:val="24"/>
        </w:rPr>
        <w:t xml:space="preserve"> number of learners in Pakistan. It is true that massive investment will be </w:t>
      </w:r>
      <w:proofErr w:type="spellStart"/>
      <w:r w:rsidRPr="00973187">
        <w:rPr>
          <w:rFonts w:ascii="Times New Roman" w:eastAsia="Times New Roman" w:hAnsi="Times New Roman" w:cs="Times New Roman"/>
          <w:sz w:val="24"/>
          <w:szCs w:val="24"/>
        </w:rPr>
        <w:t>neede</w:t>
      </w:r>
      <w:proofErr w:type="spellEnd"/>
      <w:r w:rsidRPr="00973187">
        <w:rPr>
          <w:rFonts w:ascii="Times New Roman" w:eastAsia="Times New Roman" w:hAnsi="Times New Roman" w:cs="Times New Roman"/>
          <w:sz w:val="24"/>
          <w:szCs w:val="24"/>
        </w:rPr>
        <w:t xml:space="preserve"> d to ensure that no one is left out, even those who live in remote parts of the country. But the effort will be worth it at a time when the end of the </w:t>
      </w:r>
      <w:proofErr w:type="spellStart"/>
      <w:r w:rsidRPr="00973187">
        <w:rPr>
          <w:rFonts w:ascii="Times New Roman" w:eastAsia="Times New Roman" w:hAnsi="Times New Roman" w:cs="Times New Roman"/>
          <w:sz w:val="24"/>
          <w:szCs w:val="24"/>
        </w:rPr>
        <w:t>pandemicis</w:t>
      </w:r>
      <w:proofErr w:type="spellEnd"/>
      <w:r w:rsidRPr="00973187">
        <w:rPr>
          <w:rFonts w:ascii="Times New Roman" w:eastAsia="Times New Roman" w:hAnsi="Times New Roman" w:cs="Times New Roman"/>
          <w:sz w:val="24"/>
          <w:szCs w:val="24"/>
        </w:rPr>
        <w:t xml:space="preserve"> nowhere in sight.</w:t>
      </w:r>
      <w:r w:rsidRPr="00973187">
        <w:rPr>
          <w:rFonts w:ascii="Times New Roman" w:eastAsia="Times New Roman" w:hAnsi="Times New Roman" w:cs="Times New Roman"/>
          <w:sz w:val="24"/>
          <w:szCs w:val="24"/>
        </w:rPr>
        <w:br/>
      </w:r>
      <w:r w:rsidRPr="00973187">
        <w:rPr>
          <w:rFonts w:ascii="Times New Roman" w:eastAsia="Times New Roman" w:hAnsi="Times New Roman" w:cs="Times New Roman"/>
          <w:sz w:val="24"/>
          <w:szCs w:val="24"/>
        </w:rPr>
        <w:br/>
        <w:t>Keeping in view the recommendations of the steering committee of Sustainable Development Goals-Education 2030, and understanding the fact that education is the primary responsibility of the state, it is imperative to avoid measures that could further dent an already weak and vulnerable school system. In our case, a strong sense of purpose is required to deliver what is needed: a well-thought-out strategy, generous funding to ensure that an alternative instructional system, in the form of online teaching platform, is established and made accessible to all learners.</w:t>
      </w:r>
      <w:r w:rsidRPr="00973187">
        <w:rPr>
          <w:rFonts w:ascii="Times New Roman" w:eastAsia="Times New Roman" w:hAnsi="Times New Roman" w:cs="Times New Roman"/>
          <w:sz w:val="24"/>
          <w:szCs w:val="24"/>
        </w:rPr>
        <w:br/>
      </w:r>
      <w:r w:rsidRPr="00973187">
        <w:rPr>
          <w:rFonts w:ascii="Times New Roman" w:eastAsia="Times New Roman" w:hAnsi="Times New Roman" w:cs="Times New Roman"/>
          <w:sz w:val="24"/>
          <w:szCs w:val="24"/>
        </w:rPr>
        <w:br/>
        <w:t xml:space="preserve">Spending on education is not a cost but an investment that builds sustainable, inclusive and more equal societies. Establishing a resilient and prepared education system is the need of the hour in these times of </w:t>
      </w:r>
      <w:proofErr w:type="spellStart"/>
      <w:r w:rsidRPr="00973187">
        <w:rPr>
          <w:rFonts w:ascii="Times New Roman" w:eastAsia="Times New Roman" w:hAnsi="Times New Roman" w:cs="Times New Roman"/>
          <w:sz w:val="24"/>
          <w:szCs w:val="24"/>
        </w:rPr>
        <w:t>Covid</w:t>
      </w:r>
      <w:proofErr w:type="spellEnd"/>
      <w:r w:rsidRPr="00973187">
        <w:rPr>
          <w:rFonts w:ascii="Times New Roman" w:eastAsia="Times New Roman" w:hAnsi="Times New Roman" w:cs="Times New Roman"/>
          <w:sz w:val="24"/>
          <w:szCs w:val="24"/>
        </w:rPr>
        <w:t xml:space="preserve"> and beyond.  </w:t>
      </w:r>
      <w:proofErr w:type="gramStart"/>
      <w:r w:rsidRPr="00973187">
        <w:rPr>
          <w:rFonts w:ascii="Times New Roman" w:eastAsia="Times New Roman" w:hAnsi="Times New Roman" w:cs="Times New Roman"/>
          <w:sz w:val="24"/>
          <w:szCs w:val="24"/>
        </w:rPr>
        <w:t>The</w:t>
      </w:r>
      <w:proofErr w:type="gramEnd"/>
      <w:r w:rsidRPr="00973187">
        <w:rPr>
          <w:rFonts w:ascii="Times New Roman" w:eastAsia="Times New Roman" w:hAnsi="Times New Roman" w:cs="Times New Roman"/>
          <w:sz w:val="24"/>
          <w:szCs w:val="24"/>
        </w:rPr>
        <w:t xml:space="preserve"> writer is chair, Department of English (Graduate Studies) at the National University of Modern Languages, Islamabad.</w:t>
      </w:r>
      <w:r w:rsidRPr="00973187">
        <w:rPr>
          <w:rFonts w:ascii="Times New Roman" w:eastAsia="Times New Roman" w:hAnsi="Times New Roman" w:cs="Times New Roman"/>
          <w:sz w:val="24"/>
          <w:szCs w:val="24"/>
        </w:rPr>
        <w:br/>
      </w:r>
      <w:r w:rsidRPr="00973187">
        <w:rPr>
          <w:rFonts w:ascii="Times New Roman" w:eastAsia="Times New Roman" w:hAnsi="Times New Roman" w:cs="Times New Roman"/>
          <w:sz w:val="24"/>
          <w:szCs w:val="24"/>
        </w:rPr>
        <w:br/>
        <w:t xml:space="preserve">inayat@numl.edu.pk Twitter: </w:t>
      </w:r>
      <w:proofErr w:type="spellStart"/>
      <w:r w:rsidRPr="00973187">
        <w:rPr>
          <w:rFonts w:ascii="Times New Roman" w:eastAsia="Times New Roman" w:hAnsi="Times New Roman" w:cs="Times New Roman"/>
          <w:sz w:val="24"/>
          <w:szCs w:val="24"/>
        </w:rPr>
        <w:t>InayatKhattak</w:t>
      </w:r>
      <w:proofErr w:type="spellEnd"/>
      <w:r w:rsidRPr="00973187">
        <w:rPr>
          <w:rFonts w:ascii="Times New Roman" w:eastAsia="Times New Roman" w:hAnsi="Times New Roman" w:cs="Times New Roman"/>
          <w:sz w:val="24"/>
          <w:szCs w:val="24"/>
        </w:rPr>
        <w:t xml:space="preserve"> </w:t>
      </w:r>
    </w:p>
    <w:p w:rsidR="004D3378" w:rsidRDefault="004D3378"/>
    <w:sectPr w:rsidR="004D3378" w:rsidSect="004D337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73187"/>
    <w:rsid w:val="004D3378"/>
    <w:rsid w:val="0097318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3378"/>
  </w:style>
  <w:style w:type="paragraph" w:styleId="Heading2">
    <w:name w:val="heading 2"/>
    <w:basedOn w:val="Normal"/>
    <w:link w:val="Heading2Char"/>
    <w:uiPriority w:val="9"/>
    <w:qFormat/>
    <w:rsid w:val="0097318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73187"/>
    <w:rPr>
      <w:rFonts w:ascii="Times New Roman" w:eastAsia="Times New Roman" w:hAnsi="Times New Roman" w:cs="Times New Roman"/>
      <w:b/>
      <w:bCs/>
      <w:sz w:val="36"/>
      <w:szCs w:val="36"/>
    </w:rPr>
  </w:style>
  <w:style w:type="character" w:customStyle="1" w:styleId="font-arial">
    <w:name w:val="font-arial"/>
    <w:basedOn w:val="DefaultParagraphFont"/>
    <w:rsid w:val="00973187"/>
  </w:style>
</w:styles>
</file>

<file path=word/webSettings.xml><?xml version="1.0" encoding="utf-8"?>
<w:webSettings xmlns:r="http://schemas.openxmlformats.org/officeDocument/2006/relationships" xmlns:w="http://schemas.openxmlformats.org/wordprocessingml/2006/main">
  <w:divs>
    <w:div w:id="2027513492">
      <w:bodyDiv w:val="1"/>
      <w:marLeft w:val="0"/>
      <w:marRight w:val="0"/>
      <w:marTop w:val="0"/>
      <w:marBottom w:val="0"/>
      <w:divBdr>
        <w:top w:val="none" w:sz="0" w:space="0" w:color="auto"/>
        <w:left w:val="none" w:sz="0" w:space="0" w:color="auto"/>
        <w:bottom w:val="none" w:sz="0" w:space="0" w:color="auto"/>
        <w:right w:val="none" w:sz="0" w:space="0" w:color="auto"/>
      </w:divBdr>
      <w:divsChild>
        <w:div w:id="1384406129">
          <w:marLeft w:val="0"/>
          <w:marRight w:val="0"/>
          <w:marTop w:val="0"/>
          <w:marBottom w:val="0"/>
          <w:divBdr>
            <w:top w:val="none" w:sz="0" w:space="0" w:color="auto"/>
            <w:left w:val="none" w:sz="0" w:space="0" w:color="auto"/>
            <w:bottom w:val="none" w:sz="0" w:space="0" w:color="auto"/>
            <w:right w:val="none" w:sz="0" w:space="0" w:color="auto"/>
          </w:divBdr>
        </w:div>
        <w:div w:id="110299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712</Words>
  <Characters>4061</Characters>
  <Application>Microsoft Office Word</Application>
  <DocSecurity>0</DocSecurity>
  <Lines>33</Lines>
  <Paragraphs>9</Paragraphs>
  <ScaleCrop>false</ScaleCrop>
  <Company>Grizli777</Company>
  <LinksUpToDate>false</LinksUpToDate>
  <CharactersWithSpaces>4764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2021-08-05T04:51:00Z</dcterms:created>
  <dcterms:modified xsi:type="dcterms:W3CDTF">2021-08-05T04:59:00Z</dcterms:modified>
</cp:coreProperties>
</file>