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936" w:rsidRPr="009A3936" w:rsidRDefault="009A3936" w:rsidP="009A3936">
      <w:pPr>
        <w:spacing w:before="100" w:beforeAutospacing="1" w:after="100" w:afterAutospacing="1" w:line="240" w:lineRule="auto"/>
        <w:outlineLvl w:val="1"/>
        <w:rPr>
          <w:rFonts w:ascii="Times New Roman" w:eastAsia="Times New Roman" w:hAnsi="Times New Roman" w:cs="Times New Roman"/>
          <w:b/>
          <w:bCs/>
          <w:sz w:val="36"/>
          <w:szCs w:val="36"/>
        </w:rPr>
      </w:pPr>
      <w:r w:rsidRPr="009A3936">
        <w:rPr>
          <w:rFonts w:ascii="Times New Roman" w:eastAsia="Times New Roman" w:hAnsi="Times New Roman" w:cs="Times New Roman"/>
          <w:b/>
          <w:bCs/>
          <w:sz w:val="36"/>
          <w:szCs w:val="36"/>
        </w:rPr>
        <w:t xml:space="preserve">Inequality in vaccine access </w:t>
      </w:r>
    </w:p>
    <w:p w:rsidR="009A3936" w:rsidRPr="009A3936" w:rsidRDefault="009A3936" w:rsidP="009A3936">
      <w:pPr>
        <w:spacing w:after="0" w:line="240" w:lineRule="auto"/>
        <w:rPr>
          <w:rFonts w:ascii="Times New Roman" w:eastAsia="Times New Roman" w:hAnsi="Times New Roman" w:cs="Times New Roman"/>
          <w:sz w:val="24"/>
          <w:szCs w:val="24"/>
        </w:rPr>
      </w:pPr>
      <w:r w:rsidRPr="009A3936">
        <w:rPr>
          <w:rFonts w:ascii="Times New Roman" w:eastAsia="Times New Roman" w:hAnsi="Times New Roman" w:cs="Times New Roman"/>
          <w:sz w:val="24"/>
          <w:szCs w:val="24"/>
        </w:rPr>
        <w:t xml:space="preserve">BY Z A H I D H U S </w:t>
      </w:r>
      <w:proofErr w:type="spellStart"/>
      <w:r w:rsidRPr="009A3936">
        <w:rPr>
          <w:rFonts w:ascii="Times New Roman" w:eastAsia="Times New Roman" w:hAnsi="Times New Roman" w:cs="Times New Roman"/>
          <w:sz w:val="24"/>
          <w:szCs w:val="24"/>
        </w:rPr>
        <w:t>S</w:t>
      </w:r>
      <w:proofErr w:type="spellEnd"/>
      <w:r w:rsidRPr="009A3936">
        <w:rPr>
          <w:rFonts w:ascii="Times New Roman" w:eastAsia="Times New Roman" w:hAnsi="Times New Roman" w:cs="Times New Roman"/>
          <w:sz w:val="24"/>
          <w:szCs w:val="24"/>
        </w:rPr>
        <w:t xml:space="preserve"> A I N 2021-12-01 </w:t>
      </w:r>
    </w:p>
    <w:p w:rsidR="009A3936" w:rsidRPr="009A3936" w:rsidRDefault="009A3936" w:rsidP="009A3936">
      <w:pPr>
        <w:spacing w:after="0" w:line="240" w:lineRule="auto"/>
        <w:rPr>
          <w:rFonts w:ascii="Times New Roman" w:eastAsia="Times New Roman" w:hAnsi="Times New Roman" w:cs="Times New Roman"/>
          <w:sz w:val="24"/>
          <w:szCs w:val="24"/>
        </w:rPr>
      </w:pPr>
      <w:r w:rsidRPr="009A3936">
        <w:rPr>
          <w:rFonts w:ascii="Times New Roman" w:eastAsia="Times New Roman" w:hAnsi="Times New Roman" w:cs="Times New Roman"/>
          <w:sz w:val="24"/>
          <w:szCs w:val="24"/>
        </w:rPr>
        <w:t xml:space="preserve">JUST as the world appeared to be limping back to life from the devastating effects of Covid-19 and its myriad strains, a new, perhaps more deadly, variant has thrown nations around the world into a state of panic. Described by the World Health </w:t>
      </w:r>
      <w:proofErr w:type="spellStart"/>
      <w:r w:rsidRPr="009A3936">
        <w:rPr>
          <w:rFonts w:ascii="Times New Roman" w:eastAsia="Times New Roman" w:hAnsi="Times New Roman" w:cs="Times New Roman"/>
          <w:sz w:val="24"/>
          <w:szCs w:val="24"/>
        </w:rPr>
        <w:t>Organisation</w:t>
      </w:r>
      <w:proofErr w:type="spellEnd"/>
      <w:r w:rsidRPr="009A3936">
        <w:rPr>
          <w:rFonts w:ascii="Times New Roman" w:eastAsia="Times New Roman" w:hAnsi="Times New Roman" w:cs="Times New Roman"/>
          <w:sz w:val="24"/>
          <w:szCs w:val="24"/>
        </w:rPr>
        <w:t xml:space="preserve"> as a `variant of concern`, the Omicron could prove more contagious than earlier strains, pushing many countries to close their borders. The battle against the pandemic that has already taken millions of lives across the globe is far from over.</w:t>
      </w:r>
      <w:r w:rsidRPr="009A3936">
        <w:rPr>
          <w:rFonts w:ascii="Times New Roman" w:eastAsia="Times New Roman" w:hAnsi="Times New Roman" w:cs="Times New Roman"/>
          <w:sz w:val="24"/>
          <w:szCs w:val="24"/>
        </w:rPr>
        <w:br/>
      </w:r>
      <w:r w:rsidRPr="009A3936">
        <w:rPr>
          <w:rFonts w:ascii="Times New Roman" w:eastAsia="Times New Roman" w:hAnsi="Times New Roman" w:cs="Times New Roman"/>
          <w:sz w:val="24"/>
          <w:szCs w:val="24"/>
        </w:rPr>
        <w:br/>
        <w:t xml:space="preserve">Last week, the WHO warned that the global risks emanating from the new variant of the </w:t>
      </w:r>
      <w:proofErr w:type="spellStart"/>
      <w:r w:rsidRPr="009A3936">
        <w:rPr>
          <w:rFonts w:ascii="Times New Roman" w:eastAsia="Times New Roman" w:hAnsi="Times New Roman" w:cs="Times New Roman"/>
          <w:sz w:val="24"/>
          <w:szCs w:val="24"/>
        </w:rPr>
        <w:t>coronavirus</w:t>
      </w:r>
      <w:proofErr w:type="spellEnd"/>
      <w:r w:rsidRPr="009A3936">
        <w:rPr>
          <w:rFonts w:ascii="Times New Roman" w:eastAsia="Times New Roman" w:hAnsi="Times New Roman" w:cs="Times New Roman"/>
          <w:sz w:val="24"/>
          <w:szCs w:val="24"/>
        </w:rPr>
        <w:t xml:space="preserve"> were very high, and that the larger number of variants could mean `future surges of Covid-19`.</w:t>
      </w:r>
      <w:r w:rsidRPr="009A3936">
        <w:rPr>
          <w:rFonts w:ascii="Times New Roman" w:eastAsia="Times New Roman" w:hAnsi="Times New Roman" w:cs="Times New Roman"/>
          <w:sz w:val="24"/>
          <w:szCs w:val="24"/>
        </w:rPr>
        <w:br/>
      </w:r>
      <w:r w:rsidRPr="009A3936">
        <w:rPr>
          <w:rFonts w:ascii="Times New Roman" w:eastAsia="Times New Roman" w:hAnsi="Times New Roman" w:cs="Times New Roman"/>
          <w:sz w:val="24"/>
          <w:szCs w:val="24"/>
        </w:rPr>
        <w:br/>
        <w:t>It remains to be seen how effective the existing vaccines will be in providing protection against the fast-mutating virus. The new variant has struck at a time when scientists had made significant progress in developing vaccines that could treat the infection as we know it. In the case of the new strain, there are concerns that Omicron could evade antibodies.</w:t>
      </w:r>
      <w:r w:rsidRPr="009A3936">
        <w:rPr>
          <w:rFonts w:ascii="Times New Roman" w:eastAsia="Times New Roman" w:hAnsi="Times New Roman" w:cs="Times New Roman"/>
          <w:sz w:val="24"/>
          <w:szCs w:val="24"/>
        </w:rPr>
        <w:br/>
      </w:r>
      <w:r w:rsidRPr="009A3936">
        <w:rPr>
          <w:rFonts w:ascii="Times New Roman" w:eastAsia="Times New Roman" w:hAnsi="Times New Roman" w:cs="Times New Roman"/>
          <w:sz w:val="24"/>
          <w:szCs w:val="24"/>
        </w:rPr>
        <w:br/>
        <w:t>The concerns of the world health body may not be exaggerated. Yet there are still wide gaps in the global response to the risk posed by the pandemic.</w:t>
      </w:r>
      <w:r w:rsidRPr="009A3936">
        <w:rPr>
          <w:rFonts w:ascii="Times New Roman" w:eastAsia="Times New Roman" w:hAnsi="Times New Roman" w:cs="Times New Roman"/>
          <w:sz w:val="24"/>
          <w:szCs w:val="24"/>
        </w:rPr>
        <w:br/>
      </w:r>
      <w:r w:rsidRPr="009A3936">
        <w:rPr>
          <w:rFonts w:ascii="Times New Roman" w:eastAsia="Times New Roman" w:hAnsi="Times New Roman" w:cs="Times New Roman"/>
          <w:sz w:val="24"/>
          <w:szCs w:val="24"/>
        </w:rPr>
        <w:br/>
        <w:t>The new variant like the previous strains has emerged from a region with poor vaccination equity. Omicron is believed to have taken form in the countries of southern Africa where the rate of vaccination has been extremely low.</w:t>
      </w:r>
      <w:r w:rsidRPr="009A3936">
        <w:rPr>
          <w:rFonts w:ascii="Times New Roman" w:eastAsia="Times New Roman" w:hAnsi="Times New Roman" w:cs="Times New Roman"/>
          <w:sz w:val="24"/>
          <w:szCs w:val="24"/>
        </w:rPr>
        <w:br/>
      </w:r>
      <w:r w:rsidRPr="009A3936">
        <w:rPr>
          <w:rFonts w:ascii="Times New Roman" w:eastAsia="Times New Roman" w:hAnsi="Times New Roman" w:cs="Times New Roman"/>
          <w:sz w:val="24"/>
          <w:szCs w:val="24"/>
        </w:rPr>
        <w:br/>
        <w:t>It has exposed the widespread inequality in the global battle against the disease. While the rich countries have total control over the distribution of vaccines, many poorer countries are still struggling to get even a limited supply. They cannot even vaccinate a small segment of their population.</w:t>
      </w:r>
      <w:r w:rsidRPr="009A3936">
        <w:rPr>
          <w:rFonts w:ascii="Times New Roman" w:eastAsia="Times New Roman" w:hAnsi="Times New Roman" w:cs="Times New Roman"/>
          <w:sz w:val="24"/>
          <w:szCs w:val="24"/>
        </w:rPr>
        <w:br/>
      </w:r>
      <w:r w:rsidRPr="009A3936">
        <w:rPr>
          <w:rFonts w:ascii="Times New Roman" w:eastAsia="Times New Roman" w:hAnsi="Times New Roman" w:cs="Times New Roman"/>
          <w:sz w:val="24"/>
          <w:szCs w:val="24"/>
        </w:rPr>
        <w:br/>
        <w:t xml:space="preserve">That may also be a major reason behind the deadly mutations emerging in countries with dismal rates of vaccination. But some scientists do believe that the existing vaccines are likely to of </w:t>
      </w:r>
      <w:proofErr w:type="spellStart"/>
      <w:r w:rsidRPr="009A3936">
        <w:rPr>
          <w:rFonts w:ascii="Times New Roman" w:eastAsia="Times New Roman" w:hAnsi="Times New Roman" w:cs="Times New Roman"/>
          <w:sz w:val="24"/>
          <w:szCs w:val="24"/>
        </w:rPr>
        <w:t>fer</w:t>
      </w:r>
      <w:proofErr w:type="spellEnd"/>
      <w:r w:rsidRPr="009A3936">
        <w:rPr>
          <w:rFonts w:ascii="Times New Roman" w:eastAsia="Times New Roman" w:hAnsi="Times New Roman" w:cs="Times New Roman"/>
          <w:sz w:val="24"/>
          <w:szCs w:val="24"/>
        </w:rPr>
        <w:t xml:space="preserve"> protection in the case of the new variant as well.</w:t>
      </w:r>
      <w:r w:rsidRPr="009A3936">
        <w:rPr>
          <w:rFonts w:ascii="Times New Roman" w:eastAsia="Times New Roman" w:hAnsi="Times New Roman" w:cs="Times New Roman"/>
          <w:sz w:val="24"/>
          <w:szCs w:val="24"/>
        </w:rPr>
        <w:br/>
      </w:r>
      <w:r w:rsidRPr="009A3936">
        <w:rPr>
          <w:rFonts w:ascii="Times New Roman" w:eastAsia="Times New Roman" w:hAnsi="Times New Roman" w:cs="Times New Roman"/>
          <w:sz w:val="24"/>
          <w:szCs w:val="24"/>
        </w:rPr>
        <w:br/>
        <w:t xml:space="preserve">According to the Global Dashboard for Vaccine Equity, jointly run by UNDP, WHO and </w:t>
      </w:r>
      <w:proofErr w:type="spellStart"/>
      <w:r w:rsidRPr="009A3936">
        <w:rPr>
          <w:rFonts w:ascii="Times New Roman" w:eastAsia="Times New Roman" w:hAnsi="Times New Roman" w:cs="Times New Roman"/>
          <w:sz w:val="24"/>
          <w:szCs w:val="24"/>
        </w:rPr>
        <w:t>OxfordUniversity</w:t>
      </w:r>
      <w:proofErr w:type="spellEnd"/>
      <w:r w:rsidRPr="009A3936">
        <w:rPr>
          <w:rFonts w:ascii="Times New Roman" w:eastAsia="Times New Roman" w:hAnsi="Times New Roman" w:cs="Times New Roman"/>
          <w:sz w:val="24"/>
          <w:szCs w:val="24"/>
        </w:rPr>
        <w:t>, only 3.07 per cent of people living in the low-income countries have been vaccinated with at least one dose, compared to 60.18pc residing in high-income countries. The vaccination rate in the UK of those who have received at least one vaccine is around 71pc while in the US it is about 65pc.</w:t>
      </w:r>
      <w:r w:rsidRPr="009A3936">
        <w:rPr>
          <w:rFonts w:ascii="Times New Roman" w:eastAsia="Times New Roman" w:hAnsi="Times New Roman" w:cs="Times New Roman"/>
          <w:sz w:val="24"/>
          <w:szCs w:val="24"/>
        </w:rPr>
        <w:br/>
      </w:r>
      <w:r w:rsidRPr="009A3936">
        <w:rPr>
          <w:rFonts w:ascii="Times New Roman" w:eastAsia="Times New Roman" w:hAnsi="Times New Roman" w:cs="Times New Roman"/>
          <w:sz w:val="24"/>
          <w:szCs w:val="24"/>
        </w:rPr>
        <w:br/>
        <w:t>Compared to these figures, other high-income and middle-income countries may not be doing so well. But the situation is appalling in some of the poorest countries such as the Democratic Republic of the Congo where only 0.09pc have received one dose; a slightly better rate of 1.15pc prevails in Papua New Guinea.</w:t>
      </w:r>
      <w:r w:rsidRPr="009A3936">
        <w:rPr>
          <w:rFonts w:ascii="Times New Roman" w:eastAsia="Times New Roman" w:hAnsi="Times New Roman" w:cs="Times New Roman"/>
          <w:sz w:val="24"/>
          <w:szCs w:val="24"/>
        </w:rPr>
        <w:br/>
      </w:r>
      <w:r w:rsidRPr="009A3936">
        <w:rPr>
          <w:rFonts w:ascii="Times New Roman" w:eastAsia="Times New Roman" w:hAnsi="Times New Roman" w:cs="Times New Roman"/>
          <w:sz w:val="24"/>
          <w:szCs w:val="24"/>
        </w:rPr>
        <w:br/>
      </w:r>
      <w:r w:rsidRPr="009A3936">
        <w:rPr>
          <w:rFonts w:ascii="Times New Roman" w:eastAsia="Times New Roman" w:hAnsi="Times New Roman" w:cs="Times New Roman"/>
          <w:sz w:val="24"/>
          <w:szCs w:val="24"/>
        </w:rPr>
        <w:lastRenderedPageBreak/>
        <w:t xml:space="preserve">Ironically, the spread of the new strain equally threatens the more developed countries. No number of measures can totally protect any country from the pandemic. Most countries have acted quickly in order to contain the new variant by imposing travel restrictions on half a dozen southern </w:t>
      </w:r>
      <w:proofErr w:type="spellStart"/>
      <w:proofErr w:type="gramStart"/>
      <w:r w:rsidRPr="009A3936">
        <w:rPr>
          <w:rFonts w:ascii="Times New Roman" w:eastAsia="Times New Roman" w:hAnsi="Times New Roman" w:cs="Times New Roman"/>
          <w:sz w:val="24"/>
          <w:szCs w:val="24"/>
        </w:rPr>
        <w:t>Af</w:t>
      </w:r>
      <w:proofErr w:type="spellEnd"/>
      <w:proofErr w:type="gramEnd"/>
      <w:r w:rsidRPr="009A3936">
        <w:rPr>
          <w:rFonts w:ascii="Times New Roman" w:eastAsia="Times New Roman" w:hAnsi="Times New Roman" w:cs="Times New Roman"/>
          <w:sz w:val="24"/>
          <w:szCs w:val="24"/>
        </w:rPr>
        <w:t xml:space="preserve"> </w:t>
      </w:r>
      <w:proofErr w:type="spellStart"/>
      <w:r w:rsidRPr="009A3936">
        <w:rPr>
          <w:rFonts w:ascii="Times New Roman" w:eastAsia="Times New Roman" w:hAnsi="Times New Roman" w:cs="Times New Roman"/>
          <w:sz w:val="24"/>
          <w:szCs w:val="24"/>
        </w:rPr>
        <w:t>rican</w:t>
      </w:r>
      <w:proofErr w:type="spellEnd"/>
      <w:r w:rsidRPr="009A3936">
        <w:rPr>
          <w:rFonts w:ascii="Times New Roman" w:eastAsia="Times New Roman" w:hAnsi="Times New Roman" w:cs="Times New Roman"/>
          <w:sz w:val="24"/>
          <w:szCs w:val="24"/>
        </w:rPr>
        <w:t xml:space="preserve"> nations.</w:t>
      </w:r>
      <w:r w:rsidRPr="009A3936">
        <w:rPr>
          <w:rFonts w:ascii="Times New Roman" w:eastAsia="Times New Roman" w:hAnsi="Times New Roman" w:cs="Times New Roman"/>
          <w:sz w:val="24"/>
          <w:szCs w:val="24"/>
        </w:rPr>
        <w:br/>
      </w:r>
      <w:r w:rsidRPr="009A3936">
        <w:rPr>
          <w:rFonts w:ascii="Times New Roman" w:eastAsia="Times New Roman" w:hAnsi="Times New Roman" w:cs="Times New Roman"/>
          <w:sz w:val="24"/>
          <w:szCs w:val="24"/>
        </w:rPr>
        <w:br/>
        <w:t>Not surprisingly, South Africa has reacted strongly to the travel ban and has said that the West was discriminating against a `region that has already been set back by vaccine shortages caused by rich nations hoarding doses`. Despite the strict travel restrictions, many cases of the Omicron variant have been detected in several European countries by now.</w:t>
      </w:r>
      <w:r w:rsidRPr="009A3936">
        <w:rPr>
          <w:rFonts w:ascii="Times New Roman" w:eastAsia="Times New Roman" w:hAnsi="Times New Roman" w:cs="Times New Roman"/>
          <w:sz w:val="24"/>
          <w:szCs w:val="24"/>
        </w:rPr>
        <w:br/>
      </w:r>
      <w:r w:rsidRPr="009A3936">
        <w:rPr>
          <w:rFonts w:ascii="Times New Roman" w:eastAsia="Times New Roman" w:hAnsi="Times New Roman" w:cs="Times New Roman"/>
          <w:sz w:val="24"/>
          <w:szCs w:val="24"/>
        </w:rPr>
        <w:br/>
        <w:t xml:space="preserve">It is really a frightening situation. The countries that had reopened their doors are now going back to some of the same restrictions they had put in place at the onset of the pandemic. Some countries have </w:t>
      </w:r>
      <w:proofErr w:type="spellStart"/>
      <w:r w:rsidRPr="009A3936">
        <w:rPr>
          <w:rFonts w:ascii="Times New Roman" w:eastAsia="Times New Roman" w:hAnsi="Times New Roman" w:cs="Times New Roman"/>
          <w:sz w:val="24"/>
          <w:szCs w:val="24"/>
        </w:rPr>
        <w:t>reimposed</w:t>
      </w:r>
      <w:proofErr w:type="spellEnd"/>
      <w:r w:rsidRPr="009A3936">
        <w:rPr>
          <w:rFonts w:ascii="Times New Roman" w:eastAsia="Times New Roman" w:hAnsi="Times New Roman" w:cs="Times New Roman"/>
          <w:sz w:val="24"/>
          <w:szCs w:val="24"/>
        </w:rPr>
        <w:t xml:space="preserve"> the ban on all foreign visitors.</w:t>
      </w:r>
      <w:r w:rsidRPr="009A3936">
        <w:rPr>
          <w:rFonts w:ascii="Times New Roman" w:eastAsia="Times New Roman" w:hAnsi="Times New Roman" w:cs="Times New Roman"/>
          <w:sz w:val="24"/>
          <w:szCs w:val="24"/>
        </w:rPr>
        <w:br/>
      </w:r>
      <w:r w:rsidRPr="009A3936">
        <w:rPr>
          <w:rFonts w:ascii="Times New Roman" w:eastAsia="Times New Roman" w:hAnsi="Times New Roman" w:cs="Times New Roman"/>
          <w:sz w:val="24"/>
          <w:szCs w:val="24"/>
        </w:rPr>
        <w:br/>
        <w:t xml:space="preserve">While countries might find a travel ban necessary, can they stop the raging pandemic? So f </w:t>
      </w:r>
      <w:proofErr w:type="spellStart"/>
      <w:r w:rsidRPr="009A3936">
        <w:rPr>
          <w:rFonts w:ascii="Times New Roman" w:eastAsia="Times New Roman" w:hAnsi="Times New Roman" w:cs="Times New Roman"/>
          <w:sz w:val="24"/>
          <w:szCs w:val="24"/>
        </w:rPr>
        <w:t>ar</w:t>
      </w:r>
      <w:proofErr w:type="spellEnd"/>
      <w:r w:rsidRPr="009A3936">
        <w:rPr>
          <w:rFonts w:ascii="Times New Roman" w:eastAsia="Times New Roman" w:hAnsi="Times New Roman" w:cs="Times New Roman"/>
          <w:sz w:val="24"/>
          <w:szCs w:val="24"/>
        </w:rPr>
        <w:t>, the patchwork of travel curbs has not been very effective. The ever-mutating virus cannot be fully contained without an equitable global approach to fighting a potentially fatal infection.</w:t>
      </w:r>
      <w:r w:rsidRPr="009A3936">
        <w:rPr>
          <w:rFonts w:ascii="Times New Roman" w:eastAsia="Times New Roman" w:hAnsi="Times New Roman" w:cs="Times New Roman"/>
          <w:sz w:val="24"/>
          <w:szCs w:val="24"/>
        </w:rPr>
        <w:br/>
      </w:r>
      <w:r w:rsidRPr="009A3936">
        <w:rPr>
          <w:rFonts w:ascii="Times New Roman" w:eastAsia="Times New Roman" w:hAnsi="Times New Roman" w:cs="Times New Roman"/>
          <w:sz w:val="24"/>
          <w:szCs w:val="24"/>
        </w:rPr>
        <w:br/>
      </w:r>
      <w:proofErr w:type="gramStart"/>
      <w:r w:rsidRPr="009A3936">
        <w:rPr>
          <w:rFonts w:ascii="Times New Roman" w:eastAsia="Times New Roman" w:hAnsi="Times New Roman" w:cs="Times New Roman"/>
          <w:sz w:val="24"/>
          <w:szCs w:val="24"/>
        </w:rPr>
        <w:t>The inequitable distribution of and a few countries` monopoly over the Covid-19 vaccines have been major reasons for the relentless spread of the virus.</w:t>
      </w:r>
      <w:proofErr w:type="gramEnd"/>
      <w:r w:rsidRPr="009A3936">
        <w:rPr>
          <w:rFonts w:ascii="Times New Roman" w:eastAsia="Times New Roman" w:hAnsi="Times New Roman" w:cs="Times New Roman"/>
          <w:sz w:val="24"/>
          <w:szCs w:val="24"/>
        </w:rPr>
        <w:t xml:space="preserve"> The supply of vaccines to less developed </w:t>
      </w:r>
      <w:proofErr w:type="spellStart"/>
      <w:r w:rsidRPr="009A3936">
        <w:rPr>
          <w:rFonts w:ascii="Times New Roman" w:eastAsia="Times New Roman" w:hAnsi="Times New Roman" w:cs="Times New Roman"/>
          <w:sz w:val="24"/>
          <w:szCs w:val="24"/>
        </w:rPr>
        <w:t>andnon</w:t>
      </w:r>
      <w:proofErr w:type="spellEnd"/>
      <w:r w:rsidRPr="009A3936">
        <w:rPr>
          <w:rFonts w:ascii="Times New Roman" w:eastAsia="Times New Roman" w:hAnsi="Times New Roman" w:cs="Times New Roman"/>
          <w:sz w:val="24"/>
          <w:szCs w:val="24"/>
        </w:rPr>
        <w:t>-vaccine-producing countries may have improved in recent months but the gap is still very wide. Statistics show that there is very little change in the situation with poorer nations falling far behind in vaccinating their citizens.</w:t>
      </w:r>
      <w:r w:rsidRPr="009A3936">
        <w:rPr>
          <w:rFonts w:ascii="Times New Roman" w:eastAsia="Times New Roman" w:hAnsi="Times New Roman" w:cs="Times New Roman"/>
          <w:sz w:val="24"/>
          <w:szCs w:val="24"/>
        </w:rPr>
        <w:br/>
      </w:r>
      <w:r w:rsidRPr="009A3936">
        <w:rPr>
          <w:rFonts w:ascii="Times New Roman" w:eastAsia="Times New Roman" w:hAnsi="Times New Roman" w:cs="Times New Roman"/>
          <w:sz w:val="24"/>
          <w:szCs w:val="24"/>
        </w:rPr>
        <w:br/>
        <w:t>Following the other countries, Pakistan too has taken some protective measures including banning travel from southern African nations. Still, there is a need for more caution to stop the spread of the new variant. So far, Pakistan has done well in containing the various strains of Covid-19, with the infection positivity ratio going below 1pc. There may not be a reason for panic. But neither is there any room for relaxing as another virus strain rears its head.</w:t>
      </w:r>
      <w:r w:rsidRPr="009A3936">
        <w:rPr>
          <w:rFonts w:ascii="Times New Roman" w:eastAsia="Times New Roman" w:hAnsi="Times New Roman" w:cs="Times New Roman"/>
          <w:sz w:val="24"/>
          <w:szCs w:val="24"/>
        </w:rPr>
        <w:br/>
      </w:r>
      <w:r w:rsidRPr="009A3936">
        <w:rPr>
          <w:rFonts w:ascii="Times New Roman" w:eastAsia="Times New Roman" w:hAnsi="Times New Roman" w:cs="Times New Roman"/>
          <w:sz w:val="24"/>
          <w:szCs w:val="24"/>
        </w:rPr>
        <w:br/>
        <w:t>Notwithstanding some significant progress in the campaign, vast numbers of people in this country are still not vaccinated. While approximately 36pc of the population has been administered one dose, only 22.5pc are fully vaccinated. This is much lower than in India where 32pc of the population has been fully vaccinated.</w:t>
      </w:r>
      <w:r w:rsidRPr="009A3936">
        <w:rPr>
          <w:rFonts w:ascii="Times New Roman" w:eastAsia="Times New Roman" w:hAnsi="Times New Roman" w:cs="Times New Roman"/>
          <w:sz w:val="24"/>
          <w:szCs w:val="24"/>
        </w:rPr>
        <w:br/>
      </w:r>
      <w:r w:rsidRPr="009A3936">
        <w:rPr>
          <w:rFonts w:ascii="Times New Roman" w:eastAsia="Times New Roman" w:hAnsi="Times New Roman" w:cs="Times New Roman"/>
          <w:sz w:val="24"/>
          <w:szCs w:val="24"/>
        </w:rPr>
        <w:br/>
        <w:t>The percentage of fully vaccinated population in a few big cities is much higher than in the rest of the country. This is most unsatisfactory as it means that the majority of the population is vulnerable to infection. With the new variant increasing the risk, there is a need for accelerating the vaccination campaign. It`s a crucial step for getting life back to some sort of normality.</w:t>
      </w:r>
      <w:r w:rsidRPr="009A3936">
        <w:rPr>
          <w:rFonts w:ascii="Times New Roman" w:eastAsia="Times New Roman" w:hAnsi="Times New Roman" w:cs="Times New Roman"/>
          <w:sz w:val="24"/>
          <w:szCs w:val="24"/>
        </w:rPr>
        <w:br/>
      </w:r>
      <w:r w:rsidRPr="009A3936">
        <w:rPr>
          <w:rFonts w:ascii="Times New Roman" w:eastAsia="Times New Roman" w:hAnsi="Times New Roman" w:cs="Times New Roman"/>
          <w:sz w:val="24"/>
          <w:szCs w:val="24"/>
        </w:rPr>
        <w:br/>
        <w:t xml:space="preserve">The emergence of the new variant has further highlighted the need for a more comprehensive global strategy to deal with the epidemic. No country, however rich and resourceful, can be insulated from the epidemic. </w:t>
      </w:r>
      <w:proofErr w:type="gramStart"/>
      <w:r w:rsidRPr="009A3936">
        <w:rPr>
          <w:rFonts w:ascii="Times New Roman" w:eastAsia="Times New Roman" w:hAnsi="Times New Roman" w:cs="Times New Roman"/>
          <w:sz w:val="24"/>
          <w:szCs w:val="24"/>
        </w:rPr>
        <w:t>The `variant of concern` could pose a greater risk if the developed world does not wake up to the danger.</w:t>
      </w:r>
      <w:proofErr w:type="gramEnd"/>
      <w:r w:rsidRPr="009A3936">
        <w:rPr>
          <w:rFonts w:ascii="Times New Roman" w:eastAsia="Times New Roman" w:hAnsi="Times New Roman" w:cs="Times New Roman"/>
          <w:sz w:val="24"/>
          <w:szCs w:val="24"/>
        </w:rPr>
        <w:t xml:space="preserve"> The unequal distribution of vaccines remains a major reason for the persistent nature of the pandemic.  The </w:t>
      </w:r>
      <w:proofErr w:type="spellStart"/>
      <w:r w:rsidRPr="009A3936">
        <w:rPr>
          <w:rFonts w:ascii="Times New Roman" w:eastAsia="Times New Roman" w:hAnsi="Times New Roman" w:cs="Times New Roman"/>
          <w:sz w:val="24"/>
          <w:szCs w:val="24"/>
        </w:rPr>
        <w:t>writeris</w:t>
      </w:r>
      <w:proofErr w:type="spellEnd"/>
      <w:r w:rsidRPr="009A3936">
        <w:rPr>
          <w:rFonts w:ascii="Times New Roman" w:eastAsia="Times New Roman" w:hAnsi="Times New Roman" w:cs="Times New Roman"/>
          <w:sz w:val="24"/>
          <w:szCs w:val="24"/>
        </w:rPr>
        <w:t xml:space="preserve"> the author of No-Win War The Paradox of US-Pakistan Relations in Afghanistan`s Shadow.</w:t>
      </w:r>
      <w:r w:rsidRPr="009A3936">
        <w:rPr>
          <w:rFonts w:ascii="Times New Roman" w:eastAsia="Times New Roman" w:hAnsi="Times New Roman" w:cs="Times New Roman"/>
          <w:sz w:val="24"/>
          <w:szCs w:val="24"/>
        </w:rPr>
        <w:br/>
      </w:r>
      <w:r w:rsidRPr="009A3936">
        <w:rPr>
          <w:rFonts w:ascii="Times New Roman" w:eastAsia="Times New Roman" w:hAnsi="Times New Roman" w:cs="Times New Roman"/>
          <w:sz w:val="24"/>
          <w:szCs w:val="24"/>
        </w:rPr>
        <w:lastRenderedPageBreak/>
        <w:br/>
        <w:t>zhussain100@yahoo.com Twitter: @</w:t>
      </w:r>
      <w:proofErr w:type="spellStart"/>
      <w:r w:rsidRPr="009A3936">
        <w:rPr>
          <w:rFonts w:ascii="Times New Roman" w:eastAsia="Times New Roman" w:hAnsi="Times New Roman" w:cs="Times New Roman"/>
          <w:sz w:val="24"/>
          <w:szCs w:val="24"/>
        </w:rPr>
        <w:t>hidhussain</w:t>
      </w:r>
      <w:proofErr w:type="spellEnd"/>
      <w:r w:rsidRPr="009A3936">
        <w:rPr>
          <w:rFonts w:ascii="Times New Roman" w:eastAsia="Times New Roman" w:hAnsi="Times New Roman" w:cs="Times New Roman"/>
          <w:sz w:val="24"/>
          <w:szCs w:val="24"/>
        </w:rPr>
        <w:t xml:space="preserve"> </w:t>
      </w:r>
    </w:p>
    <w:p w:rsidR="001F7750" w:rsidRDefault="001F7750"/>
    <w:sectPr w:rsidR="001F7750" w:rsidSect="001F77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3936"/>
    <w:rsid w:val="001F7750"/>
    <w:rsid w:val="009A39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750"/>
  </w:style>
  <w:style w:type="paragraph" w:styleId="Heading2">
    <w:name w:val="heading 2"/>
    <w:basedOn w:val="Normal"/>
    <w:link w:val="Heading2Char"/>
    <w:uiPriority w:val="9"/>
    <w:qFormat/>
    <w:rsid w:val="009A39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3936"/>
    <w:rPr>
      <w:rFonts w:ascii="Times New Roman" w:eastAsia="Times New Roman" w:hAnsi="Times New Roman" w:cs="Times New Roman"/>
      <w:b/>
      <w:bCs/>
      <w:sz w:val="36"/>
      <w:szCs w:val="36"/>
    </w:rPr>
  </w:style>
  <w:style w:type="character" w:customStyle="1" w:styleId="font-arial">
    <w:name w:val="font-arial"/>
    <w:basedOn w:val="DefaultParagraphFont"/>
    <w:rsid w:val="009A3936"/>
  </w:style>
</w:styles>
</file>

<file path=word/webSettings.xml><?xml version="1.0" encoding="utf-8"?>
<w:webSettings xmlns:r="http://schemas.openxmlformats.org/officeDocument/2006/relationships" xmlns:w="http://schemas.openxmlformats.org/wordprocessingml/2006/main">
  <w:divs>
    <w:div w:id="1299215509">
      <w:bodyDiv w:val="1"/>
      <w:marLeft w:val="0"/>
      <w:marRight w:val="0"/>
      <w:marTop w:val="0"/>
      <w:marBottom w:val="0"/>
      <w:divBdr>
        <w:top w:val="none" w:sz="0" w:space="0" w:color="auto"/>
        <w:left w:val="none" w:sz="0" w:space="0" w:color="auto"/>
        <w:bottom w:val="none" w:sz="0" w:space="0" w:color="auto"/>
        <w:right w:val="none" w:sz="0" w:space="0" w:color="auto"/>
      </w:divBdr>
      <w:divsChild>
        <w:div w:id="509106013">
          <w:marLeft w:val="0"/>
          <w:marRight w:val="0"/>
          <w:marTop w:val="0"/>
          <w:marBottom w:val="0"/>
          <w:divBdr>
            <w:top w:val="none" w:sz="0" w:space="0" w:color="auto"/>
            <w:left w:val="none" w:sz="0" w:space="0" w:color="auto"/>
            <w:bottom w:val="none" w:sz="0" w:space="0" w:color="auto"/>
            <w:right w:val="none" w:sz="0" w:space="0" w:color="auto"/>
          </w:divBdr>
        </w:div>
        <w:div w:id="659702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5227</Characters>
  <Application>Microsoft Office Word</Application>
  <DocSecurity>0</DocSecurity>
  <Lines>43</Lines>
  <Paragraphs>12</Paragraphs>
  <ScaleCrop>false</ScaleCrop>
  <Company>Grizli777</Company>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2021-12-02T04:46:00Z</dcterms:created>
  <dcterms:modified xsi:type="dcterms:W3CDTF">2021-12-02T04:50:00Z</dcterms:modified>
</cp:coreProperties>
</file>