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D4D" w:rsidRPr="00301D4D" w:rsidRDefault="00301D4D" w:rsidP="00301D4D">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301D4D">
        <w:rPr>
          <w:rFonts w:ascii="Times New Roman" w:eastAsia="Times New Roman" w:hAnsi="Times New Roman" w:cs="Times New Roman"/>
          <w:b/>
          <w:bCs/>
          <w:kern w:val="36"/>
          <w:sz w:val="48"/>
          <w:szCs w:val="48"/>
        </w:rPr>
        <w:t>Climate-resilient Pakistan</w:t>
      </w:r>
    </w:p>
    <w:p w:rsidR="00301D4D" w:rsidRPr="00301D4D" w:rsidRDefault="00301D4D" w:rsidP="00301D4D">
      <w:pPr>
        <w:spacing w:after="0" w:line="240" w:lineRule="auto"/>
        <w:jc w:val="both"/>
        <w:rPr>
          <w:rFonts w:ascii="Times New Roman" w:eastAsia="Times New Roman" w:hAnsi="Times New Roman" w:cs="Times New Roman"/>
          <w:szCs w:val="24"/>
        </w:rPr>
      </w:pPr>
      <w:r w:rsidRPr="00301D4D">
        <w:rPr>
          <w:rFonts w:ascii="Times New Roman" w:eastAsia="Times New Roman" w:hAnsi="Times New Roman" w:cs="Times New Roman"/>
          <w:szCs w:val="24"/>
        </w:rPr>
        <w:t xml:space="preserve">Ali </w:t>
      </w:r>
      <w:proofErr w:type="spellStart"/>
      <w:r w:rsidRPr="00301D4D">
        <w:rPr>
          <w:rFonts w:ascii="Times New Roman" w:eastAsia="Times New Roman" w:hAnsi="Times New Roman" w:cs="Times New Roman"/>
          <w:szCs w:val="24"/>
        </w:rPr>
        <w:t>Rehmat</w:t>
      </w:r>
      <w:proofErr w:type="spellEnd"/>
      <w:r w:rsidRPr="00301D4D">
        <w:rPr>
          <w:rFonts w:ascii="Times New Roman" w:eastAsia="Times New Roman" w:hAnsi="Times New Roman" w:cs="Times New Roman"/>
          <w:szCs w:val="24"/>
        </w:rPr>
        <w:t xml:space="preserve"> </w:t>
      </w:r>
      <w:proofErr w:type="spellStart"/>
      <w:r w:rsidRPr="00301D4D">
        <w:rPr>
          <w:rFonts w:ascii="Times New Roman" w:eastAsia="Times New Roman" w:hAnsi="Times New Roman" w:cs="Times New Roman"/>
          <w:szCs w:val="24"/>
        </w:rPr>
        <w:t>Shimshali</w:t>
      </w:r>
      <w:proofErr w:type="spellEnd"/>
      <w:r w:rsidRPr="00301D4D">
        <w:rPr>
          <w:rFonts w:ascii="Times New Roman" w:eastAsia="Times New Roman" w:hAnsi="Times New Roman" w:cs="Times New Roman"/>
          <w:szCs w:val="24"/>
        </w:rPr>
        <w:t xml:space="preserve"> </w:t>
      </w:r>
    </w:p>
    <w:p w:rsidR="00301D4D" w:rsidRPr="00301D4D" w:rsidRDefault="00301D4D" w:rsidP="00301D4D">
      <w:pPr>
        <w:spacing w:after="0" w:line="240" w:lineRule="auto"/>
        <w:jc w:val="both"/>
        <w:rPr>
          <w:rFonts w:ascii="Times New Roman" w:eastAsia="Times New Roman" w:hAnsi="Times New Roman" w:cs="Times New Roman"/>
          <w:szCs w:val="24"/>
        </w:rPr>
      </w:pPr>
      <w:r w:rsidRPr="00301D4D">
        <w:rPr>
          <w:rFonts w:ascii="Times New Roman" w:eastAsia="Times New Roman" w:hAnsi="Times New Roman" w:cs="Times New Roman"/>
          <w:szCs w:val="24"/>
        </w:rPr>
        <w:t>Saturday, Aug 02, 2025</w:t>
      </w:r>
    </w:p>
    <w:p w:rsidR="00301D4D" w:rsidRPr="00301D4D" w:rsidRDefault="00301D4D" w:rsidP="00301D4D">
      <w:pPr>
        <w:spacing w:before="100" w:beforeAutospacing="1" w:afterAutospacing="1" w:line="240" w:lineRule="auto"/>
        <w:jc w:val="both"/>
        <w:rPr>
          <w:rFonts w:ascii="Times New Roman" w:eastAsia="Times New Roman" w:hAnsi="Times New Roman" w:cs="Times New Roman"/>
          <w:szCs w:val="24"/>
        </w:rPr>
      </w:pPr>
      <w:r w:rsidRPr="00301D4D">
        <w:rPr>
          <w:rFonts w:ascii="Times New Roman" w:eastAsia="Times New Roman" w:hAnsi="Times New Roman" w:cs="Times New Roman"/>
          <w:szCs w:val="24"/>
        </w:rPr>
        <w:t xml:space="preserve">The </w:t>
      </w:r>
      <w:proofErr w:type="spellStart"/>
      <w:r w:rsidRPr="00301D4D">
        <w:rPr>
          <w:rFonts w:ascii="Times New Roman" w:eastAsia="Times New Roman" w:hAnsi="Times New Roman" w:cs="Times New Roman"/>
          <w:szCs w:val="24"/>
        </w:rPr>
        <w:t>Germanwatch</w:t>
      </w:r>
      <w:proofErr w:type="spellEnd"/>
      <w:r w:rsidRPr="00301D4D">
        <w:rPr>
          <w:rFonts w:ascii="Times New Roman" w:eastAsia="Times New Roman" w:hAnsi="Times New Roman" w:cs="Times New Roman"/>
          <w:szCs w:val="24"/>
        </w:rPr>
        <w:t xml:space="preserve"> Global Climate Risk Index 2025 ranks Pakistan as the top country among the ten most affected countries by extreme weather events in 2022. Pakistan’s approach to disaster risk reduction (DRR) has mainly remained reactive, focusing on post-disaster response and recovery rather than prevention.</w:t>
      </w:r>
    </w:p>
    <w:p w:rsidR="00301D4D" w:rsidRPr="00301D4D" w:rsidRDefault="00301D4D" w:rsidP="00301D4D">
      <w:pPr>
        <w:spacing w:before="100" w:beforeAutospacing="1" w:afterAutospacing="1" w:line="240" w:lineRule="auto"/>
        <w:jc w:val="both"/>
        <w:rPr>
          <w:rFonts w:ascii="Times New Roman" w:eastAsia="Times New Roman" w:hAnsi="Times New Roman" w:cs="Times New Roman"/>
          <w:szCs w:val="24"/>
        </w:rPr>
      </w:pPr>
      <w:r w:rsidRPr="00301D4D">
        <w:rPr>
          <w:rFonts w:ascii="Times New Roman" w:eastAsia="Times New Roman" w:hAnsi="Times New Roman" w:cs="Times New Roman"/>
          <w:szCs w:val="24"/>
        </w:rPr>
        <w:t xml:space="preserve">This approach limits the country’s ability to </w:t>
      </w:r>
      <w:proofErr w:type="spellStart"/>
      <w:r w:rsidRPr="00301D4D">
        <w:rPr>
          <w:rFonts w:ascii="Times New Roman" w:eastAsia="Times New Roman" w:hAnsi="Times New Roman" w:cs="Times New Roman"/>
          <w:szCs w:val="24"/>
        </w:rPr>
        <w:t>minimise</w:t>
      </w:r>
      <w:proofErr w:type="spellEnd"/>
      <w:r w:rsidRPr="00301D4D">
        <w:rPr>
          <w:rFonts w:ascii="Times New Roman" w:eastAsia="Times New Roman" w:hAnsi="Times New Roman" w:cs="Times New Roman"/>
          <w:szCs w:val="24"/>
        </w:rPr>
        <w:t xml:space="preserve"> losses and protect vulnerable communities before a disaster strikes. Therefore, there is an urgent need to shift towards a more proactive and preventive approach to build resilience and reduce the overall impact of disasters.</w:t>
      </w:r>
    </w:p>
    <w:p w:rsidR="00301D4D" w:rsidRPr="00301D4D" w:rsidRDefault="00301D4D" w:rsidP="00301D4D">
      <w:pPr>
        <w:spacing w:before="100" w:beforeAutospacing="1" w:afterAutospacing="1" w:line="240" w:lineRule="auto"/>
        <w:jc w:val="both"/>
        <w:rPr>
          <w:rFonts w:ascii="Times New Roman" w:eastAsia="Times New Roman" w:hAnsi="Times New Roman" w:cs="Times New Roman"/>
          <w:szCs w:val="24"/>
        </w:rPr>
      </w:pPr>
      <w:r w:rsidRPr="00301D4D">
        <w:rPr>
          <w:rFonts w:ascii="Times New Roman" w:eastAsia="Times New Roman" w:hAnsi="Times New Roman" w:cs="Times New Roman"/>
          <w:szCs w:val="24"/>
        </w:rPr>
        <w:t>Anticipatory Action (AA) in Disaster Risk Reduction (DRR) is an emerging, proactive approach gaining traction globally, including in Pakistan, to mitigate the impacts of potential disasters before they strike. Unlike traditional reactive disaster management, AA leverages predictive tools such as weather forecasts, climate models and risk data to trigger preemptive measures like cash transfers, evacuations or resource prepositioning.</w:t>
      </w:r>
    </w:p>
    <w:p w:rsidR="00301D4D" w:rsidRPr="00301D4D" w:rsidRDefault="00301D4D" w:rsidP="00301D4D">
      <w:pPr>
        <w:spacing w:before="100" w:beforeAutospacing="1" w:afterAutospacing="1" w:line="240" w:lineRule="auto"/>
        <w:jc w:val="both"/>
        <w:rPr>
          <w:rFonts w:ascii="Times New Roman" w:eastAsia="Times New Roman" w:hAnsi="Times New Roman" w:cs="Times New Roman"/>
          <w:szCs w:val="24"/>
        </w:rPr>
      </w:pPr>
      <w:r w:rsidRPr="00301D4D">
        <w:rPr>
          <w:rFonts w:ascii="Times New Roman" w:eastAsia="Times New Roman" w:hAnsi="Times New Roman" w:cs="Times New Roman"/>
          <w:szCs w:val="24"/>
        </w:rPr>
        <w:t>Anticipatory actions are critical in Pakistan due to the recurring and devastating impact of floods, as evidenced by the catastrophic events of 2010 and 2022. The 2010 monsoon floods affected over 20 million people, destroyed more than 1.1 million homes, and caused damages costing up to $10.85 billion, while the 2022 floods impacted 33 million people, displaced nearly eight million, and resulted in over 1,700 deaths, with total damages and losses reaching $30.1 billion. These disasters severely disrupted housing, agriculture and transport sectors, with reconstruction needs alone amounting to billions, straining Pakistan’s economy and resources.</w:t>
      </w:r>
    </w:p>
    <w:p w:rsidR="00301D4D" w:rsidRPr="00301D4D" w:rsidRDefault="00301D4D" w:rsidP="00301D4D">
      <w:pPr>
        <w:spacing w:before="100" w:beforeAutospacing="1" w:afterAutospacing="1" w:line="240" w:lineRule="auto"/>
        <w:jc w:val="both"/>
        <w:rPr>
          <w:rFonts w:ascii="Times New Roman" w:eastAsia="Times New Roman" w:hAnsi="Times New Roman" w:cs="Times New Roman"/>
          <w:szCs w:val="24"/>
        </w:rPr>
      </w:pPr>
      <w:r w:rsidRPr="00301D4D">
        <w:rPr>
          <w:rFonts w:ascii="Times New Roman" w:eastAsia="Times New Roman" w:hAnsi="Times New Roman" w:cs="Times New Roman"/>
          <w:szCs w:val="24"/>
        </w:rPr>
        <w:t xml:space="preserve">Climate change is also not gender-neutral; therefore, gender-responsive adaptation in disaster risk reduction (DRR) is essential. In Pakistan, the 2022 floods left 650,000 pregnant women without access to healthcare and millions of girls and women deprived of basic menstrual hygiene and sanitation facilities. Despite these challenges, women play a crucial role in building resilience, bringing invaluable knowledge and experience in resource management, </w:t>
      </w:r>
      <w:proofErr w:type="spellStart"/>
      <w:r w:rsidRPr="00301D4D">
        <w:rPr>
          <w:rFonts w:ascii="Times New Roman" w:eastAsia="Times New Roman" w:hAnsi="Times New Roman" w:cs="Times New Roman"/>
          <w:szCs w:val="24"/>
        </w:rPr>
        <w:t>caregiving</w:t>
      </w:r>
      <w:proofErr w:type="spellEnd"/>
      <w:r w:rsidRPr="00301D4D">
        <w:rPr>
          <w:rFonts w:ascii="Times New Roman" w:eastAsia="Times New Roman" w:hAnsi="Times New Roman" w:cs="Times New Roman"/>
          <w:szCs w:val="24"/>
        </w:rPr>
        <w:t xml:space="preserve"> and community </w:t>
      </w:r>
      <w:proofErr w:type="spellStart"/>
      <w:r w:rsidRPr="00301D4D">
        <w:rPr>
          <w:rFonts w:ascii="Times New Roman" w:eastAsia="Times New Roman" w:hAnsi="Times New Roman" w:cs="Times New Roman"/>
          <w:szCs w:val="24"/>
        </w:rPr>
        <w:t>organisation</w:t>
      </w:r>
      <w:proofErr w:type="spellEnd"/>
      <w:r w:rsidRPr="00301D4D">
        <w:rPr>
          <w:rFonts w:ascii="Times New Roman" w:eastAsia="Times New Roman" w:hAnsi="Times New Roman" w:cs="Times New Roman"/>
          <w:szCs w:val="24"/>
        </w:rPr>
        <w:t>. Therefore, integrating gender perspectives into DRR will not only address inequalities but also enhance the effectiveness and sustainability of adaptation strategies.</w:t>
      </w:r>
    </w:p>
    <w:p w:rsidR="00301D4D" w:rsidRPr="00301D4D" w:rsidRDefault="00301D4D" w:rsidP="00301D4D">
      <w:pPr>
        <w:spacing w:before="100" w:beforeAutospacing="1" w:afterAutospacing="1" w:line="240" w:lineRule="auto"/>
        <w:jc w:val="both"/>
        <w:rPr>
          <w:rFonts w:ascii="Times New Roman" w:eastAsia="Times New Roman" w:hAnsi="Times New Roman" w:cs="Times New Roman"/>
          <w:szCs w:val="24"/>
        </w:rPr>
      </w:pPr>
      <w:r w:rsidRPr="00301D4D">
        <w:rPr>
          <w:rFonts w:ascii="Times New Roman" w:eastAsia="Times New Roman" w:hAnsi="Times New Roman" w:cs="Times New Roman"/>
          <w:szCs w:val="24"/>
        </w:rPr>
        <w:t xml:space="preserve">Pakistan has outlined some specific objectives and initiatives in the National Adaptation Plan (NAP) 2023 for human capital and social inclusion. Short-term (2023-2025) health initiatives include assessing climate change impacts, improving data collection on climate-sensitive diseases, and upgrading disease outbreak monitoring. Education initiatives involve constructing </w:t>
      </w:r>
      <w:r w:rsidRPr="00301D4D">
        <w:rPr>
          <w:rFonts w:ascii="Times New Roman" w:eastAsia="Times New Roman" w:hAnsi="Times New Roman" w:cs="Times New Roman"/>
          <w:szCs w:val="24"/>
        </w:rPr>
        <w:lastRenderedPageBreak/>
        <w:t xml:space="preserve">multipurpose educational facilities, integrating climate change into curricula and developing vocational training </w:t>
      </w:r>
      <w:proofErr w:type="spellStart"/>
      <w:r w:rsidRPr="00301D4D">
        <w:rPr>
          <w:rFonts w:ascii="Times New Roman" w:eastAsia="Times New Roman" w:hAnsi="Times New Roman" w:cs="Times New Roman"/>
          <w:szCs w:val="24"/>
        </w:rPr>
        <w:t>programmes</w:t>
      </w:r>
      <w:proofErr w:type="spellEnd"/>
      <w:r w:rsidRPr="00301D4D">
        <w:rPr>
          <w:rFonts w:ascii="Times New Roman" w:eastAsia="Times New Roman" w:hAnsi="Times New Roman" w:cs="Times New Roman"/>
          <w:szCs w:val="24"/>
        </w:rPr>
        <w:t>.</w:t>
      </w:r>
    </w:p>
    <w:p w:rsidR="00301D4D" w:rsidRPr="00301D4D" w:rsidRDefault="00301D4D" w:rsidP="00301D4D">
      <w:pPr>
        <w:spacing w:before="100" w:beforeAutospacing="1" w:afterAutospacing="1" w:line="240" w:lineRule="auto"/>
        <w:jc w:val="both"/>
        <w:rPr>
          <w:rFonts w:ascii="Times New Roman" w:eastAsia="Times New Roman" w:hAnsi="Times New Roman" w:cs="Times New Roman"/>
          <w:szCs w:val="24"/>
        </w:rPr>
      </w:pPr>
      <w:r w:rsidRPr="00301D4D">
        <w:rPr>
          <w:rFonts w:ascii="Times New Roman" w:eastAsia="Times New Roman" w:hAnsi="Times New Roman" w:cs="Times New Roman"/>
          <w:szCs w:val="24"/>
        </w:rPr>
        <w:t xml:space="preserve">Long-term goals (2030 onwards) focus on sustainable policy integration and fostering entrepreneurship in environmentally friendly sectors. For gender and social inclusion, the NAP proposes stakeholder mapping, setting quotas for women in disaster management and establishing </w:t>
      </w:r>
      <w:proofErr w:type="spellStart"/>
      <w:r w:rsidRPr="00301D4D">
        <w:rPr>
          <w:rFonts w:ascii="Times New Roman" w:eastAsia="Times New Roman" w:hAnsi="Times New Roman" w:cs="Times New Roman"/>
          <w:szCs w:val="24"/>
        </w:rPr>
        <w:t>helplines</w:t>
      </w:r>
      <w:proofErr w:type="spellEnd"/>
      <w:r w:rsidRPr="00301D4D">
        <w:rPr>
          <w:rFonts w:ascii="Times New Roman" w:eastAsia="Times New Roman" w:hAnsi="Times New Roman" w:cs="Times New Roman"/>
          <w:szCs w:val="24"/>
        </w:rPr>
        <w:t xml:space="preserve"> for gender-based violence and child marriage.</w:t>
      </w:r>
    </w:p>
    <w:p w:rsidR="00301D4D" w:rsidRPr="00301D4D" w:rsidRDefault="00301D4D" w:rsidP="00301D4D">
      <w:pPr>
        <w:spacing w:before="100" w:beforeAutospacing="1" w:afterAutospacing="1" w:line="240" w:lineRule="auto"/>
        <w:jc w:val="both"/>
        <w:rPr>
          <w:rFonts w:ascii="Times New Roman" w:eastAsia="Times New Roman" w:hAnsi="Times New Roman" w:cs="Times New Roman"/>
          <w:szCs w:val="24"/>
        </w:rPr>
      </w:pPr>
      <w:r w:rsidRPr="00301D4D">
        <w:rPr>
          <w:rFonts w:ascii="Times New Roman" w:eastAsia="Times New Roman" w:hAnsi="Times New Roman" w:cs="Times New Roman"/>
          <w:szCs w:val="24"/>
        </w:rPr>
        <w:t>Institutionally, the NAP identifies barriers to effective adaptation, including policy inconsistencies, limited institutional capacity, insufficient funding, data gaps and poor stakeholder coordination. Despite these challenges, Pakistan has made progress in translating national climate policies into provincial action plans.</w:t>
      </w:r>
    </w:p>
    <w:p w:rsidR="00301D4D" w:rsidRPr="00301D4D" w:rsidRDefault="00301D4D" w:rsidP="00301D4D">
      <w:pPr>
        <w:spacing w:before="100" w:beforeAutospacing="1" w:afterAutospacing="1" w:line="240" w:lineRule="auto"/>
        <w:jc w:val="both"/>
        <w:rPr>
          <w:rFonts w:ascii="Times New Roman" w:eastAsia="Times New Roman" w:hAnsi="Times New Roman" w:cs="Times New Roman"/>
          <w:szCs w:val="24"/>
        </w:rPr>
      </w:pPr>
      <w:r w:rsidRPr="00301D4D">
        <w:rPr>
          <w:rFonts w:ascii="Times New Roman" w:eastAsia="Times New Roman" w:hAnsi="Times New Roman" w:cs="Times New Roman"/>
          <w:szCs w:val="24"/>
        </w:rPr>
        <w:t xml:space="preserve">The National Disaster Management Authority (NDMA) has developed a Framework on Anticipatory Action in Disaster, which provides a structured approach to implement early interventions based on risk forecasts, enabling timely actions that reduce disaster impacts before they occur. This framework directly supports the objectives of Pakistan’s National Action Plan (NAP) on Disaster Risk Reduction by </w:t>
      </w:r>
      <w:proofErr w:type="spellStart"/>
      <w:r w:rsidRPr="00301D4D">
        <w:rPr>
          <w:rFonts w:ascii="Times New Roman" w:eastAsia="Times New Roman" w:hAnsi="Times New Roman" w:cs="Times New Roman"/>
          <w:szCs w:val="24"/>
        </w:rPr>
        <w:t>prioritising</w:t>
      </w:r>
      <w:proofErr w:type="spellEnd"/>
      <w:r w:rsidRPr="00301D4D">
        <w:rPr>
          <w:rFonts w:ascii="Times New Roman" w:eastAsia="Times New Roman" w:hAnsi="Times New Roman" w:cs="Times New Roman"/>
          <w:szCs w:val="24"/>
        </w:rPr>
        <w:t xml:space="preserve"> risk-informed decision-making, strengthening early warning systems, and promoting resilience at the community level. It also aligns with the Sendai Framework by </w:t>
      </w:r>
      <w:proofErr w:type="spellStart"/>
      <w:r w:rsidRPr="00301D4D">
        <w:rPr>
          <w:rFonts w:ascii="Times New Roman" w:eastAsia="Times New Roman" w:hAnsi="Times New Roman" w:cs="Times New Roman"/>
          <w:szCs w:val="24"/>
        </w:rPr>
        <w:t>operationalising</w:t>
      </w:r>
      <w:proofErr w:type="spellEnd"/>
      <w:r w:rsidRPr="00301D4D">
        <w:rPr>
          <w:rFonts w:ascii="Times New Roman" w:eastAsia="Times New Roman" w:hAnsi="Times New Roman" w:cs="Times New Roman"/>
          <w:szCs w:val="24"/>
        </w:rPr>
        <w:t xml:space="preserve"> its key priorities, particularly Priority 1 (understanding disaster risk) and Priority 4 (enhancing disaster preparedness for effective response) through proactive, evidence-based measures that </w:t>
      </w:r>
      <w:proofErr w:type="spellStart"/>
      <w:r w:rsidRPr="00301D4D">
        <w:rPr>
          <w:rFonts w:ascii="Times New Roman" w:eastAsia="Times New Roman" w:hAnsi="Times New Roman" w:cs="Times New Roman"/>
          <w:szCs w:val="24"/>
        </w:rPr>
        <w:t>minimise</w:t>
      </w:r>
      <w:proofErr w:type="spellEnd"/>
      <w:r w:rsidRPr="00301D4D">
        <w:rPr>
          <w:rFonts w:ascii="Times New Roman" w:eastAsia="Times New Roman" w:hAnsi="Times New Roman" w:cs="Times New Roman"/>
          <w:szCs w:val="24"/>
        </w:rPr>
        <w:t xml:space="preserve"> loss of life, livelihoods, and infrastructure. By </w:t>
      </w:r>
      <w:proofErr w:type="spellStart"/>
      <w:r w:rsidRPr="00301D4D">
        <w:rPr>
          <w:rFonts w:ascii="Times New Roman" w:eastAsia="Times New Roman" w:hAnsi="Times New Roman" w:cs="Times New Roman"/>
          <w:szCs w:val="24"/>
        </w:rPr>
        <w:t>institutionalising</w:t>
      </w:r>
      <w:proofErr w:type="spellEnd"/>
      <w:r w:rsidRPr="00301D4D">
        <w:rPr>
          <w:rFonts w:ascii="Times New Roman" w:eastAsia="Times New Roman" w:hAnsi="Times New Roman" w:cs="Times New Roman"/>
          <w:szCs w:val="24"/>
        </w:rPr>
        <w:t xml:space="preserve"> anticipatory action in Disaster Risk Reduction (DRR), Pakistan can significantly enhance its ability to prevent and mitigate the impacts of disasters.</w:t>
      </w:r>
    </w:p>
    <w:p w:rsidR="00301D4D" w:rsidRPr="00301D4D" w:rsidRDefault="00301D4D" w:rsidP="00301D4D">
      <w:pPr>
        <w:spacing w:before="100" w:beforeAutospacing="1" w:afterAutospacing="1" w:line="240" w:lineRule="auto"/>
        <w:jc w:val="both"/>
        <w:rPr>
          <w:rFonts w:ascii="Times New Roman" w:eastAsia="Times New Roman" w:hAnsi="Times New Roman" w:cs="Times New Roman"/>
          <w:szCs w:val="24"/>
        </w:rPr>
      </w:pPr>
      <w:r w:rsidRPr="00301D4D">
        <w:rPr>
          <w:rFonts w:ascii="Times New Roman" w:eastAsia="Times New Roman" w:hAnsi="Times New Roman" w:cs="Times New Roman"/>
          <w:szCs w:val="24"/>
        </w:rPr>
        <w:t xml:space="preserve">It is high time for Pakistan to shift from a reactive to a proactive disaster risk reduction paradigm by </w:t>
      </w:r>
      <w:proofErr w:type="spellStart"/>
      <w:r w:rsidRPr="00301D4D">
        <w:rPr>
          <w:rFonts w:ascii="Times New Roman" w:eastAsia="Times New Roman" w:hAnsi="Times New Roman" w:cs="Times New Roman"/>
          <w:szCs w:val="24"/>
        </w:rPr>
        <w:t>institutionalising</w:t>
      </w:r>
      <w:proofErr w:type="spellEnd"/>
      <w:r w:rsidRPr="00301D4D">
        <w:rPr>
          <w:rFonts w:ascii="Times New Roman" w:eastAsia="Times New Roman" w:hAnsi="Times New Roman" w:cs="Times New Roman"/>
          <w:szCs w:val="24"/>
        </w:rPr>
        <w:t xml:space="preserve"> anticipatory action and integrating gender-responsive, inclusive, and data-driven strategies. With strong political will, adequate financing and collaborative implementation of national and global frameworks, Pakistan can turn vulnerabilities into resilience and build a climate-resilient Pakistan.</w:t>
      </w:r>
    </w:p>
    <w:p w:rsidR="00301D4D" w:rsidRPr="00301D4D" w:rsidRDefault="00301D4D" w:rsidP="00301D4D">
      <w:pPr>
        <w:spacing w:after="0" w:line="240" w:lineRule="auto"/>
        <w:jc w:val="both"/>
        <w:rPr>
          <w:rFonts w:ascii="Times New Roman" w:eastAsia="Times New Roman" w:hAnsi="Times New Roman" w:cs="Times New Roman"/>
          <w:szCs w:val="24"/>
        </w:rPr>
      </w:pPr>
      <w:r w:rsidRPr="00301D4D">
        <w:rPr>
          <w:rFonts w:ascii="Times New Roman" w:eastAsia="Times New Roman" w:hAnsi="Times New Roman" w:cs="Times New Roman"/>
          <w:szCs w:val="24"/>
        </w:rPr>
        <w:pict>
          <v:rect id="_x0000_i1025" style="width:0;height:1.5pt" o:hralign="center" o:hrstd="t" o:hr="t" fillcolor="#a0a0a0" stroked="f"/>
        </w:pict>
      </w:r>
    </w:p>
    <w:p w:rsidR="00301D4D" w:rsidRPr="00301D4D" w:rsidRDefault="00301D4D" w:rsidP="00301D4D">
      <w:pPr>
        <w:spacing w:before="100" w:beforeAutospacing="1" w:afterAutospacing="1" w:line="240" w:lineRule="auto"/>
        <w:jc w:val="both"/>
        <w:rPr>
          <w:rFonts w:ascii="Times New Roman" w:eastAsia="Times New Roman" w:hAnsi="Times New Roman" w:cs="Times New Roman"/>
          <w:szCs w:val="24"/>
        </w:rPr>
      </w:pPr>
      <w:r w:rsidRPr="00301D4D">
        <w:rPr>
          <w:rFonts w:ascii="Times New Roman" w:eastAsia="Times New Roman" w:hAnsi="Times New Roman" w:cs="Times New Roman"/>
          <w:i/>
          <w:iCs/>
          <w:szCs w:val="24"/>
        </w:rPr>
        <w:t>The writer is project assistant, Sustainability and Resilience Development Program – SDPI. The article reflects the writer’s own views. He can be reached at: aligojali2020@gmail.com</w:t>
      </w:r>
    </w:p>
    <w:p w:rsidR="007C1BCF" w:rsidRDefault="007C1BCF" w:rsidP="00301D4D">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F08BA"/>
    <w:multiLevelType w:val="multilevel"/>
    <w:tmpl w:val="9DA2C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01D4D"/>
    <w:rsid w:val="00075954"/>
    <w:rsid w:val="000F3610"/>
    <w:rsid w:val="0018508C"/>
    <w:rsid w:val="001D21CD"/>
    <w:rsid w:val="00240259"/>
    <w:rsid w:val="002F5C52"/>
    <w:rsid w:val="00301D4D"/>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8D2E5B"/>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301D4D"/>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01D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D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0116041">
      <w:bodyDiv w:val="1"/>
      <w:marLeft w:val="0"/>
      <w:marRight w:val="0"/>
      <w:marTop w:val="0"/>
      <w:marBottom w:val="0"/>
      <w:divBdr>
        <w:top w:val="none" w:sz="0" w:space="0" w:color="auto"/>
        <w:left w:val="none" w:sz="0" w:space="0" w:color="auto"/>
        <w:bottom w:val="none" w:sz="0" w:space="0" w:color="auto"/>
        <w:right w:val="none" w:sz="0" w:space="0" w:color="auto"/>
      </w:divBdr>
      <w:divsChild>
        <w:div w:id="1316257158">
          <w:marLeft w:val="0"/>
          <w:marRight w:val="0"/>
          <w:marTop w:val="0"/>
          <w:marBottom w:val="0"/>
          <w:divBdr>
            <w:top w:val="none" w:sz="0" w:space="0" w:color="auto"/>
            <w:left w:val="none" w:sz="0" w:space="0" w:color="auto"/>
            <w:bottom w:val="none" w:sz="0" w:space="0" w:color="auto"/>
            <w:right w:val="none" w:sz="0" w:space="0" w:color="auto"/>
          </w:divBdr>
        </w:div>
        <w:div w:id="329989008">
          <w:marLeft w:val="0"/>
          <w:marRight w:val="0"/>
          <w:marTop w:val="0"/>
          <w:marBottom w:val="0"/>
          <w:divBdr>
            <w:top w:val="none" w:sz="0" w:space="0" w:color="auto"/>
            <w:left w:val="none" w:sz="0" w:space="0" w:color="auto"/>
            <w:bottom w:val="none" w:sz="0" w:space="0" w:color="auto"/>
            <w:right w:val="none" w:sz="0" w:space="0" w:color="auto"/>
          </w:divBdr>
          <w:divsChild>
            <w:div w:id="1346857231">
              <w:marLeft w:val="0"/>
              <w:marRight w:val="0"/>
              <w:marTop w:val="0"/>
              <w:marBottom w:val="0"/>
              <w:divBdr>
                <w:top w:val="none" w:sz="0" w:space="0" w:color="auto"/>
                <w:left w:val="none" w:sz="0" w:space="0" w:color="auto"/>
                <w:bottom w:val="none" w:sz="0" w:space="0" w:color="auto"/>
                <w:right w:val="none" w:sz="0" w:space="0" w:color="auto"/>
              </w:divBdr>
              <w:divsChild>
                <w:div w:id="1002582439">
                  <w:marLeft w:val="0"/>
                  <w:marRight w:val="0"/>
                  <w:marTop w:val="0"/>
                  <w:marBottom w:val="0"/>
                  <w:divBdr>
                    <w:top w:val="none" w:sz="0" w:space="0" w:color="auto"/>
                    <w:left w:val="none" w:sz="0" w:space="0" w:color="auto"/>
                    <w:bottom w:val="none" w:sz="0" w:space="0" w:color="auto"/>
                    <w:right w:val="none" w:sz="0" w:space="0" w:color="auto"/>
                  </w:divBdr>
                </w:div>
                <w:div w:id="1801339713">
                  <w:marLeft w:val="0"/>
                  <w:marRight w:val="0"/>
                  <w:marTop w:val="0"/>
                  <w:marBottom w:val="0"/>
                  <w:divBdr>
                    <w:top w:val="none" w:sz="0" w:space="0" w:color="auto"/>
                    <w:left w:val="none" w:sz="0" w:space="0" w:color="auto"/>
                    <w:bottom w:val="none" w:sz="0" w:space="0" w:color="auto"/>
                    <w:right w:val="none" w:sz="0" w:space="0" w:color="auto"/>
                  </w:divBdr>
                </w:div>
                <w:div w:id="2076582576">
                  <w:marLeft w:val="0"/>
                  <w:marRight w:val="0"/>
                  <w:marTop w:val="0"/>
                  <w:marBottom w:val="0"/>
                  <w:divBdr>
                    <w:top w:val="none" w:sz="0" w:space="0" w:color="auto"/>
                    <w:left w:val="none" w:sz="0" w:space="0" w:color="auto"/>
                    <w:bottom w:val="none" w:sz="0" w:space="0" w:color="auto"/>
                    <w:right w:val="none" w:sz="0" w:space="0" w:color="auto"/>
                  </w:divBdr>
                </w:div>
              </w:divsChild>
            </w:div>
            <w:div w:id="1414472240">
              <w:marLeft w:val="0"/>
              <w:marRight w:val="0"/>
              <w:marTop w:val="0"/>
              <w:marBottom w:val="0"/>
              <w:divBdr>
                <w:top w:val="none" w:sz="0" w:space="0" w:color="auto"/>
                <w:left w:val="none" w:sz="0" w:space="0" w:color="auto"/>
                <w:bottom w:val="none" w:sz="0" w:space="0" w:color="auto"/>
                <w:right w:val="none" w:sz="0" w:space="0" w:color="auto"/>
              </w:divBdr>
              <w:divsChild>
                <w:div w:id="212861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774</Words>
  <Characters>4417</Characters>
  <Application>Microsoft Office Word</Application>
  <DocSecurity>0</DocSecurity>
  <Lines>36</Lines>
  <Paragraphs>10</Paragraphs>
  <ScaleCrop>false</ScaleCrop>
  <Company>Grizli777</Company>
  <LinksUpToDate>false</LinksUpToDate>
  <CharactersWithSpaces>5181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2025-08-08T06:25:00Z</dcterms:created>
  <dcterms:modified xsi:type="dcterms:W3CDTF">2025-08-08T06:31:00Z</dcterms:modified>
</cp:coreProperties>
</file>