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33" w:rsidRPr="00184933" w:rsidRDefault="00184933" w:rsidP="001849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4933">
        <w:rPr>
          <w:rFonts w:ascii="Times New Roman" w:eastAsia="Times New Roman" w:hAnsi="Times New Roman" w:cs="Times New Roman"/>
          <w:b/>
          <w:bCs/>
          <w:kern w:val="36"/>
          <w:sz w:val="48"/>
          <w:szCs w:val="48"/>
        </w:rPr>
        <w:t>The China/Saudi Arabia/Iran Agreement</w:t>
      </w:r>
    </w:p>
    <w:p w:rsidR="00184933" w:rsidRPr="00184933" w:rsidRDefault="00184933" w:rsidP="00184933">
      <w:pPr>
        <w:spacing w:beforeAutospacing="1" w:after="100" w:afterAutospacing="1" w:line="240" w:lineRule="auto"/>
        <w:outlineLvl w:val="1"/>
        <w:rPr>
          <w:rFonts w:ascii="Times New Roman" w:eastAsia="Times New Roman" w:hAnsi="Times New Roman" w:cs="Times New Roman"/>
          <w:b/>
          <w:bCs/>
          <w:sz w:val="36"/>
          <w:szCs w:val="36"/>
        </w:rPr>
      </w:pPr>
      <w:r w:rsidRPr="00184933">
        <w:rPr>
          <w:rFonts w:ascii="Times New Roman" w:eastAsia="Times New Roman" w:hAnsi="Times New Roman" w:cs="Times New Roman"/>
          <w:b/>
          <w:bCs/>
          <w:sz w:val="36"/>
          <w:szCs w:val="36"/>
        </w:rPr>
        <w:t xml:space="preserve">The US is </w:t>
      </w:r>
      <w:proofErr w:type="spellStart"/>
      <w:r w:rsidRPr="00184933">
        <w:rPr>
          <w:rFonts w:ascii="Times New Roman" w:eastAsia="Times New Roman" w:hAnsi="Times New Roman" w:cs="Times New Roman"/>
          <w:b/>
          <w:bCs/>
          <w:sz w:val="36"/>
          <w:szCs w:val="36"/>
        </w:rPr>
        <w:t>increasin-gly</w:t>
      </w:r>
      <w:proofErr w:type="spellEnd"/>
      <w:r w:rsidRPr="00184933">
        <w:rPr>
          <w:rFonts w:ascii="Times New Roman" w:eastAsia="Times New Roman" w:hAnsi="Times New Roman" w:cs="Times New Roman"/>
          <w:b/>
          <w:bCs/>
          <w:sz w:val="36"/>
          <w:szCs w:val="36"/>
        </w:rPr>
        <w:t xml:space="preserve"> viewed as erratic and unreliable.</w:t>
      </w:r>
    </w:p>
    <w:p w:rsidR="00184933" w:rsidRPr="00184933" w:rsidRDefault="00184933" w:rsidP="00184933">
      <w:pPr>
        <w:spacing w:after="0" w:line="240" w:lineRule="auto"/>
        <w:rPr>
          <w:rFonts w:ascii="Times New Roman" w:eastAsia="Times New Roman" w:hAnsi="Times New Roman" w:cs="Times New Roman"/>
          <w:sz w:val="24"/>
          <w:szCs w:val="24"/>
        </w:rPr>
      </w:pPr>
    </w:p>
    <w:p w:rsidR="00184933" w:rsidRPr="00184933" w:rsidRDefault="00184933" w:rsidP="0018493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184933">
          <w:rPr>
            <w:rFonts w:ascii="Times New Roman" w:eastAsia="Times New Roman" w:hAnsi="Times New Roman" w:cs="Times New Roman"/>
            <w:b/>
            <w:bCs/>
            <w:color w:val="0000FF"/>
            <w:sz w:val="27"/>
            <w:szCs w:val="27"/>
            <w:u w:val="single"/>
          </w:rPr>
          <w:t xml:space="preserve">Dr James J </w:t>
        </w:r>
        <w:proofErr w:type="spellStart"/>
        <w:r w:rsidRPr="00184933">
          <w:rPr>
            <w:rFonts w:ascii="Times New Roman" w:eastAsia="Times New Roman" w:hAnsi="Times New Roman" w:cs="Times New Roman"/>
            <w:b/>
            <w:bCs/>
            <w:color w:val="0000FF"/>
            <w:sz w:val="27"/>
            <w:szCs w:val="27"/>
            <w:u w:val="single"/>
          </w:rPr>
          <w:t>Zogby</w:t>
        </w:r>
        <w:proofErr w:type="spellEnd"/>
      </w:hyperlink>
      <w:r w:rsidRPr="00184933">
        <w:rPr>
          <w:rFonts w:ascii="Times New Roman" w:eastAsia="Times New Roman" w:hAnsi="Times New Roman" w:cs="Times New Roman"/>
          <w:b/>
          <w:bCs/>
          <w:sz w:val="27"/>
          <w:szCs w:val="27"/>
        </w:rPr>
        <w:t xml:space="preserve"> </w:t>
      </w:r>
    </w:p>
    <w:p w:rsidR="00184933" w:rsidRPr="00184933" w:rsidRDefault="00184933" w:rsidP="00184933">
      <w:pPr>
        <w:spacing w:before="100" w:beforeAutospacing="1" w:after="100" w:afterAutospacing="1" w:line="240" w:lineRule="auto"/>
        <w:rPr>
          <w:rFonts w:ascii="Times New Roman" w:eastAsia="Times New Roman" w:hAnsi="Times New Roman" w:cs="Times New Roman"/>
          <w:sz w:val="24"/>
          <w:szCs w:val="24"/>
        </w:rPr>
      </w:pPr>
      <w:r w:rsidRPr="00184933">
        <w:rPr>
          <w:rFonts w:ascii="Times New Roman" w:eastAsia="Times New Roman" w:hAnsi="Times New Roman" w:cs="Times New Roman"/>
          <w:sz w:val="24"/>
          <w:szCs w:val="24"/>
        </w:rPr>
        <w:t>March 28, 2023</w:t>
      </w:r>
    </w:p>
    <w:p w:rsidR="00184933" w:rsidRPr="00184933" w:rsidRDefault="00184933" w:rsidP="00184933">
      <w:pPr>
        <w:spacing w:before="100" w:beforeAutospacing="1" w:after="100" w:afterAutospacing="1" w:line="240" w:lineRule="auto"/>
        <w:jc w:val="both"/>
        <w:rPr>
          <w:rFonts w:ascii="Times New Roman" w:eastAsia="Times New Roman" w:hAnsi="Times New Roman" w:cs="Times New Roman"/>
          <w:sz w:val="24"/>
          <w:szCs w:val="24"/>
        </w:rPr>
      </w:pPr>
      <w:r w:rsidRPr="00184933">
        <w:rPr>
          <w:rFonts w:ascii="Times New Roman" w:eastAsia="Times New Roman" w:hAnsi="Times New Roman" w:cs="Times New Roman"/>
          <w:sz w:val="24"/>
          <w:szCs w:val="24"/>
        </w:rPr>
        <w:t>After four days of negotiations in Beijing, an agree</w:t>
      </w:r>
      <w:r w:rsidRPr="00184933">
        <w:rPr>
          <w:rFonts w:ascii="Times New Roman" w:eastAsia="Times New Roman" w:hAnsi="Times New Roman" w:cs="Times New Roman"/>
          <w:sz w:val="24"/>
          <w:szCs w:val="24"/>
        </w:rPr>
        <w:softHyphen/>
        <w:t xml:space="preserve">ment has been reached between </w:t>
      </w:r>
      <w:hyperlink r:id="rId5" w:history="1">
        <w:r w:rsidRPr="00184933">
          <w:rPr>
            <w:rFonts w:ascii="Times New Roman" w:eastAsia="Times New Roman" w:hAnsi="Times New Roman" w:cs="Times New Roman"/>
            <w:color w:val="0000FF"/>
            <w:sz w:val="24"/>
            <w:szCs w:val="24"/>
            <w:u w:val="single"/>
          </w:rPr>
          <w:t>Saudi Arabia</w:t>
        </w:r>
      </w:hyperlink>
      <w:r w:rsidRPr="00184933">
        <w:rPr>
          <w:rFonts w:ascii="Times New Roman" w:eastAsia="Times New Roman" w:hAnsi="Times New Roman" w:cs="Times New Roman"/>
          <w:sz w:val="24"/>
          <w:szCs w:val="24"/>
        </w:rPr>
        <w:t xml:space="preserve"> and Iran to restore diplomatic ties. While reactions from pundits and politicians have ranged from euphoria to cyni</w:t>
      </w:r>
      <w:r w:rsidRPr="00184933">
        <w:rPr>
          <w:rFonts w:ascii="Times New Roman" w:eastAsia="Times New Roman" w:hAnsi="Times New Roman" w:cs="Times New Roman"/>
          <w:sz w:val="24"/>
          <w:szCs w:val="24"/>
        </w:rPr>
        <w:softHyphen/>
        <w:t>cism to outright hostility, reality dictates that cautious optimism is the better course. Here are a few obser</w:t>
      </w:r>
      <w:r w:rsidRPr="00184933">
        <w:rPr>
          <w:rFonts w:ascii="Times New Roman" w:eastAsia="Times New Roman" w:hAnsi="Times New Roman" w:cs="Times New Roman"/>
          <w:sz w:val="24"/>
          <w:szCs w:val="24"/>
        </w:rPr>
        <w:softHyphen/>
        <w:t>vations on what just happened and why, and what needs to happen next:</w:t>
      </w:r>
    </w:p>
    <w:p w:rsidR="00184933" w:rsidRPr="00184933" w:rsidRDefault="00184933" w:rsidP="00184933">
      <w:pPr>
        <w:spacing w:before="100" w:beforeAutospacing="1" w:after="100" w:afterAutospacing="1" w:line="240" w:lineRule="auto"/>
        <w:jc w:val="both"/>
        <w:rPr>
          <w:rFonts w:ascii="Times New Roman" w:eastAsia="Times New Roman" w:hAnsi="Times New Roman" w:cs="Times New Roman"/>
          <w:sz w:val="24"/>
          <w:szCs w:val="24"/>
        </w:rPr>
      </w:pPr>
      <w:r w:rsidRPr="00184933">
        <w:rPr>
          <w:rFonts w:ascii="Times New Roman" w:eastAsia="Times New Roman" w:hAnsi="Times New Roman" w:cs="Times New Roman"/>
          <w:sz w:val="24"/>
          <w:szCs w:val="24"/>
        </w:rPr>
        <w:t>It’s significant that China brought the parties togeth</w:t>
      </w:r>
      <w:r w:rsidRPr="00184933">
        <w:rPr>
          <w:rFonts w:ascii="Times New Roman" w:eastAsia="Times New Roman" w:hAnsi="Times New Roman" w:cs="Times New Roman"/>
          <w:sz w:val="24"/>
          <w:szCs w:val="24"/>
        </w:rPr>
        <w:softHyphen/>
        <w:t>er. For domestic political reasons, the US could not and would not play that role, and the diplomatic vacuum opened the door for Beijing. The stage was set with US miscues in the region, beginning with the Bush administra</w:t>
      </w:r>
      <w:r w:rsidRPr="00184933">
        <w:rPr>
          <w:rFonts w:ascii="Times New Roman" w:eastAsia="Times New Roman" w:hAnsi="Times New Roman" w:cs="Times New Roman"/>
          <w:sz w:val="24"/>
          <w:szCs w:val="24"/>
        </w:rPr>
        <w:softHyphen/>
        <w:t>tion’s disastrous war in Iraq, the Obama administration’s short-sighted approach to the Iran nuclear deal, and the Trump ad</w:t>
      </w:r>
      <w:r w:rsidRPr="00184933">
        <w:rPr>
          <w:rFonts w:ascii="Times New Roman" w:eastAsia="Times New Roman" w:hAnsi="Times New Roman" w:cs="Times New Roman"/>
          <w:sz w:val="24"/>
          <w:szCs w:val="24"/>
        </w:rPr>
        <w:softHyphen/>
        <w:t xml:space="preserve">ministration’s unpredictable actions. American hubris, erratic </w:t>
      </w:r>
      <w:proofErr w:type="spellStart"/>
      <w:r w:rsidRPr="00184933">
        <w:rPr>
          <w:rFonts w:ascii="Times New Roman" w:eastAsia="Times New Roman" w:hAnsi="Times New Roman" w:cs="Times New Roman"/>
          <w:sz w:val="24"/>
          <w:szCs w:val="24"/>
        </w:rPr>
        <w:t>behaviour</w:t>
      </w:r>
      <w:proofErr w:type="spellEnd"/>
      <w:r w:rsidRPr="00184933">
        <w:rPr>
          <w:rFonts w:ascii="Times New Roman" w:eastAsia="Times New Roman" w:hAnsi="Times New Roman" w:cs="Times New Roman"/>
          <w:sz w:val="24"/>
          <w:szCs w:val="24"/>
        </w:rPr>
        <w:t>, and lack of concern for allies’ needs led one Arab in</w:t>
      </w:r>
      <w:r w:rsidRPr="00184933">
        <w:rPr>
          <w:rFonts w:ascii="Times New Roman" w:eastAsia="Times New Roman" w:hAnsi="Times New Roman" w:cs="Times New Roman"/>
          <w:sz w:val="24"/>
          <w:szCs w:val="24"/>
        </w:rPr>
        <w:softHyphen/>
        <w:t>tellectual to describe the past two decades of US policy as “a diz</w:t>
      </w:r>
      <w:r w:rsidRPr="00184933">
        <w:rPr>
          <w:rFonts w:ascii="Times New Roman" w:eastAsia="Times New Roman" w:hAnsi="Times New Roman" w:cs="Times New Roman"/>
          <w:sz w:val="24"/>
          <w:szCs w:val="24"/>
        </w:rPr>
        <w:softHyphen/>
        <w:t>zying roller coaster ride and we want to get off.”</w:t>
      </w:r>
    </w:p>
    <w:p w:rsidR="00184933" w:rsidRPr="00184933" w:rsidRDefault="00184933" w:rsidP="00184933">
      <w:pPr>
        <w:spacing w:after="100" w:line="240" w:lineRule="auto"/>
        <w:rPr>
          <w:rFonts w:ascii="Times New Roman" w:eastAsia="Times New Roman" w:hAnsi="Times New Roman" w:cs="Times New Roman"/>
          <w:sz w:val="24"/>
          <w:szCs w:val="24"/>
        </w:rPr>
      </w:pPr>
      <w:hyperlink r:id="rId6" w:history="1">
        <w:r w:rsidRPr="00184933">
          <w:rPr>
            <w:rFonts w:ascii="Times New Roman" w:eastAsia="Times New Roman" w:hAnsi="Times New Roman" w:cs="Times New Roman"/>
            <w:color w:val="0000FF"/>
            <w:sz w:val="24"/>
            <w:szCs w:val="24"/>
            <w:u w:val="single"/>
          </w:rPr>
          <w:t xml:space="preserve">President </w:t>
        </w:r>
        <w:proofErr w:type="spellStart"/>
        <w:r w:rsidRPr="00184933">
          <w:rPr>
            <w:rFonts w:ascii="Times New Roman" w:eastAsia="Times New Roman" w:hAnsi="Times New Roman" w:cs="Times New Roman"/>
            <w:color w:val="0000FF"/>
            <w:sz w:val="24"/>
            <w:szCs w:val="24"/>
            <w:u w:val="single"/>
          </w:rPr>
          <w:t>Alvi</w:t>
        </w:r>
        <w:proofErr w:type="spellEnd"/>
        <w:r w:rsidRPr="00184933">
          <w:rPr>
            <w:rFonts w:ascii="Times New Roman" w:eastAsia="Times New Roman" w:hAnsi="Times New Roman" w:cs="Times New Roman"/>
            <w:color w:val="0000FF"/>
            <w:sz w:val="24"/>
            <w:szCs w:val="24"/>
            <w:u w:val="single"/>
          </w:rPr>
          <w:t xml:space="preserve"> condemns Israeli aggression against Palestinians</w:t>
        </w:r>
      </w:hyperlink>
      <w:r w:rsidRPr="00184933">
        <w:rPr>
          <w:rFonts w:ascii="Times New Roman" w:eastAsia="Times New Roman" w:hAnsi="Times New Roman" w:cs="Times New Roman"/>
          <w:sz w:val="24"/>
          <w:szCs w:val="24"/>
        </w:rPr>
        <w:t xml:space="preserve"> </w:t>
      </w:r>
    </w:p>
    <w:p w:rsidR="00184933" w:rsidRPr="00184933" w:rsidRDefault="00184933" w:rsidP="00184933">
      <w:pPr>
        <w:spacing w:before="100" w:beforeAutospacing="1" w:after="100" w:afterAutospacing="1" w:line="240" w:lineRule="auto"/>
        <w:jc w:val="both"/>
        <w:rPr>
          <w:rFonts w:ascii="Times New Roman" w:eastAsia="Times New Roman" w:hAnsi="Times New Roman" w:cs="Times New Roman"/>
          <w:sz w:val="24"/>
          <w:szCs w:val="24"/>
        </w:rPr>
      </w:pPr>
      <w:r w:rsidRPr="00184933">
        <w:rPr>
          <w:rFonts w:ascii="Times New Roman" w:eastAsia="Times New Roman" w:hAnsi="Times New Roman" w:cs="Times New Roman"/>
          <w:sz w:val="24"/>
          <w:szCs w:val="24"/>
        </w:rPr>
        <w:t xml:space="preserve">No longer confident of US support, some Arab states drew closer to China and Russia and even began inching their way toward </w:t>
      </w:r>
      <w:proofErr w:type="spellStart"/>
      <w:r w:rsidRPr="00184933">
        <w:rPr>
          <w:rFonts w:ascii="Times New Roman" w:eastAsia="Times New Roman" w:hAnsi="Times New Roman" w:cs="Times New Roman"/>
          <w:sz w:val="24"/>
          <w:szCs w:val="24"/>
        </w:rPr>
        <w:t>normalising</w:t>
      </w:r>
      <w:proofErr w:type="spellEnd"/>
      <w:r w:rsidRPr="00184933">
        <w:rPr>
          <w:rFonts w:ascii="Times New Roman" w:eastAsia="Times New Roman" w:hAnsi="Times New Roman" w:cs="Times New Roman"/>
          <w:sz w:val="24"/>
          <w:szCs w:val="24"/>
        </w:rPr>
        <w:t xml:space="preserve"> relations with Iran. UAE restored diplo</w:t>
      </w:r>
      <w:r w:rsidRPr="00184933">
        <w:rPr>
          <w:rFonts w:ascii="Times New Roman" w:eastAsia="Times New Roman" w:hAnsi="Times New Roman" w:cs="Times New Roman"/>
          <w:sz w:val="24"/>
          <w:szCs w:val="24"/>
        </w:rPr>
        <w:softHyphen/>
        <w:t xml:space="preserve">matic ties and </w:t>
      </w:r>
      <w:hyperlink r:id="rId7" w:history="1">
        <w:r w:rsidRPr="00184933">
          <w:rPr>
            <w:rFonts w:ascii="Times New Roman" w:eastAsia="Times New Roman" w:hAnsi="Times New Roman" w:cs="Times New Roman"/>
            <w:color w:val="0000FF"/>
            <w:sz w:val="24"/>
            <w:szCs w:val="24"/>
            <w:u w:val="single"/>
          </w:rPr>
          <w:t>Saudi Arabia</w:t>
        </w:r>
      </w:hyperlink>
      <w:r w:rsidRPr="00184933">
        <w:rPr>
          <w:rFonts w:ascii="Times New Roman" w:eastAsia="Times New Roman" w:hAnsi="Times New Roman" w:cs="Times New Roman"/>
          <w:sz w:val="24"/>
          <w:szCs w:val="24"/>
        </w:rPr>
        <w:t xml:space="preserve"> began exploratory meetings in Baghdad with Iranian counterparts. It fell to China, which has been expanding economic ties with both Iran and Arab Gulf countries, to close the deal by playing the needed diplomatic role to facilitate an agreement. The China/Saudi Arabia/Iran pact not only envisions restored diplomatic ties, non-inter</w:t>
      </w:r>
      <w:r w:rsidRPr="00184933">
        <w:rPr>
          <w:rFonts w:ascii="Times New Roman" w:eastAsia="Times New Roman" w:hAnsi="Times New Roman" w:cs="Times New Roman"/>
          <w:sz w:val="24"/>
          <w:szCs w:val="24"/>
        </w:rPr>
        <w:softHyphen/>
        <w:t>vention, and respect for sovereignty but also sets the stage for a regional economic summit later this year.</w:t>
      </w:r>
    </w:p>
    <w:p w:rsidR="00184933" w:rsidRPr="00184933" w:rsidRDefault="00184933" w:rsidP="00184933">
      <w:pPr>
        <w:spacing w:before="100" w:beforeAutospacing="1" w:after="100" w:afterAutospacing="1" w:line="240" w:lineRule="auto"/>
        <w:jc w:val="both"/>
        <w:rPr>
          <w:rFonts w:ascii="Times New Roman" w:eastAsia="Times New Roman" w:hAnsi="Times New Roman" w:cs="Times New Roman"/>
          <w:sz w:val="24"/>
          <w:szCs w:val="24"/>
        </w:rPr>
      </w:pPr>
      <w:r w:rsidRPr="00184933">
        <w:rPr>
          <w:rFonts w:ascii="Times New Roman" w:eastAsia="Times New Roman" w:hAnsi="Times New Roman" w:cs="Times New Roman"/>
          <w:sz w:val="24"/>
          <w:szCs w:val="24"/>
        </w:rPr>
        <w:t>Recent polling across the Middle East demonstrates China’s enhanced role at the expense of the US. While still considered a more powerful ally, the US is increasingly viewed as errat</w:t>
      </w:r>
      <w:r w:rsidRPr="00184933">
        <w:rPr>
          <w:rFonts w:ascii="Times New Roman" w:eastAsia="Times New Roman" w:hAnsi="Times New Roman" w:cs="Times New Roman"/>
          <w:sz w:val="24"/>
          <w:szCs w:val="24"/>
        </w:rPr>
        <w:softHyphen/>
        <w:t xml:space="preserve">ic and unreliable. Strong majorities in most Arab countries see China as the emergent power that will eclipse the US in the next 20 years. We’ve sold Arab states weapons, invested heavily in the region, and, at times, provided needed security, but we’ve also been demeaning and demanding and too often failed to address the concerns of Arab regional partners. </w:t>
      </w:r>
      <w:proofErr w:type="gramStart"/>
      <w:r w:rsidRPr="00184933">
        <w:rPr>
          <w:rFonts w:ascii="Times New Roman" w:eastAsia="Times New Roman" w:hAnsi="Times New Roman" w:cs="Times New Roman"/>
          <w:sz w:val="24"/>
          <w:szCs w:val="24"/>
        </w:rPr>
        <w:t>As Saudi Arabian leaders have told US presidents going back to Bush: “If you insist on acting according to your interests, even when they conflict with ours, then we will act according to our interests, even when they conflict with yours.”</w:t>
      </w:r>
      <w:proofErr w:type="gramEnd"/>
    </w:p>
    <w:p w:rsidR="00184933" w:rsidRPr="00184933" w:rsidRDefault="00184933" w:rsidP="00184933">
      <w:pPr>
        <w:spacing w:after="100" w:line="240" w:lineRule="auto"/>
        <w:rPr>
          <w:rFonts w:ascii="Times New Roman" w:eastAsia="Times New Roman" w:hAnsi="Times New Roman" w:cs="Times New Roman"/>
          <w:sz w:val="24"/>
          <w:szCs w:val="24"/>
        </w:rPr>
      </w:pPr>
      <w:hyperlink r:id="rId8" w:history="1">
        <w:r w:rsidRPr="00184933">
          <w:rPr>
            <w:rFonts w:ascii="Times New Roman" w:eastAsia="Times New Roman" w:hAnsi="Times New Roman" w:cs="Times New Roman"/>
            <w:color w:val="0000FF"/>
            <w:sz w:val="24"/>
            <w:szCs w:val="24"/>
            <w:u w:val="single"/>
          </w:rPr>
          <w:t>Foreign vets give new lease of life to ailing elephant at Karachi Zoo</w:t>
        </w:r>
      </w:hyperlink>
      <w:r w:rsidRPr="00184933">
        <w:rPr>
          <w:rFonts w:ascii="Times New Roman" w:eastAsia="Times New Roman" w:hAnsi="Times New Roman" w:cs="Times New Roman"/>
          <w:sz w:val="24"/>
          <w:szCs w:val="24"/>
        </w:rPr>
        <w:t xml:space="preserve"> </w:t>
      </w:r>
    </w:p>
    <w:p w:rsidR="00184933" w:rsidRPr="00184933" w:rsidRDefault="00184933" w:rsidP="00184933">
      <w:pPr>
        <w:spacing w:before="100" w:beforeAutospacing="1" w:after="100" w:afterAutospacing="1" w:line="240" w:lineRule="auto"/>
        <w:jc w:val="both"/>
        <w:rPr>
          <w:rFonts w:ascii="Times New Roman" w:eastAsia="Times New Roman" w:hAnsi="Times New Roman" w:cs="Times New Roman"/>
          <w:sz w:val="24"/>
          <w:szCs w:val="24"/>
        </w:rPr>
      </w:pPr>
      <w:r w:rsidRPr="00184933">
        <w:rPr>
          <w:rFonts w:ascii="Times New Roman" w:eastAsia="Times New Roman" w:hAnsi="Times New Roman" w:cs="Times New Roman"/>
          <w:sz w:val="24"/>
          <w:szCs w:val="24"/>
        </w:rPr>
        <w:lastRenderedPageBreak/>
        <w:t>As this China/Saudi Arabia/Iran agreement illustrates, as a result of our hubris we may no longer be, as Madeline Al</w:t>
      </w:r>
      <w:r w:rsidRPr="00184933">
        <w:rPr>
          <w:rFonts w:ascii="Times New Roman" w:eastAsia="Times New Roman" w:hAnsi="Times New Roman" w:cs="Times New Roman"/>
          <w:sz w:val="24"/>
          <w:szCs w:val="24"/>
        </w:rPr>
        <w:softHyphen/>
        <w:t>bright often declared, “the indispensable nation.” That said</w:t>
      </w:r>
      <w:proofErr w:type="gramStart"/>
      <w:r w:rsidRPr="00184933">
        <w:rPr>
          <w:rFonts w:ascii="Times New Roman" w:eastAsia="Times New Roman" w:hAnsi="Times New Roman" w:cs="Times New Roman"/>
          <w:sz w:val="24"/>
          <w:szCs w:val="24"/>
        </w:rPr>
        <w:t>,</w:t>
      </w:r>
      <w:proofErr w:type="gramEnd"/>
      <w:r w:rsidRPr="00184933">
        <w:rPr>
          <w:rFonts w:ascii="Times New Roman" w:eastAsia="Times New Roman" w:hAnsi="Times New Roman" w:cs="Times New Roman"/>
          <w:sz w:val="24"/>
          <w:szCs w:val="24"/>
        </w:rPr>
        <w:t xml:space="preserve"> declarations that “peace is at hand” are premature. Iran and </w:t>
      </w:r>
      <w:hyperlink r:id="rId9" w:history="1">
        <w:r w:rsidRPr="00184933">
          <w:rPr>
            <w:rFonts w:ascii="Times New Roman" w:eastAsia="Times New Roman" w:hAnsi="Times New Roman" w:cs="Times New Roman"/>
            <w:color w:val="0000FF"/>
            <w:sz w:val="24"/>
            <w:szCs w:val="24"/>
            <w:u w:val="single"/>
          </w:rPr>
          <w:t>Saudi Arabia</w:t>
        </w:r>
      </w:hyperlink>
      <w:r w:rsidRPr="00184933">
        <w:rPr>
          <w:rFonts w:ascii="Times New Roman" w:eastAsia="Times New Roman" w:hAnsi="Times New Roman" w:cs="Times New Roman"/>
          <w:sz w:val="24"/>
          <w:szCs w:val="24"/>
        </w:rPr>
        <w:t xml:space="preserve"> will establish relations and China will parlay its economic ties with both countries and others in the region to broaden the framework, but the big remaining question is whether Iran will and can reduce regional tensions by rein</w:t>
      </w:r>
      <w:r w:rsidRPr="00184933">
        <w:rPr>
          <w:rFonts w:ascii="Times New Roman" w:eastAsia="Times New Roman" w:hAnsi="Times New Roman" w:cs="Times New Roman"/>
          <w:sz w:val="24"/>
          <w:szCs w:val="24"/>
        </w:rPr>
        <w:softHyphen/>
        <w:t>ing in its regional allies. Iran has invested heavily in support</w:t>
      </w:r>
      <w:r w:rsidRPr="00184933">
        <w:rPr>
          <w:rFonts w:ascii="Times New Roman" w:eastAsia="Times New Roman" w:hAnsi="Times New Roman" w:cs="Times New Roman"/>
          <w:sz w:val="24"/>
          <w:szCs w:val="24"/>
        </w:rPr>
        <w:softHyphen/>
        <w:t>ing proxy militias in Iraq, Syria, Lebanon, and Yemen. If will</w:t>
      </w:r>
      <w:r w:rsidRPr="00184933">
        <w:rPr>
          <w:rFonts w:ascii="Times New Roman" w:eastAsia="Times New Roman" w:hAnsi="Times New Roman" w:cs="Times New Roman"/>
          <w:sz w:val="24"/>
          <w:szCs w:val="24"/>
        </w:rPr>
        <w:softHyphen/>
        <w:t>ing, Iran may be able to exercise some restraint and control. But even if they reduce financial and military support, it’s un</w:t>
      </w:r>
      <w:r w:rsidRPr="00184933">
        <w:rPr>
          <w:rFonts w:ascii="Times New Roman" w:eastAsia="Times New Roman" w:hAnsi="Times New Roman" w:cs="Times New Roman"/>
          <w:sz w:val="24"/>
          <w:szCs w:val="24"/>
        </w:rPr>
        <w:softHyphen/>
        <w:t xml:space="preserve">clear whether the </w:t>
      </w:r>
      <w:proofErr w:type="spellStart"/>
      <w:r w:rsidRPr="00184933">
        <w:rPr>
          <w:rFonts w:ascii="Times New Roman" w:eastAsia="Times New Roman" w:hAnsi="Times New Roman" w:cs="Times New Roman"/>
          <w:sz w:val="24"/>
          <w:szCs w:val="24"/>
        </w:rPr>
        <w:t>destabilising</w:t>
      </w:r>
      <w:proofErr w:type="spellEnd"/>
      <w:r w:rsidRPr="00184933">
        <w:rPr>
          <w:rFonts w:ascii="Times New Roman" w:eastAsia="Times New Roman" w:hAnsi="Times New Roman" w:cs="Times New Roman"/>
          <w:sz w:val="24"/>
          <w:szCs w:val="24"/>
        </w:rPr>
        <w:t xml:space="preserve"> groups they’ve backed will submit to their dictates. Deep-seated sectarian and structural conflicts remain in each of these countries—which Iran didn’t create, but instead exploited and helped to exacerbate. One measure of how serious Iran is about peaceful coexistence and focusing on trade, development, and promoting prosper</w:t>
      </w:r>
      <w:r w:rsidRPr="00184933">
        <w:rPr>
          <w:rFonts w:ascii="Times New Roman" w:eastAsia="Times New Roman" w:hAnsi="Times New Roman" w:cs="Times New Roman"/>
          <w:sz w:val="24"/>
          <w:szCs w:val="24"/>
        </w:rPr>
        <w:softHyphen/>
        <w:t>ity for its own people and the region, is its willingness to par</w:t>
      </w:r>
      <w:r w:rsidRPr="00184933">
        <w:rPr>
          <w:rFonts w:ascii="Times New Roman" w:eastAsia="Times New Roman" w:hAnsi="Times New Roman" w:cs="Times New Roman"/>
          <w:sz w:val="24"/>
          <w:szCs w:val="24"/>
        </w:rPr>
        <w:softHyphen/>
        <w:t xml:space="preserve">ticipate in regional efforts to </w:t>
      </w:r>
      <w:proofErr w:type="spellStart"/>
      <w:r w:rsidRPr="00184933">
        <w:rPr>
          <w:rFonts w:ascii="Times New Roman" w:eastAsia="Times New Roman" w:hAnsi="Times New Roman" w:cs="Times New Roman"/>
          <w:sz w:val="24"/>
          <w:szCs w:val="24"/>
        </w:rPr>
        <w:t>stabilise</w:t>
      </w:r>
      <w:proofErr w:type="spellEnd"/>
      <w:r w:rsidRPr="00184933">
        <w:rPr>
          <w:rFonts w:ascii="Times New Roman" w:eastAsia="Times New Roman" w:hAnsi="Times New Roman" w:cs="Times New Roman"/>
          <w:sz w:val="24"/>
          <w:szCs w:val="24"/>
        </w:rPr>
        <w:t xml:space="preserve"> the countries in conflict by ending support for its militias and working with Saudi Ara</w:t>
      </w:r>
      <w:r w:rsidRPr="00184933">
        <w:rPr>
          <w:rFonts w:ascii="Times New Roman" w:eastAsia="Times New Roman" w:hAnsi="Times New Roman" w:cs="Times New Roman"/>
          <w:sz w:val="24"/>
          <w:szCs w:val="24"/>
        </w:rPr>
        <w:softHyphen/>
        <w:t>bia and others to achieve political solutions.</w:t>
      </w:r>
    </w:p>
    <w:p w:rsidR="00184933" w:rsidRPr="00184933" w:rsidRDefault="00184933" w:rsidP="00184933">
      <w:pPr>
        <w:spacing w:after="100" w:line="240" w:lineRule="auto"/>
        <w:rPr>
          <w:rFonts w:ascii="Times New Roman" w:eastAsia="Times New Roman" w:hAnsi="Times New Roman" w:cs="Times New Roman"/>
          <w:sz w:val="24"/>
          <w:szCs w:val="24"/>
        </w:rPr>
      </w:pPr>
      <w:hyperlink r:id="rId10" w:history="1">
        <w:proofErr w:type="spellStart"/>
        <w:r w:rsidRPr="00184933">
          <w:rPr>
            <w:rFonts w:ascii="Times New Roman" w:eastAsia="Times New Roman" w:hAnsi="Times New Roman" w:cs="Times New Roman"/>
            <w:color w:val="0000FF"/>
            <w:sz w:val="24"/>
            <w:szCs w:val="24"/>
            <w:u w:val="single"/>
          </w:rPr>
          <w:t>Imran</w:t>
        </w:r>
        <w:proofErr w:type="spellEnd"/>
        <w:r w:rsidRPr="00184933">
          <w:rPr>
            <w:rFonts w:ascii="Times New Roman" w:eastAsia="Times New Roman" w:hAnsi="Times New Roman" w:cs="Times New Roman"/>
            <w:color w:val="0000FF"/>
            <w:sz w:val="24"/>
            <w:szCs w:val="24"/>
            <w:u w:val="single"/>
          </w:rPr>
          <w:t xml:space="preserve"> decides against appearing before IHC tomorrow</w:t>
        </w:r>
      </w:hyperlink>
      <w:r w:rsidRPr="00184933">
        <w:rPr>
          <w:rFonts w:ascii="Times New Roman" w:eastAsia="Times New Roman" w:hAnsi="Times New Roman" w:cs="Times New Roman"/>
          <w:sz w:val="24"/>
          <w:szCs w:val="24"/>
        </w:rPr>
        <w:t xml:space="preserve"> </w:t>
      </w:r>
    </w:p>
    <w:p w:rsidR="00184933" w:rsidRPr="00184933" w:rsidRDefault="00184933" w:rsidP="00184933">
      <w:pPr>
        <w:spacing w:before="100" w:beforeAutospacing="1" w:after="100" w:afterAutospacing="1" w:line="240" w:lineRule="auto"/>
        <w:jc w:val="both"/>
        <w:rPr>
          <w:rFonts w:ascii="Times New Roman" w:eastAsia="Times New Roman" w:hAnsi="Times New Roman" w:cs="Times New Roman"/>
          <w:sz w:val="24"/>
          <w:szCs w:val="24"/>
        </w:rPr>
      </w:pPr>
      <w:r w:rsidRPr="00184933">
        <w:rPr>
          <w:rFonts w:ascii="Times New Roman" w:eastAsia="Times New Roman" w:hAnsi="Times New Roman" w:cs="Times New Roman"/>
          <w:sz w:val="24"/>
          <w:szCs w:val="24"/>
        </w:rPr>
        <w:t xml:space="preserve">If the China/Saudi Arabia/Iran pact can be built upon, it could represent a major transformation of the region. This outcome is far from assured and will require heavy lifting and good faith of all parties, especially Iran. If the US were smart, it would </w:t>
      </w:r>
      <w:proofErr w:type="spellStart"/>
      <w:r w:rsidRPr="00184933">
        <w:rPr>
          <w:rFonts w:ascii="Times New Roman" w:eastAsia="Times New Roman" w:hAnsi="Times New Roman" w:cs="Times New Roman"/>
          <w:sz w:val="24"/>
          <w:szCs w:val="24"/>
        </w:rPr>
        <w:t>recognise</w:t>
      </w:r>
      <w:proofErr w:type="spellEnd"/>
      <w:r w:rsidRPr="00184933">
        <w:rPr>
          <w:rFonts w:ascii="Times New Roman" w:eastAsia="Times New Roman" w:hAnsi="Times New Roman" w:cs="Times New Roman"/>
          <w:sz w:val="24"/>
          <w:szCs w:val="24"/>
        </w:rPr>
        <w:t xml:space="preserve"> the new game afoot. We can either remain on the sidelines, like Israel—shell-shocked, finger-pointing, and bad-mouthing this development—or we can seize this opportunity and offer to support and participate in expanding a regional peacemaking effort. I hope we choose the latter option, but fear we’ll choose the former</w:t>
      </w:r>
    </w:p>
    <w:p w:rsidR="00184933" w:rsidRPr="00184933" w:rsidRDefault="00184933" w:rsidP="00184933">
      <w:pPr>
        <w:spacing w:before="100" w:beforeAutospacing="1" w:after="100" w:afterAutospacing="1" w:line="240" w:lineRule="auto"/>
        <w:jc w:val="both"/>
        <w:rPr>
          <w:rFonts w:ascii="Times New Roman" w:eastAsia="Times New Roman" w:hAnsi="Times New Roman" w:cs="Times New Roman"/>
          <w:sz w:val="24"/>
          <w:szCs w:val="24"/>
        </w:rPr>
      </w:pPr>
      <w:r w:rsidRPr="00184933">
        <w:rPr>
          <w:rFonts w:ascii="Times New Roman" w:eastAsia="Times New Roman" w:hAnsi="Times New Roman" w:cs="Times New Roman"/>
          <w:sz w:val="24"/>
          <w:szCs w:val="24"/>
        </w:rPr>
        <w:t xml:space="preserve">Dr. James J. </w:t>
      </w:r>
      <w:proofErr w:type="spellStart"/>
      <w:r w:rsidRPr="00184933">
        <w:rPr>
          <w:rFonts w:ascii="Times New Roman" w:eastAsia="Times New Roman" w:hAnsi="Times New Roman" w:cs="Times New Roman"/>
          <w:sz w:val="24"/>
          <w:szCs w:val="24"/>
        </w:rPr>
        <w:t>Zogby</w:t>
      </w:r>
      <w:proofErr w:type="spellEnd"/>
    </w:p>
    <w:p w:rsidR="00184933" w:rsidRPr="00184933" w:rsidRDefault="00184933" w:rsidP="00184933">
      <w:pPr>
        <w:spacing w:before="100" w:beforeAutospacing="1" w:after="100" w:afterAutospacing="1" w:line="240" w:lineRule="auto"/>
        <w:rPr>
          <w:rFonts w:ascii="Times New Roman" w:eastAsia="Times New Roman" w:hAnsi="Times New Roman" w:cs="Times New Roman"/>
          <w:sz w:val="24"/>
          <w:szCs w:val="24"/>
        </w:rPr>
      </w:pPr>
      <w:r w:rsidRPr="00184933">
        <w:rPr>
          <w:rFonts w:ascii="Times New Roman" w:eastAsia="Times New Roman" w:hAnsi="Times New Roman" w:cs="Times New Roman"/>
          <w:sz w:val="24"/>
          <w:szCs w:val="24"/>
        </w:rPr>
        <w:t>The writer is the President of Arab American Institute.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933"/>
    <w:rsid w:val="00184933"/>
    <w:rsid w:val="00461E6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849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49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49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9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49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84933"/>
    <w:rPr>
      <w:color w:val="0000FF"/>
      <w:u w:val="single"/>
    </w:rPr>
  </w:style>
  <w:style w:type="paragraph" w:customStyle="1" w:styleId="meta-date">
    <w:name w:val="meta-date"/>
    <w:basedOn w:val="Normal"/>
    <w:rsid w:val="001849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49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176893">
      <w:bodyDiv w:val="1"/>
      <w:marLeft w:val="0"/>
      <w:marRight w:val="0"/>
      <w:marTop w:val="0"/>
      <w:marBottom w:val="0"/>
      <w:divBdr>
        <w:top w:val="none" w:sz="0" w:space="0" w:color="auto"/>
        <w:left w:val="none" w:sz="0" w:space="0" w:color="auto"/>
        <w:bottom w:val="none" w:sz="0" w:space="0" w:color="auto"/>
        <w:right w:val="none" w:sz="0" w:space="0" w:color="auto"/>
      </w:divBdr>
      <w:divsChild>
        <w:div w:id="87407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349185304">
          <w:marLeft w:val="0"/>
          <w:marRight w:val="0"/>
          <w:marTop w:val="0"/>
          <w:marBottom w:val="0"/>
          <w:divBdr>
            <w:top w:val="none" w:sz="0" w:space="0" w:color="auto"/>
            <w:left w:val="none" w:sz="0" w:space="0" w:color="auto"/>
            <w:bottom w:val="none" w:sz="0" w:space="0" w:color="auto"/>
            <w:right w:val="none" w:sz="0" w:space="0" w:color="auto"/>
          </w:divBdr>
        </w:div>
        <w:div w:id="501549409">
          <w:marLeft w:val="0"/>
          <w:marRight w:val="0"/>
          <w:marTop w:val="0"/>
          <w:marBottom w:val="0"/>
          <w:divBdr>
            <w:top w:val="none" w:sz="0" w:space="0" w:color="auto"/>
            <w:left w:val="none" w:sz="0" w:space="0" w:color="auto"/>
            <w:bottom w:val="none" w:sz="0" w:space="0" w:color="auto"/>
            <w:right w:val="none" w:sz="0" w:space="0" w:color="auto"/>
          </w:divBdr>
        </w:div>
        <w:div w:id="600916848">
          <w:marLeft w:val="0"/>
          <w:marRight w:val="0"/>
          <w:marTop w:val="0"/>
          <w:marBottom w:val="0"/>
          <w:divBdr>
            <w:top w:val="none" w:sz="0" w:space="0" w:color="auto"/>
            <w:left w:val="none" w:sz="0" w:space="0" w:color="auto"/>
            <w:bottom w:val="none" w:sz="0" w:space="0" w:color="auto"/>
            <w:right w:val="none" w:sz="0" w:space="0" w:color="auto"/>
          </w:divBdr>
          <w:divsChild>
            <w:div w:id="1578904623">
              <w:marLeft w:val="0"/>
              <w:marRight w:val="0"/>
              <w:marTop w:val="0"/>
              <w:marBottom w:val="0"/>
              <w:divBdr>
                <w:top w:val="none" w:sz="0" w:space="0" w:color="auto"/>
                <w:left w:val="none" w:sz="0" w:space="0" w:color="auto"/>
                <w:bottom w:val="none" w:sz="0" w:space="0" w:color="auto"/>
                <w:right w:val="none" w:sz="0" w:space="0" w:color="auto"/>
              </w:divBdr>
            </w:div>
            <w:div w:id="475150477">
              <w:marLeft w:val="0"/>
              <w:marRight w:val="0"/>
              <w:marTop w:val="0"/>
              <w:marBottom w:val="0"/>
              <w:divBdr>
                <w:top w:val="none" w:sz="0" w:space="0" w:color="auto"/>
                <w:left w:val="none" w:sz="0" w:space="0" w:color="auto"/>
                <w:bottom w:val="none" w:sz="0" w:space="0" w:color="auto"/>
                <w:right w:val="none" w:sz="0" w:space="0" w:color="auto"/>
              </w:divBdr>
            </w:div>
          </w:divsChild>
        </w:div>
        <w:div w:id="2025477297">
          <w:marLeft w:val="0"/>
          <w:marRight w:val="0"/>
          <w:marTop w:val="0"/>
          <w:marBottom w:val="0"/>
          <w:divBdr>
            <w:top w:val="none" w:sz="0" w:space="0" w:color="auto"/>
            <w:left w:val="none" w:sz="0" w:space="0" w:color="auto"/>
            <w:bottom w:val="none" w:sz="0" w:space="0" w:color="auto"/>
            <w:right w:val="none" w:sz="0" w:space="0" w:color="auto"/>
          </w:divBdr>
          <w:divsChild>
            <w:div w:id="343212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2870">
                  <w:marLeft w:val="0"/>
                  <w:marRight w:val="0"/>
                  <w:marTop w:val="0"/>
                  <w:marBottom w:val="0"/>
                  <w:divBdr>
                    <w:top w:val="none" w:sz="0" w:space="0" w:color="auto"/>
                    <w:left w:val="none" w:sz="0" w:space="0" w:color="auto"/>
                    <w:bottom w:val="none" w:sz="0" w:space="0" w:color="auto"/>
                    <w:right w:val="none" w:sz="0" w:space="0" w:color="auto"/>
                  </w:divBdr>
                </w:div>
              </w:divsChild>
            </w:div>
            <w:div w:id="859440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326181">
                  <w:marLeft w:val="0"/>
                  <w:marRight w:val="0"/>
                  <w:marTop w:val="0"/>
                  <w:marBottom w:val="0"/>
                  <w:divBdr>
                    <w:top w:val="none" w:sz="0" w:space="0" w:color="auto"/>
                    <w:left w:val="none" w:sz="0" w:space="0" w:color="auto"/>
                    <w:bottom w:val="none" w:sz="0" w:space="0" w:color="auto"/>
                    <w:right w:val="none" w:sz="0" w:space="0" w:color="auto"/>
                  </w:divBdr>
                </w:div>
              </w:divsChild>
            </w:div>
            <w:div w:id="1613785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05-Apr-2023/foreign-vets-give-new-lease-of-life-to-ailing-elephant-at-karachi-zoo" TargetMode="External"/><Relationship Id="rId3" Type="http://schemas.openxmlformats.org/officeDocument/2006/relationships/webSettings" Target="webSettings.xml"/><Relationship Id="rId7" Type="http://schemas.openxmlformats.org/officeDocument/2006/relationships/hyperlink" Target="https://www.nation.com.pk/tag/saudi%20arab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5-Apr-2023/president-alvi-condemns-israeli-aggression-against-palestinians" TargetMode="External"/><Relationship Id="rId11" Type="http://schemas.openxmlformats.org/officeDocument/2006/relationships/fontTable" Target="fontTable.xml"/><Relationship Id="rId5" Type="http://schemas.openxmlformats.org/officeDocument/2006/relationships/hyperlink" Target="https://www.nation.com.pk/tag/saudi%20arabia" TargetMode="External"/><Relationship Id="rId10" Type="http://schemas.openxmlformats.org/officeDocument/2006/relationships/hyperlink" Target="https://www.nation.com.pk/05-Apr-2023/imran-decides-against-appearing-before-ihc-tomorrow" TargetMode="External"/><Relationship Id="rId4" Type="http://schemas.openxmlformats.org/officeDocument/2006/relationships/hyperlink" Target="https://www.nation.com.pk/columnist/dr-james-j-zogby" TargetMode="External"/><Relationship Id="rId9" Type="http://schemas.openxmlformats.org/officeDocument/2006/relationships/hyperlink" Target="https://www.nation.com.pk/tag/saudi%20ara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4584</Characters>
  <Application>Microsoft Office Word</Application>
  <DocSecurity>0</DocSecurity>
  <Lines>38</Lines>
  <Paragraphs>10</Paragraphs>
  <ScaleCrop>false</ScaleCrop>
  <Company>Grizli777</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2023-04-06T05:14:00Z</dcterms:created>
  <dcterms:modified xsi:type="dcterms:W3CDTF">2023-04-06T05:25:00Z</dcterms:modified>
</cp:coreProperties>
</file>