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00" w:rsidRPr="00F03900" w:rsidRDefault="00F03900" w:rsidP="00F03900">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F03900">
        <w:rPr>
          <w:rFonts w:ascii="Helvetica" w:eastAsia="Times New Roman" w:hAnsi="Helvetica" w:cs="Helvetica"/>
          <w:b/>
          <w:bCs/>
          <w:color w:val="111111"/>
          <w:spacing w:val="-10"/>
          <w:kern w:val="36"/>
          <w:sz w:val="63"/>
          <w:szCs w:val="63"/>
        </w:rPr>
        <w:t>China-India Dynamics</w:t>
      </w:r>
    </w:p>
    <w:p w:rsidR="00F03900" w:rsidRPr="00F03900" w:rsidRDefault="00F03900" w:rsidP="00F03900">
      <w:pPr>
        <w:shd w:val="clear" w:color="auto" w:fill="FFFFFF"/>
        <w:spacing w:after="0" w:line="255" w:lineRule="atLeast"/>
        <w:textAlignment w:val="baseline"/>
        <w:rPr>
          <w:rFonts w:ascii="inherit" w:eastAsia="Times New Roman" w:hAnsi="inherit" w:cs="Arial"/>
          <w:color w:val="A0A0A0"/>
          <w:sz w:val="21"/>
          <w:szCs w:val="21"/>
        </w:rPr>
      </w:pPr>
      <w:hyperlink r:id="rId4" w:history="1">
        <w:r w:rsidRPr="00F03900">
          <w:rPr>
            <w:rFonts w:ascii="inherit" w:eastAsia="Times New Roman" w:hAnsi="inherit" w:cs="Arial"/>
            <w:b/>
            <w:bCs/>
            <w:color w:val="C91212"/>
            <w:sz w:val="21"/>
          </w:rPr>
          <w:t xml:space="preserve">Dr </w:t>
        </w:r>
        <w:proofErr w:type="spellStart"/>
        <w:r w:rsidRPr="00F03900">
          <w:rPr>
            <w:rFonts w:ascii="inherit" w:eastAsia="Times New Roman" w:hAnsi="inherit" w:cs="Arial"/>
            <w:b/>
            <w:bCs/>
            <w:color w:val="C91212"/>
            <w:sz w:val="21"/>
          </w:rPr>
          <w:t>Talat</w:t>
        </w:r>
        <w:proofErr w:type="spellEnd"/>
        <w:r w:rsidRPr="00F03900">
          <w:rPr>
            <w:rFonts w:ascii="inherit" w:eastAsia="Times New Roman" w:hAnsi="inherit" w:cs="Arial"/>
            <w:b/>
            <w:bCs/>
            <w:color w:val="C91212"/>
            <w:sz w:val="21"/>
          </w:rPr>
          <w:t xml:space="preserve"> </w:t>
        </w:r>
        <w:proofErr w:type="spellStart"/>
        <w:r w:rsidRPr="00F03900">
          <w:rPr>
            <w:rFonts w:ascii="inherit" w:eastAsia="Times New Roman" w:hAnsi="inherit" w:cs="Arial"/>
            <w:b/>
            <w:bCs/>
            <w:color w:val="C91212"/>
            <w:sz w:val="21"/>
          </w:rPr>
          <w:t>Shabbir</w:t>
        </w:r>
        <w:proofErr w:type="spellEnd"/>
      </w:hyperlink>
    </w:p>
    <w:p w:rsidR="00F03900" w:rsidRPr="00F03900" w:rsidRDefault="00F03900" w:rsidP="00F03900">
      <w:pPr>
        <w:shd w:val="clear" w:color="auto" w:fill="FFFFFF"/>
        <w:spacing w:after="0" w:line="255" w:lineRule="atLeast"/>
        <w:textAlignment w:val="baseline"/>
        <w:rPr>
          <w:rFonts w:ascii="inherit" w:eastAsia="Times New Roman" w:hAnsi="inherit" w:cs="Arial"/>
          <w:color w:val="A0A0A0"/>
          <w:sz w:val="21"/>
          <w:szCs w:val="21"/>
        </w:rPr>
      </w:pPr>
      <w:r w:rsidRPr="00F03900">
        <w:rPr>
          <w:rFonts w:ascii="inherit" w:eastAsia="Times New Roman" w:hAnsi="inherit" w:cs="Arial"/>
          <w:color w:val="A0A0A0"/>
          <w:sz w:val="21"/>
          <w:szCs w:val="21"/>
        </w:rPr>
        <w:t> </w:t>
      </w:r>
    </w:p>
    <w:p w:rsidR="00F03900" w:rsidRPr="00F03900" w:rsidRDefault="00F03900" w:rsidP="00F03900">
      <w:pPr>
        <w:shd w:val="clear" w:color="auto" w:fill="FFFFFF"/>
        <w:spacing w:after="0" w:line="255" w:lineRule="atLeast"/>
        <w:textAlignment w:val="baseline"/>
        <w:rPr>
          <w:rFonts w:ascii="inherit" w:eastAsia="Times New Roman" w:hAnsi="inherit" w:cs="Arial"/>
          <w:color w:val="A0A0A0"/>
          <w:sz w:val="21"/>
          <w:szCs w:val="21"/>
        </w:rPr>
      </w:pPr>
      <w:r w:rsidRPr="00F03900">
        <w:rPr>
          <w:rFonts w:ascii="inherit" w:eastAsia="Times New Roman" w:hAnsi="inherit" w:cs="Arial"/>
          <w:color w:val="A0A0A0"/>
          <w:sz w:val="21"/>
          <w:szCs w:val="21"/>
        </w:rPr>
        <w:t> November 18, 2024</w:t>
      </w:r>
    </w:p>
    <w:p w:rsidR="00F03900" w:rsidRPr="00F03900" w:rsidRDefault="00F03900" w:rsidP="00F03900">
      <w:pPr>
        <w:shd w:val="clear" w:color="auto" w:fill="FFFFFF"/>
        <w:spacing w:after="300" w:line="390" w:lineRule="atLeast"/>
        <w:jc w:val="both"/>
        <w:textAlignment w:val="baseline"/>
        <w:rPr>
          <w:rFonts w:ascii="Helvetica" w:eastAsia="Times New Roman" w:hAnsi="Helvetica" w:cs="Helvetica"/>
          <w:color w:val="333333"/>
          <w:szCs w:val="24"/>
        </w:rPr>
      </w:pPr>
      <w:r w:rsidRPr="00F03900">
        <w:rPr>
          <w:rFonts w:ascii="Helvetica" w:eastAsia="Times New Roman" w:hAnsi="Helvetica" w:cs="Helvetica"/>
          <w:color w:val="333333"/>
          <w:szCs w:val="24"/>
        </w:rPr>
        <w:t>A formal meeting between In</w:t>
      </w:r>
      <w:r w:rsidRPr="00F03900">
        <w:rPr>
          <w:rFonts w:ascii="Helvetica" w:eastAsia="Times New Roman" w:hAnsi="Helvetica" w:cs="Helvetica"/>
          <w:color w:val="333333"/>
          <w:szCs w:val="24"/>
        </w:rPr>
        <w:softHyphen/>
        <w:t xml:space="preserve">dian Prime Minister </w:t>
      </w:r>
      <w:proofErr w:type="spellStart"/>
      <w:r w:rsidRPr="00F03900">
        <w:rPr>
          <w:rFonts w:ascii="Helvetica" w:eastAsia="Times New Roman" w:hAnsi="Helvetica" w:cs="Helvetica"/>
          <w:color w:val="333333"/>
          <w:szCs w:val="24"/>
        </w:rPr>
        <w:t>Naren</w:t>
      </w:r>
      <w:r w:rsidRPr="00F03900">
        <w:rPr>
          <w:rFonts w:ascii="Helvetica" w:eastAsia="Times New Roman" w:hAnsi="Helvetica" w:cs="Helvetica"/>
          <w:color w:val="333333"/>
          <w:szCs w:val="24"/>
        </w:rPr>
        <w:softHyphen/>
        <w:t>dra</w:t>
      </w:r>
      <w:proofErr w:type="spellEnd"/>
      <w:r w:rsidRPr="00F03900">
        <w:rPr>
          <w:rFonts w:ascii="Helvetica" w:eastAsia="Times New Roman" w:hAnsi="Helvetica" w:cs="Helvetica"/>
          <w:color w:val="333333"/>
          <w:szCs w:val="24"/>
        </w:rPr>
        <w:t xml:space="preserve"> </w:t>
      </w:r>
      <w:proofErr w:type="spellStart"/>
      <w:r w:rsidRPr="00F03900">
        <w:rPr>
          <w:rFonts w:ascii="Helvetica" w:eastAsia="Times New Roman" w:hAnsi="Helvetica" w:cs="Helvetica"/>
          <w:color w:val="333333"/>
          <w:szCs w:val="24"/>
        </w:rPr>
        <w:t>Modi</w:t>
      </w:r>
      <w:proofErr w:type="spellEnd"/>
      <w:r w:rsidRPr="00F03900">
        <w:rPr>
          <w:rFonts w:ascii="Helvetica" w:eastAsia="Times New Roman" w:hAnsi="Helvetica" w:cs="Helvetica"/>
          <w:color w:val="333333"/>
          <w:szCs w:val="24"/>
        </w:rPr>
        <w:t xml:space="preserve"> and Chinese Presi</w:t>
      </w:r>
      <w:r w:rsidRPr="00F03900">
        <w:rPr>
          <w:rFonts w:ascii="Helvetica" w:eastAsia="Times New Roman" w:hAnsi="Helvetica" w:cs="Helvetica"/>
          <w:color w:val="333333"/>
          <w:szCs w:val="24"/>
        </w:rPr>
        <w:softHyphen/>
        <w:t xml:space="preserve">dent Xi </w:t>
      </w:r>
      <w:proofErr w:type="spellStart"/>
      <w:r w:rsidRPr="00F03900">
        <w:rPr>
          <w:rFonts w:ascii="Helvetica" w:eastAsia="Times New Roman" w:hAnsi="Helvetica" w:cs="Helvetica"/>
          <w:color w:val="333333"/>
          <w:szCs w:val="24"/>
        </w:rPr>
        <w:t>Jinping</w:t>
      </w:r>
      <w:proofErr w:type="spellEnd"/>
      <w:r w:rsidRPr="00F03900">
        <w:rPr>
          <w:rFonts w:ascii="Helvetica" w:eastAsia="Times New Roman" w:hAnsi="Helvetica" w:cs="Helvetica"/>
          <w:color w:val="333333"/>
          <w:szCs w:val="24"/>
        </w:rPr>
        <w:t xml:space="preserve"> on the sidelines of the BRICS (Brazil, Russia, In</w:t>
      </w:r>
      <w:r w:rsidRPr="00F03900">
        <w:rPr>
          <w:rFonts w:ascii="Helvetica" w:eastAsia="Times New Roman" w:hAnsi="Helvetica" w:cs="Helvetica"/>
          <w:color w:val="333333"/>
          <w:szCs w:val="24"/>
        </w:rPr>
        <w:softHyphen/>
        <w:t>dia, China, and South Africa) summit in Russia is surely good news for the region. A day before the summit, it was announced that the two sides had agreed to ease tensions in the Himala</w:t>
      </w:r>
      <w:r w:rsidRPr="00F03900">
        <w:rPr>
          <w:rFonts w:ascii="Helvetica" w:eastAsia="Times New Roman" w:hAnsi="Helvetica" w:cs="Helvetica"/>
          <w:color w:val="333333"/>
          <w:szCs w:val="24"/>
        </w:rPr>
        <w:softHyphen/>
        <w:t>yan mountains, where the mil</w:t>
      </w:r>
      <w:r w:rsidRPr="00F03900">
        <w:rPr>
          <w:rFonts w:ascii="Helvetica" w:eastAsia="Times New Roman" w:hAnsi="Helvetica" w:cs="Helvetica"/>
          <w:color w:val="333333"/>
          <w:szCs w:val="24"/>
        </w:rPr>
        <w:softHyphen/>
        <w:t>itaries of both countries have been engaged in their worst confronta</w:t>
      </w:r>
      <w:r w:rsidRPr="00F03900">
        <w:rPr>
          <w:rFonts w:ascii="Helvetica" w:eastAsia="Times New Roman" w:hAnsi="Helvetica" w:cs="Helvetica"/>
          <w:color w:val="333333"/>
          <w:szCs w:val="24"/>
        </w:rPr>
        <w:softHyphen/>
        <w:t xml:space="preserve">tion since 2020. Historically, the 3,488-kilometre-long demarcation of the Line of Actual Control (LAC) has been a cause of friction between the two Asian powers. Since 2020, tense standoffs in the </w:t>
      </w:r>
      <w:proofErr w:type="spellStart"/>
      <w:r w:rsidRPr="00F03900">
        <w:rPr>
          <w:rFonts w:ascii="Helvetica" w:eastAsia="Times New Roman" w:hAnsi="Helvetica" w:cs="Helvetica"/>
          <w:color w:val="333333"/>
          <w:szCs w:val="24"/>
        </w:rPr>
        <w:t>Galwan</w:t>
      </w:r>
      <w:proofErr w:type="spellEnd"/>
      <w:r w:rsidRPr="00F03900">
        <w:rPr>
          <w:rFonts w:ascii="Helvetica" w:eastAsia="Times New Roman" w:hAnsi="Helvetica" w:cs="Helvetica"/>
          <w:color w:val="333333"/>
          <w:szCs w:val="24"/>
        </w:rPr>
        <w:t xml:space="preserve"> Valley and aggressive military presence on both sides have heightened mistrust between the two countries.</w:t>
      </w:r>
    </w:p>
    <w:p w:rsidR="00F03900" w:rsidRPr="00F03900" w:rsidRDefault="00F03900" w:rsidP="00F03900">
      <w:pPr>
        <w:shd w:val="clear" w:color="auto" w:fill="FFFFFF"/>
        <w:spacing w:after="300" w:line="390" w:lineRule="atLeast"/>
        <w:jc w:val="both"/>
        <w:textAlignment w:val="baseline"/>
        <w:rPr>
          <w:rFonts w:ascii="Helvetica" w:eastAsia="Times New Roman" w:hAnsi="Helvetica" w:cs="Helvetica"/>
          <w:color w:val="333333"/>
          <w:szCs w:val="24"/>
        </w:rPr>
      </w:pPr>
      <w:r w:rsidRPr="00F03900">
        <w:rPr>
          <w:rFonts w:ascii="Helvetica" w:eastAsia="Times New Roman" w:hAnsi="Helvetica" w:cs="Helvetica"/>
          <w:color w:val="333333"/>
          <w:szCs w:val="24"/>
        </w:rPr>
        <w:t>A blend of competition and cooper</w:t>
      </w:r>
      <w:r w:rsidRPr="00F03900">
        <w:rPr>
          <w:rFonts w:ascii="Helvetica" w:eastAsia="Times New Roman" w:hAnsi="Helvetica" w:cs="Helvetica"/>
          <w:color w:val="333333"/>
          <w:szCs w:val="24"/>
        </w:rPr>
        <w:softHyphen/>
        <w:t xml:space="preserve">ation has </w:t>
      </w:r>
      <w:proofErr w:type="spellStart"/>
      <w:r w:rsidRPr="00F03900">
        <w:rPr>
          <w:rFonts w:ascii="Helvetica" w:eastAsia="Times New Roman" w:hAnsi="Helvetica" w:cs="Helvetica"/>
          <w:color w:val="333333"/>
          <w:szCs w:val="24"/>
        </w:rPr>
        <w:t>characterised</w:t>
      </w:r>
      <w:proofErr w:type="spellEnd"/>
      <w:r w:rsidRPr="00F03900">
        <w:rPr>
          <w:rFonts w:ascii="Helvetica" w:eastAsia="Times New Roman" w:hAnsi="Helvetica" w:cs="Helvetica"/>
          <w:color w:val="333333"/>
          <w:szCs w:val="24"/>
        </w:rPr>
        <w:t xml:space="preserve"> China-India relations, heavily impacted by geo</w:t>
      </w:r>
      <w:r w:rsidRPr="00F03900">
        <w:rPr>
          <w:rFonts w:ascii="Helvetica" w:eastAsia="Times New Roman" w:hAnsi="Helvetica" w:cs="Helvetica"/>
          <w:color w:val="333333"/>
          <w:szCs w:val="24"/>
        </w:rPr>
        <w:softHyphen/>
        <w:t>political changes, growing econom</w:t>
      </w:r>
      <w:r w:rsidRPr="00F03900">
        <w:rPr>
          <w:rFonts w:ascii="Helvetica" w:eastAsia="Times New Roman" w:hAnsi="Helvetica" w:cs="Helvetica"/>
          <w:color w:val="333333"/>
          <w:szCs w:val="24"/>
        </w:rPr>
        <w:softHyphen/>
        <w:t>ic competition, and regional securi</w:t>
      </w:r>
      <w:r w:rsidRPr="00F03900">
        <w:rPr>
          <w:rFonts w:ascii="Helvetica" w:eastAsia="Times New Roman" w:hAnsi="Helvetica" w:cs="Helvetica"/>
          <w:color w:val="333333"/>
          <w:szCs w:val="24"/>
        </w:rPr>
        <w:softHyphen/>
        <w:t>ty concerns, alongside long-standing border disputes. A complex inter</w:t>
      </w:r>
      <w:r w:rsidRPr="00F03900">
        <w:rPr>
          <w:rFonts w:ascii="Helvetica" w:eastAsia="Times New Roman" w:hAnsi="Helvetica" w:cs="Helvetica"/>
          <w:color w:val="333333"/>
          <w:szCs w:val="24"/>
        </w:rPr>
        <w:softHyphen/>
        <w:t>play of historical, territorial, political, and economic factors has fuelled the competition between China and India. With both countries asserting sover</w:t>
      </w:r>
      <w:r w:rsidRPr="00F03900">
        <w:rPr>
          <w:rFonts w:ascii="Helvetica" w:eastAsia="Times New Roman" w:hAnsi="Helvetica" w:cs="Helvetica"/>
          <w:color w:val="333333"/>
          <w:szCs w:val="24"/>
        </w:rPr>
        <w:softHyphen/>
        <w:t>eignty over Aksai Chin and Arunachal Pradesh, territorial disputes remain a major flashpoint in the region. In re</w:t>
      </w:r>
      <w:r w:rsidRPr="00F03900">
        <w:rPr>
          <w:rFonts w:ascii="Helvetica" w:eastAsia="Times New Roman" w:hAnsi="Helvetica" w:cs="Helvetica"/>
          <w:color w:val="333333"/>
          <w:szCs w:val="24"/>
        </w:rPr>
        <w:softHyphen/>
        <w:t>cent years, strategic rivalry has inten</w:t>
      </w:r>
      <w:r w:rsidRPr="00F03900">
        <w:rPr>
          <w:rFonts w:ascii="Helvetica" w:eastAsia="Times New Roman" w:hAnsi="Helvetica" w:cs="Helvetica"/>
          <w:color w:val="333333"/>
          <w:szCs w:val="24"/>
        </w:rPr>
        <w:softHyphen/>
        <w:t>sified due to China’s growing influence in South Asia, driven by initiatives like the Belt and Road Initiative (BRI) and its strong relations with Pakistan. As China and India vie for political and strategic influence, geopolitics, eco</w:t>
      </w:r>
      <w:r w:rsidRPr="00F03900">
        <w:rPr>
          <w:rFonts w:ascii="Helvetica" w:eastAsia="Times New Roman" w:hAnsi="Helvetica" w:cs="Helvetica"/>
          <w:color w:val="333333"/>
          <w:szCs w:val="24"/>
        </w:rPr>
        <w:softHyphen/>
        <w:t>nomic ambitions, and security consid</w:t>
      </w:r>
      <w:r w:rsidRPr="00F03900">
        <w:rPr>
          <w:rFonts w:ascii="Helvetica" w:eastAsia="Times New Roman" w:hAnsi="Helvetica" w:cs="Helvetica"/>
          <w:color w:val="333333"/>
          <w:szCs w:val="24"/>
        </w:rPr>
        <w:softHyphen/>
        <w:t>erations become key drivers of their respective worldviews.</w:t>
      </w:r>
    </w:p>
    <w:p w:rsidR="00F03900" w:rsidRPr="00F03900" w:rsidRDefault="00F03900" w:rsidP="00F03900">
      <w:pPr>
        <w:shd w:val="clear" w:color="auto" w:fill="FFFFFF"/>
        <w:spacing w:line="390" w:lineRule="atLeast"/>
        <w:jc w:val="both"/>
        <w:textAlignment w:val="baseline"/>
        <w:rPr>
          <w:rFonts w:ascii="inherit" w:eastAsia="Times New Roman" w:hAnsi="inherit" w:cs="Arial"/>
          <w:color w:val="333333"/>
          <w:szCs w:val="24"/>
        </w:rPr>
      </w:pPr>
      <w:hyperlink r:id="rId5" w:history="1">
        <w:r w:rsidRPr="00F03900">
          <w:rPr>
            <w:rFonts w:ascii="inherit" w:eastAsia="Times New Roman" w:hAnsi="inherit" w:cs="Arial"/>
            <w:color w:val="222222"/>
            <w:szCs w:val="24"/>
          </w:rPr>
          <w:t>North Waziristan youth meet military leadership to discuss peace</w:t>
        </w:r>
      </w:hyperlink>
    </w:p>
    <w:p w:rsidR="00F03900" w:rsidRPr="00F03900" w:rsidRDefault="00F03900" w:rsidP="00F03900">
      <w:pPr>
        <w:shd w:val="clear" w:color="auto" w:fill="FFFFFF"/>
        <w:spacing w:after="300" w:line="390" w:lineRule="atLeast"/>
        <w:jc w:val="both"/>
        <w:textAlignment w:val="baseline"/>
        <w:rPr>
          <w:rFonts w:ascii="Helvetica" w:eastAsia="Times New Roman" w:hAnsi="Helvetica" w:cs="Helvetica"/>
          <w:color w:val="333333"/>
          <w:szCs w:val="24"/>
        </w:rPr>
      </w:pPr>
      <w:r w:rsidRPr="00F03900">
        <w:rPr>
          <w:rFonts w:ascii="Helvetica" w:eastAsia="Times New Roman" w:hAnsi="Helvetica" w:cs="Helvetica"/>
          <w:color w:val="333333"/>
          <w:szCs w:val="24"/>
        </w:rPr>
        <w:t>Despite fierce competition, China and India are often tempted to cooper</w:t>
      </w:r>
      <w:r w:rsidRPr="00F03900">
        <w:rPr>
          <w:rFonts w:ascii="Helvetica" w:eastAsia="Times New Roman" w:hAnsi="Helvetica" w:cs="Helvetica"/>
          <w:color w:val="333333"/>
          <w:szCs w:val="24"/>
        </w:rPr>
        <w:softHyphen/>
        <w:t>ate. Both countries share similar stra</w:t>
      </w:r>
      <w:r w:rsidRPr="00F03900">
        <w:rPr>
          <w:rFonts w:ascii="Helvetica" w:eastAsia="Times New Roman" w:hAnsi="Helvetica" w:cs="Helvetica"/>
          <w:color w:val="333333"/>
          <w:szCs w:val="24"/>
        </w:rPr>
        <w:softHyphen/>
        <w:t>tegic, economic, and global concerns, stemming from common responsibil</w:t>
      </w:r>
      <w:r w:rsidRPr="00F03900">
        <w:rPr>
          <w:rFonts w:ascii="Helvetica" w:eastAsia="Times New Roman" w:hAnsi="Helvetica" w:cs="Helvetica"/>
          <w:color w:val="333333"/>
          <w:szCs w:val="24"/>
        </w:rPr>
        <w:softHyphen/>
        <w:t xml:space="preserve">ities in areas such as trade, regional stability, and addressing global </w:t>
      </w:r>
      <w:r w:rsidRPr="00F03900">
        <w:rPr>
          <w:rFonts w:ascii="Helvetica" w:eastAsia="Times New Roman" w:hAnsi="Helvetica" w:cs="Helvetica"/>
          <w:color w:val="333333"/>
          <w:szCs w:val="24"/>
        </w:rPr>
        <w:lastRenderedPageBreak/>
        <w:t>chal</w:t>
      </w:r>
      <w:r w:rsidRPr="00F03900">
        <w:rPr>
          <w:rFonts w:ascii="Helvetica" w:eastAsia="Times New Roman" w:hAnsi="Helvetica" w:cs="Helvetica"/>
          <w:color w:val="333333"/>
          <w:szCs w:val="24"/>
        </w:rPr>
        <w:softHyphen/>
        <w:t xml:space="preserve">lenges like pandemics and climate change. Both nations play important roles in multilateral </w:t>
      </w:r>
      <w:proofErr w:type="spellStart"/>
      <w:r w:rsidRPr="00F03900">
        <w:rPr>
          <w:rFonts w:ascii="Helvetica" w:eastAsia="Times New Roman" w:hAnsi="Helvetica" w:cs="Helvetica"/>
          <w:color w:val="333333"/>
          <w:szCs w:val="24"/>
        </w:rPr>
        <w:t>organisations</w:t>
      </w:r>
      <w:proofErr w:type="spellEnd"/>
      <w:r w:rsidRPr="00F03900">
        <w:rPr>
          <w:rFonts w:ascii="Helvetica" w:eastAsia="Times New Roman" w:hAnsi="Helvetica" w:cs="Helvetica"/>
          <w:color w:val="333333"/>
          <w:szCs w:val="24"/>
        </w:rPr>
        <w:t xml:space="preserve"> such as the Shanghai Cooperation </w:t>
      </w:r>
      <w:proofErr w:type="spellStart"/>
      <w:r w:rsidRPr="00F03900">
        <w:rPr>
          <w:rFonts w:ascii="Helvetica" w:eastAsia="Times New Roman" w:hAnsi="Helvetica" w:cs="Helvetica"/>
          <w:color w:val="333333"/>
          <w:szCs w:val="24"/>
        </w:rPr>
        <w:t>Or</w:t>
      </w:r>
      <w:r w:rsidRPr="00F03900">
        <w:rPr>
          <w:rFonts w:ascii="Helvetica" w:eastAsia="Times New Roman" w:hAnsi="Helvetica" w:cs="Helvetica"/>
          <w:color w:val="333333"/>
          <w:szCs w:val="24"/>
        </w:rPr>
        <w:softHyphen/>
        <w:t>ganisation</w:t>
      </w:r>
      <w:proofErr w:type="spellEnd"/>
      <w:r w:rsidRPr="00F03900">
        <w:rPr>
          <w:rFonts w:ascii="Helvetica" w:eastAsia="Times New Roman" w:hAnsi="Helvetica" w:cs="Helvetica"/>
          <w:color w:val="333333"/>
          <w:szCs w:val="24"/>
        </w:rPr>
        <w:t xml:space="preserve"> (SCO) and BRICS, where their collaboration is crucial for glob</w:t>
      </w:r>
      <w:r w:rsidRPr="00F03900">
        <w:rPr>
          <w:rFonts w:ascii="Helvetica" w:eastAsia="Times New Roman" w:hAnsi="Helvetica" w:cs="Helvetica"/>
          <w:color w:val="333333"/>
          <w:szCs w:val="24"/>
        </w:rPr>
        <w:softHyphen/>
        <w:t>al governance. Initiatives such as en</w:t>
      </w:r>
      <w:r w:rsidRPr="00F03900">
        <w:rPr>
          <w:rFonts w:ascii="Helvetica" w:eastAsia="Times New Roman" w:hAnsi="Helvetica" w:cs="Helvetica"/>
          <w:color w:val="333333"/>
          <w:szCs w:val="24"/>
        </w:rPr>
        <w:softHyphen/>
        <w:t xml:space="preserve">ergy connectivity, cross-border trade, and cultural ties also serve as catalysts for collaborative </w:t>
      </w:r>
      <w:proofErr w:type="spellStart"/>
      <w:r w:rsidRPr="00F03900">
        <w:rPr>
          <w:rFonts w:ascii="Helvetica" w:eastAsia="Times New Roman" w:hAnsi="Helvetica" w:cs="Helvetica"/>
          <w:color w:val="333333"/>
          <w:szCs w:val="24"/>
        </w:rPr>
        <w:t>endeavours</w:t>
      </w:r>
      <w:proofErr w:type="spellEnd"/>
      <w:r w:rsidRPr="00F03900">
        <w:rPr>
          <w:rFonts w:ascii="Helvetica" w:eastAsia="Times New Roman" w:hAnsi="Helvetica" w:cs="Helvetica"/>
          <w:color w:val="333333"/>
          <w:szCs w:val="24"/>
        </w:rPr>
        <w:t>. Howev</w:t>
      </w:r>
      <w:r w:rsidRPr="00F03900">
        <w:rPr>
          <w:rFonts w:ascii="Helvetica" w:eastAsia="Times New Roman" w:hAnsi="Helvetica" w:cs="Helvetica"/>
          <w:color w:val="333333"/>
          <w:szCs w:val="24"/>
        </w:rPr>
        <w:softHyphen/>
        <w:t>er, their cooperation is frequently in</w:t>
      </w:r>
      <w:r w:rsidRPr="00F03900">
        <w:rPr>
          <w:rFonts w:ascii="Helvetica" w:eastAsia="Times New Roman" w:hAnsi="Helvetica" w:cs="Helvetica"/>
          <w:color w:val="333333"/>
          <w:szCs w:val="24"/>
        </w:rPr>
        <w:softHyphen/>
        <w:t>fluenced by the need to strike a bal</w:t>
      </w:r>
      <w:r w:rsidRPr="00F03900">
        <w:rPr>
          <w:rFonts w:ascii="Helvetica" w:eastAsia="Times New Roman" w:hAnsi="Helvetica" w:cs="Helvetica"/>
          <w:color w:val="333333"/>
          <w:szCs w:val="24"/>
        </w:rPr>
        <w:softHyphen/>
        <w:t>ance, particularly in the face of rising regional and global responsibilities.</w:t>
      </w:r>
    </w:p>
    <w:p w:rsidR="00F03900" w:rsidRPr="00F03900" w:rsidRDefault="00F03900" w:rsidP="00F03900">
      <w:pPr>
        <w:shd w:val="clear" w:color="auto" w:fill="FFFFFF"/>
        <w:spacing w:after="300" w:line="390" w:lineRule="atLeast"/>
        <w:jc w:val="both"/>
        <w:textAlignment w:val="baseline"/>
        <w:rPr>
          <w:rFonts w:ascii="Helvetica" w:eastAsia="Times New Roman" w:hAnsi="Helvetica" w:cs="Helvetica"/>
          <w:color w:val="333333"/>
          <w:szCs w:val="24"/>
        </w:rPr>
      </w:pPr>
      <w:r w:rsidRPr="00F03900">
        <w:rPr>
          <w:rFonts w:ascii="Helvetica" w:eastAsia="Times New Roman" w:hAnsi="Helvetica" w:cs="Helvetica"/>
          <w:color w:val="333333"/>
          <w:szCs w:val="24"/>
        </w:rPr>
        <w:t>The relationship between China and India is also shaped by the harsh geopolitical realities of the world. India-China relations are direct</w:t>
      </w:r>
      <w:r w:rsidRPr="00F03900">
        <w:rPr>
          <w:rFonts w:ascii="Helvetica" w:eastAsia="Times New Roman" w:hAnsi="Helvetica" w:cs="Helvetica"/>
          <w:color w:val="333333"/>
          <w:szCs w:val="24"/>
        </w:rPr>
        <w:softHyphen/>
        <w:t>ly affected by the strategic competi</w:t>
      </w:r>
      <w:r w:rsidRPr="00F03900">
        <w:rPr>
          <w:rFonts w:ascii="Helvetica" w:eastAsia="Times New Roman" w:hAnsi="Helvetica" w:cs="Helvetica"/>
          <w:color w:val="333333"/>
          <w:szCs w:val="24"/>
        </w:rPr>
        <w:softHyphen/>
        <w:t>tion between China and the United States. The “China factor” in India-US relations has contributed to In</w:t>
      </w:r>
      <w:r w:rsidRPr="00F03900">
        <w:rPr>
          <w:rFonts w:ascii="Helvetica" w:eastAsia="Times New Roman" w:hAnsi="Helvetica" w:cs="Helvetica"/>
          <w:color w:val="333333"/>
          <w:szCs w:val="24"/>
        </w:rPr>
        <w:softHyphen/>
        <w:t>dia’s closer strategic ties with the US. China views the support for In</w:t>
      </w:r>
      <w:r w:rsidRPr="00F03900">
        <w:rPr>
          <w:rFonts w:ascii="Helvetica" w:eastAsia="Times New Roman" w:hAnsi="Helvetica" w:cs="Helvetica"/>
          <w:color w:val="333333"/>
          <w:szCs w:val="24"/>
        </w:rPr>
        <w:softHyphen/>
        <w:t>dia from Western nations as a chal</w:t>
      </w:r>
      <w:r w:rsidRPr="00F03900">
        <w:rPr>
          <w:rFonts w:ascii="Helvetica" w:eastAsia="Times New Roman" w:hAnsi="Helvetica" w:cs="Helvetica"/>
          <w:color w:val="333333"/>
          <w:szCs w:val="24"/>
        </w:rPr>
        <w:softHyphen/>
        <w:t>lenge to its regional influence. Both China and India are key players in Asia, yet tensions persist due to their conflicting objectives. China’s BRI faces challenges from new partner</w:t>
      </w:r>
      <w:r w:rsidRPr="00F03900">
        <w:rPr>
          <w:rFonts w:ascii="Helvetica" w:eastAsia="Times New Roman" w:hAnsi="Helvetica" w:cs="Helvetica"/>
          <w:color w:val="333333"/>
          <w:szCs w:val="24"/>
        </w:rPr>
        <w:softHyphen/>
        <w:t>ships, such as the India-Middle East-Europe Economic Corridor (IMEC). Additionally, regional dynamics are shifting rapidly due to developments in South Asia and the Asia-Pacific.</w:t>
      </w:r>
    </w:p>
    <w:p w:rsidR="00F03900" w:rsidRPr="00F03900" w:rsidRDefault="00F03900" w:rsidP="00F03900">
      <w:pPr>
        <w:shd w:val="clear" w:color="auto" w:fill="FFFFFF"/>
        <w:spacing w:line="390" w:lineRule="atLeast"/>
        <w:jc w:val="both"/>
        <w:textAlignment w:val="baseline"/>
        <w:rPr>
          <w:rFonts w:ascii="inherit" w:eastAsia="Times New Roman" w:hAnsi="inherit" w:cs="Arial"/>
          <w:color w:val="333333"/>
          <w:szCs w:val="24"/>
        </w:rPr>
      </w:pPr>
      <w:hyperlink r:id="rId6" w:history="1">
        <w:r w:rsidRPr="00F03900">
          <w:rPr>
            <w:rFonts w:ascii="inherit" w:eastAsia="Times New Roman" w:hAnsi="inherit" w:cs="Arial"/>
            <w:color w:val="222222"/>
            <w:szCs w:val="24"/>
          </w:rPr>
          <w:t xml:space="preserve">Shah </w:t>
        </w:r>
        <w:proofErr w:type="spellStart"/>
        <w:r w:rsidRPr="00F03900">
          <w:rPr>
            <w:rFonts w:ascii="inherit" w:eastAsia="Times New Roman" w:hAnsi="inherit" w:cs="Arial"/>
            <w:color w:val="222222"/>
            <w:szCs w:val="24"/>
          </w:rPr>
          <w:t>Mehmood</w:t>
        </w:r>
        <w:proofErr w:type="spellEnd"/>
        <w:r w:rsidRPr="00F03900">
          <w:rPr>
            <w:rFonts w:ascii="inherit" w:eastAsia="Times New Roman" w:hAnsi="inherit" w:cs="Arial"/>
            <w:color w:val="222222"/>
            <w:szCs w:val="24"/>
          </w:rPr>
          <w:t xml:space="preserve"> </w:t>
        </w:r>
        <w:proofErr w:type="spellStart"/>
        <w:r w:rsidRPr="00F03900">
          <w:rPr>
            <w:rFonts w:ascii="inherit" w:eastAsia="Times New Roman" w:hAnsi="inherit" w:cs="Arial"/>
            <w:color w:val="222222"/>
            <w:szCs w:val="24"/>
          </w:rPr>
          <w:t>Qureshi</w:t>
        </w:r>
        <w:proofErr w:type="spellEnd"/>
        <w:r w:rsidRPr="00F03900">
          <w:rPr>
            <w:rFonts w:ascii="inherit" w:eastAsia="Times New Roman" w:hAnsi="inherit" w:cs="Arial"/>
            <w:color w:val="222222"/>
            <w:szCs w:val="24"/>
          </w:rPr>
          <w:t xml:space="preserve"> and 20 others indicted in May 9 incident planning case</w:t>
        </w:r>
      </w:hyperlink>
    </w:p>
    <w:p w:rsidR="00F03900" w:rsidRPr="00F03900" w:rsidRDefault="00F03900" w:rsidP="00F03900">
      <w:pPr>
        <w:shd w:val="clear" w:color="auto" w:fill="FFFFFF"/>
        <w:spacing w:after="300" w:line="390" w:lineRule="atLeast"/>
        <w:jc w:val="both"/>
        <w:textAlignment w:val="baseline"/>
        <w:rPr>
          <w:rFonts w:ascii="Helvetica" w:eastAsia="Times New Roman" w:hAnsi="Helvetica" w:cs="Helvetica"/>
          <w:color w:val="333333"/>
          <w:szCs w:val="24"/>
        </w:rPr>
      </w:pPr>
      <w:r w:rsidRPr="00F03900">
        <w:rPr>
          <w:rFonts w:ascii="Helvetica" w:eastAsia="Times New Roman" w:hAnsi="Helvetica" w:cs="Helvetica"/>
          <w:color w:val="333333"/>
          <w:szCs w:val="24"/>
        </w:rPr>
        <w:t>China and India’s economic en</w:t>
      </w:r>
      <w:r w:rsidRPr="00F03900">
        <w:rPr>
          <w:rFonts w:ascii="Helvetica" w:eastAsia="Times New Roman" w:hAnsi="Helvetica" w:cs="Helvetica"/>
          <w:color w:val="333333"/>
          <w:szCs w:val="24"/>
        </w:rPr>
        <w:softHyphen/>
        <w:t>gagement is deeply interconnected with shared regional interests and economic ambitions. China has sur</w:t>
      </w:r>
      <w:r w:rsidRPr="00F03900">
        <w:rPr>
          <w:rFonts w:ascii="Helvetica" w:eastAsia="Times New Roman" w:hAnsi="Helvetica" w:cs="Helvetica"/>
          <w:color w:val="333333"/>
          <w:szCs w:val="24"/>
        </w:rPr>
        <w:softHyphen/>
        <w:t>passed the United States as India’s major trading partner, with bilat</w:t>
      </w:r>
      <w:r w:rsidRPr="00F03900">
        <w:rPr>
          <w:rFonts w:ascii="Helvetica" w:eastAsia="Times New Roman" w:hAnsi="Helvetica" w:cs="Helvetica"/>
          <w:color w:val="333333"/>
          <w:szCs w:val="24"/>
        </w:rPr>
        <w:softHyphen/>
        <w:t>eral trade between China and India standing at $118 billion in 2024. The two countries maintain an extensive list of import and export items, which continues to grow. Furthermore, Chi</w:t>
      </w:r>
      <w:r w:rsidRPr="00F03900">
        <w:rPr>
          <w:rFonts w:ascii="Helvetica" w:eastAsia="Times New Roman" w:hAnsi="Helvetica" w:cs="Helvetica"/>
          <w:color w:val="333333"/>
          <w:szCs w:val="24"/>
        </w:rPr>
        <w:softHyphen/>
        <w:t>nese businesses have made signif</w:t>
      </w:r>
      <w:r w:rsidRPr="00F03900">
        <w:rPr>
          <w:rFonts w:ascii="Helvetica" w:eastAsia="Times New Roman" w:hAnsi="Helvetica" w:cs="Helvetica"/>
          <w:color w:val="333333"/>
          <w:szCs w:val="24"/>
        </w:rPr>
        <w:softHyphen/>
        <w:t>icant investments in India’s start-up and technology sectors. Through trade agreements, infrastructure fi</w:t>
      </w:r>
      <w:r w:rsidRPr="00F03900">
        <w:rPr>
          <w:rFonts w:ascii="Helvetica" w:eastAsia="Times New Roman" w:hAnsi="Helvetica" w:cs="Helvetica"/>
          <w:color w:val="333333"/>
          <w:szCs w:val="24"/>
        </w:rPr>
        <w:softHyphen/>
        <w:t>nancing, and diplomatic outreach, both countries compete for econom</w:t>
      </w:r>
      <w:r w:rsidRPr="00F03900">
        <w:rPr>
          <w:rFonts w:ascii="Helvetica" w:eastAsia="Times New Roman" w:hAnsi="Helvetica" w:cs="Helvetica"/>
          <w:color w:val="333333"/>
          <w:szCs w:val="24"/>
        </w:rPr>
        <w:softHyphen/>
        <w:t>ic influence in Asia, Africa, and Latin America. Despite their strategic com</w:t>
      </w:r>
      <w:r w:rsidRPr="00F03900">
        <w:rPr>
          <w:rFonts w:ascii="Helvetica" w:eastAsia="Times New Roman" w:hAnsi="Helvetica" w:cs="Helvetica"/>
          <w:color w:val="333333"/>
          <w:szCs w:val="24"/>
        </w:rPr>
        <w:softHyphen/>
        <w:t>petition, China and India are likely to remain economically intertwined.</w:t>
      </w:r>
    </w:p>
    <w:p w:rsidR="00F03900" w:rsidRPr="00F03900" w:rsidRDefault="00F03900" w:rsidP="00F03900">
      <w:pPr>
        <w:shd w:val="clear" w:color="auto" w:fill="FFFFFF"/>
        <w:spacing w:after="300" w:line="390" w:lineRule="atLeast"/>
        <w:jc w:val="both"/>
        <w:textAlignment w:val="baseline"/>
        <w:rPr>
          <w:rFonts w:ascii="Helvetica" w:eastAsia="Times New Roman" w:hAnsi="Helvetica" w:cs="Helvetica"/>
          <w:color w:val="333333"/>
          <w:szCs w:val="24"/>
        </w:rPr>
      </w:pPr>
      <w:r w:rsidRPr="00F03900">
        <w:rPr>
          <w:rFonts w:ascii="Helvetica" w:eastAsia="Times New Roman" w:hAnsi="Helvetica" w:cs="Helvetica"/>
          <w:color w:val="333333"/>
          <w:szCs w:val="24"/>
        </w:rPr>
        <w:lastRenderedPageBreak/>
        <w:t>China and India, two of Asia’s larg</w:t>
      </w:r>
      <w:r w:rsidRPr="00F03900">
        <w:rPr>
          <w:rFonts w:ascii="Helvetica" w:eastAsia="Times New Roman" w:hAnsi="Helvetica" w:cs="Helvetica"/>
          <w:color w:val="333333"/>
          <w:szCs w:val="24"/>
        </w:rPr>
        <w:softHyphen/>
        <w:t>est and most populous countries, share a complex and contentious re</w:t>
      </w:r>
      <w:r w:rsidRPr="00F03900">
        <w:rPr>
          <w:rFonts w:ascii="Helvetica" w:eastAsia="Times New Roman" w:hAnsi="Helvetica" w:cs="Helvetica"/>
          <w:color w:val="333333"/>
          <w:szCs w:val="24"/>
        </w:rPr>
        <w:softHyphen/>
        <w:t>lationship. This fraught relationship has broader implications for region</w:t>
      </w:r>
      <w:r w:rsidRPr="00F03900">
        <w:rPr>
          <w:rFonts w:ascii="Helvetica" w:eastAsia="Times New Roman" w:hAnsi="Helvetica" w:cs="Helvetica"/>
          <w:color w:val="333333"/>
          <w:szCs w:val="24"/>
        </w:rPr>
        <w:softHyphen/>
        <w:t>al security in South Asia. The stra</w:t>
      </w:r>
      <w:r w:rsidRPr="00F03900">
        <w:rPr>
          <w:rFonts w:ascii="Helvetica" w:eastAsia="Times New Roman" w:hAnsi="Helvetica" w:cs="Helvetica"/>
          <w:color w:val="333333"/>
          <w:szCs w:val="24"/>
        </w:rPr>
        <w:softHyphen/>
        <w:t>tegic rivalry between China and In</w:t>
      </w:r>
      <w:r w:rsidRPr="00F03900">
        <w:rPr>
          <w:rFonts w:ascii="Helvetica" w:eastAsia="Times New Roman" w:hAnsi="Helvetica" w:cs="Helvetica"/>
          <w:color w:val="333333"/>
          <w:szCs w:val="24"/>
        </w:rPr>
        <w:softHyphen/>
        <w:t xml:space="preserve">dia affects their relationships with smaller </w:t>
      </w:r>
      <w:proofErr w:type="spellStart"/>
      <w:r w:rsidRPr="00F03900">
        <w:rPr>
          <w:rFonts w:ascii="Helvetica" w:eastAsia="Times New Roman" w:hAnsi="Helvetica" w:cs="Helvetica"/>
          <w:color w:val="333333"/>
          <w:szCs w:val="24"/>
        </w:rPr>
        <w:t>neighbouring</w:t>
      </w:r>
      <w:proofErr w:type="spellEnd"/>
      <w:r w:rsidRPr="00F03900">
        <w:rPr>
          <w:rFonts w:ascii="Helvetica" w:eastAsia="Times New Roman" w:hAnsi="Helvetica" w:cs="Helvetica"/>
          <w:color w:val="333333"/>
          <w:szCs w:val="24"/>
        </w:rPr>
        <w:t xml:space="preserve"> states, such as Nepal, Bhutan, and Sri Lanka, often forcing these nations into a delicate balancing act. Additionally, the prox</w:t>
      </w:r>
      <w:r w:rsidRPr="00F03900">
        <w:rPr>
          <w:rFonts w:ascii="Helvetica" w:eastAsia="Times New Roman" w:hAnsi="Helvetica" w:cs="Helvetica"/>
          <w:color w:val="333333"/>
          <w:szCs w:val="24"/>
        </w:rPr>
        <w:softHyphen/>
        <w:t>imity of Pakistan, a close ally of China and a traditional adversary of India, intensifies the security dilemma in the region. Shared concerns, such as terrorism, economic instability, and climate change, are often overshad</w:t>
      </w:r>
      <w:r w:rsidRPr="00F03900">
        <w:rPr>
          <w:rFonts w:ascii="Helvetica" w:eastAsia="Times New Roman" w:hAnsi="Helvetica" w:cs="Helvetica"/>
          <w:color w:val="333333"/>
          <w:szCs w:val="24"/>
        </w:rPr>
        <w:softHyphen/>
        <w:t>owed by mutual mistrust, rendering multilateral initiatives under forums like BRICS and the SCO less effective. The evolving power dynamics in the Asia-Pacific underscore the need for sustained dialogue and confidence-building measures to maintain peace and stability in the region.</w:t>
      </w:r>
    </w:p>
    <w:p w:rsidR="00F03900" w:rsidRPr="00F03900" w:rsidRDefault="00F03900" w:rsidP="00F03900">
      <w:pPr>
        <w:shd w:val="clear" w:color="auto" w:fill="FFFFFF"/>
        <w:spacing w:line="390" w:lineRule="atLeast"/>
        <w:jc w:val="both"/>
        <w:textAlignment w:val="baseline"/>
        <w:rPr>
          <w:rFonts w:ascii="inherit" w:eastAsia="Times New Roman" w:hAnsi="inherit" w:cs="Arial"/>
          <w:color w:val="333333"/>
          <w:szCs w:val="24"/>
        </w:rPr>
      </w:pPr>
      <w:hyperlink r:id="rId7" w:history="1">
        <w:proofErr w:type="spellStart"/>
        <w:r w:rsidRPr="00F03900">
          <w:rPr>
            <w:rFonts w:ascii="inherit" w:eastAsia="Times New Roman" w:hAnsi="inherit" w:cs="Arial"/>
            <w:color w:val="222222"/>
            <w:szCs w:val="24"/>
          </w:rPr>
          <w:t>Kundi</w:t>
        </w:r>
        <w:proofErr w:type="spellEnd"/>
        <w:r w:rsidRPr="00F03900">
          <w:rPr>
            <w:rFonts w:ascii="inherit" w:eastAsia="Times New Roman" w:hAnsi="inherit" w:cs="Arial"/>
            <w:color w:val="222222"/>
            <w:szCs w:val="24"/>
          </w:rPr>
          <w:t xml:space="preserve"> for more opportunities to KP’s youth</w:t>
        </w:r>
      </w:hyperlink>
    </w:p>
    <w:p w:rsidR="00F03900" w:rsidRPr="00F03900" w:rsidRDefault="00F03900" w:rsidP="00F03900">
      <w:pPr>
        <w:shd w:val="clear" w:color="auto" w:fill="FFFFFF"/>
        <w:spacing w:after="300" w:line="390" w:lineRule="atLeast"/>
        <w:jc w:val="both"/>
        <w:textAlignment w:val="baseline"/>
        <w:rPr>
          <w:rFonts w:ascii="Helvetica" w:eastAsia="Times New Roman" w:hAnsi="Helvetica" w:cs="Helvetica"/>
          <w:color w:val="333333"/>
          <w:szCs w:val="24"/>
        </w:rPr>
      </w:pPr>
      <w:r w:rsidRPr="00F03900">
        <w:rPr>
          <w:rFonts w:ascii="Helvetica" w:eastAsia="Times New Roman" w:hAnsi="Helvetica" w:cs="Helvetica"/>
          <w:color w:val="333333"/>
          <w:szCs w:val="24"/>
        </w:rPr>
        <w:t>Despite the stated intent of the two leaders to resume mutually benefi</w:t>
      </w:r>
      <w:r w:rsidRPr="00F03900">
        <w:rPr>
          <w:rFonts w:ascii="Helvetica" w:eastAsia="Times New Roman" w:hAnsi="Helvetica" w:cs="Helvetica"/>
          <w:color w:val="333333"/>
          <w:szCs w:val="24"/>
        </w:rPr>
        <w:softHyphen/>
        <w:t>cial economic interactions and move towards a patrolling agreement along the LAC, mistrust between China and India remains high. It is worth not</w:t>
      </w:r>
      <w:r w:rsidRPr="00F03900">
        <w:rPr>
          <w:rFonts w:ascii="Helvetica" w:eastAsia="Times New Roman" w:hAnsi="Helvetica" w:cs="Helvetica"/>
          <w:color w:val="333333"/>
          <w:szCs w:val="24"/>
        </w:rPr>
        <w:softHyphen/>
        <w:t>ing that India is aggressively building connectivity and military infrastruc</w:t>
      </w:r>
      <w:r w:rsidRPr="00F03900">
        <w:rPr>
          <w:rFonts w:ascii="Helvetica" w:eastAsia="Times New Roman" w:hAnsi="Helvetica" w:cs="Helvetica"/>
          <w:color w:val="333333"/>
          <w:szCs w:val="24"/>
        </w:rPr>
        <w:softHyphen/>
        <w:t>ture along the LAC. Moreover, the United States factor in China-India reconciliation cannot be ignored, and it is highly unlikely that India would alter the course of its relations with the US. Nations, undoubtedly, weigh shared obligations against their long-term national interests.</w:t>
      </w:r>
    </w:p>
    <w:p w:rsidR="00F03900" w:rsidRPr="00F03900" w:rsidRDefault="00F03900" w:rsidP="00F03900">
      <w:pPr>
        <w:shd w:val="clear" w:color="auto" w:fill="FFFFFF"/>
        <w:spacing w:line="390" w:lineRule="atLeast"/>
        <w:textAlignment w:val="baseline"/>
        <w:rPr>
          <w:rFonts w:ascii="Helvetica" w:eastAsia="Times New Roman" w:hAnsi="Helvetica" w:cs="Helvetica"/>
          <w:color w:val="333333"/>
          <w:szCs w:val="24"/>
        </w:rPr>
      </w:pPr>
      <w:r w:rsidRPr="00F03900">
        <w:rPr>
          <w:rFonts w:ascii="inherit" w:eastAsia="Times New Roman" w:hAnsi="inherit" w:cs="Helvetica"/>
          <w:b/>
          <w:bCs/>
          <w:color w:val="333333"/>
          <w:szCs w:val="24"/>
        </w:rPr>
        <w:t xml:space="preserve">Dr. </w:t>
      </w:r>
      <w:proofErr w:type="spellStart"/>
      <w:r w:rsidRPr="00F03900">
        <w:rPr>
          <w:rFonts w:ascii="inherit" w:eastAsia="Times New Roman" w:hAnsi="inherit" w:cs="Helvetica"/>
          <w:b/>
          <w:bCs/>
          <w:color w:val="333333"/>
          <w:szCs w:val="24"/>
        </w:rPr>
        <w:t>Talat</w:t>
      </w:r>
      <w:proofErr w:type="spellEnd"/>
      <w:r w:rsidRPr="00F03900">
        <w:rPr>
          <w:rFonts w:ascii="inherit" w:eastAsia="Times New Roman" w:hAnsi="inherit" w:cs="Helvetica"/>
          <w:b/>
          <w:bCs/>
          <w:color w:val="333333"/>
          <w:szCs w:val="24"/>
        </w:rPr>
        <w:t xml:space="preserve"> </w:t>
      </w:r>
      <w:proofErr w:type="spellStart"/>
      <w:r w:rsidRPr="00F03900">
        <w:rPr>
          <w:rFonts w:ascii="inherit" w:eastAsia="Times New Roman" w:hAnsi="inherit" w:cs="Helvetica"/>
          <w:b/>
          <w:bCs/>
          <w:color w:val="333333"/>
          <w:szCs w:val="24"/>
        </w:rPr>
        <w:t>Shabbir</w:t>
      </w:r>
      <w:proofErr w:type="spellEnd"/>
      <w:r w:rsidRPr="00F03900">
        <w:rPr>
          <w:rFonts w:ascii="Helvetica" w:eastAsia="Times New Roman" w:hAnsi="Helvetica" w:cs="Helvetica"/>
          <w:color w:val="333333"/>
          <w:szCs w:val="24"/>
        </w:rPr>
        <w:br/>
        <w:t>The writer is Director of China-Pakistan Study Centre at the Institute of Strategic Studies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03900"/>
    <w:rsid w:val="00075954"/>
    <w:rsid w:val="000F3610"/>
    <w:rsid w:val="0018508C"/>
    <w:rsid w:val="001D21CD"/>
    <w:rsid w:val="00240259"/>
    <w:rsid w:val="002F5C52"/>
    <w:rsid w:val="003256B7"/>
    <w:rsid w:val="0036064A"/>
    <w:rsid w:val="00383BB2"/>
    <w:rsid w:val="00415083"/>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900"/>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03900"/>
    <w:rPr>
      <w:color w:val="0000FF"/>
      <w:u w:val="single"/>
    </w:rPr>
  </w:style>
  <w:style w:type="paragraph" w:styleId="NormalWeb">
    <w:name w:val="Normal (Web)"/>
    <w:basedOn w:val="Normal"/>
    <w:uiPriority w:val="99"/>
    <w:semiHidden/>
    <w:unhideWhenUsed/>
    <w:rsid w:val="00F0390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55463376">
      <w:bodyDiv w:val="1"/>
      <w:marLeft w:val="0"/>
      <w:marRight w:val="0"/>
      <w:marTop w:val="0"/>
      <w:marBottom w:val="0"/>
      <w:divBdr>
        <w:top w:val="none" w:sz="0" w:space="0" w:color="auto"/>
        <w:left w:val="none" w:sz="0" w:space="0" w:color="auto"/>
        <w:bottom w:val="none" w:sz="0" w:space="0" w:color="auto"/>
        <w:right w:val="none" w:sz="0" w:space="0" w:color="auto"/>
      </w:divBdr>
      <w:divsChild>
        <w:div w:id="618031070">
          <w:marLeft w:val="0"/>
          <w:marRight w:val="0"/>
          <w:marTop w:val="0"/>
          <w:marBottom w:val="450"/>
          <w:divBdr>
            <w:top w:val="none" w:sz="0" w:space="0" w:color="auto"/>
            <w:left w:val="none" w:sz="0" w:space="0" w:color="auto"/>
            <w:bottom w:val="none" w:sz="0" w:space="0" w:color="auto"/>
            <w:right w:val="none" w:sz="0" w:space="0" w:color="auto"/>
          </w:divBdr>
        </w:div>
        <w:div w:id="701328115">
          <w:marLeft w:val="0"/>
          <w:marRight w:val="0"/>
          <w:marTop w:val="0"/>
          <w:marBottom w:val="450"/>
          <w:divBdr>
            <w:top w:val="none" w:sz="0" w:space="0" w:color="auto"/>
            <w:left w:val="none" w:sz="0" w:space="0" w:color="auto"/>
            <w:bottom w:val="none" w:sz="0" w:space="0" w:color="auto"/>
            <w:right w:val="none" w:sz="0" w:space="0" w:color="auto"/>
          </w:divBdr>
          <w:divsChild>
            <w:div w:id="1981223094">
              <w:marLeft w:val="0"/>
              <w:marRight w:val="0"/>
              <w:marTop w:val="300"/>
              <w:marBottom w:val="0"/>
              <w:divBdr>
                <w:top w:val="none" w:sz="0" w:space="0" w:color="auto"/>
                <w:left w:val="none" w:sz="0" w:space="0" w:color="auto"/>
                <w:bottom w:val="none" w:sz="0" w:space="0" w:color="auto"/>
                <w:right w:val="none" w:sz="0" w:space="0" w:color="auto"/>
              </w:divBdr>
              <w:divsChild>
                <w:div w:id="1437217829">
                  <w:marLeft w:val="0"/>
                  <w:marRight w:val="0"/>
                  <w:marTop w:val="0"/>
                  <w:marBottom w:val="225"/>
                  <w:divBdr>
                    <w:top w:val="none" w:sz="0" w:space="0" w:color="auto"/>
                    <w:left w:val="none" w:sz="0" w:space="0" w:color="auto"/>
                    <w:bottom w:val="none" w:sz="0" w:space="0" w:color="auto"/>
                    <w:right w:val="none" w:sz="0" w:space="0" w:color="auto"/>
                  </w:divBdr>
                  <w:divsChild>
                    <w:div w:id="213127171">
                      <w:marLeft w:val="0"/>
                      <w:marRight w:val="0"/>
                      <w:marTop w:val="0"/>
                      <w:marBottom w:val="0"/>
                      <w:divBdr>
                        <w:top w:val="none" w:sz="0" w:space="0" w:color="auto"/>
                        <w:left w:val="none" w:sz="0" w:space="0" w:color="auto"/>
                        <w:bottom w:val="none" w:sz="0" w:space="0" w:color="auto"/>
                        <w:right w:val="none" w:sz="0" w:space="0" w:color="auto"/>
                      </w:divBdr>
                      <w:divsChild>
                        <w:div w:id="1396080388">
                          <w:marLeft w:val="0"/>
                          <w:marRight w:val="90"/>
                          <w:marTop w:val="0"/>
                          <w:marBottom w:val="0"/>
                          <w:divBdr>
                            <w:top w:val="none" w:sz="0" w:space="0" w:color="auto"/>
                            <w:left w:val="none" w:sz="0" w:space="0" w:color="auto"/>
                            <w:bottom w:val="none" w:sz="0" w:space="0" w:color="auto"/>
                            <w:right w:val="none" w:sz="0" w:space="0" w:color="auto"/>
                          </w:divBdr>
                        </w:div>
                        <w:div w:id="2104298279">
                          <w:marLeft w:val="0"/>
                          <w:marRight w:val="90"/>
                          <w:marTop w:val="0"/>
                          <w:marBottom w:val="0"/>
                          <w:divBdr>
                            <w:top w:val="none" w:sz="0" w:space="0" w:color="auto"/>
                            <w:left w:val="none" w:sz="0" w:space="0" w:color="auto"/>
                            <w:bottom w:val="none" w:sz="0" w:space="0" w:color="auto"/>
                            <w:right w:val="none" w:sz="0" w:space="0" w:color="auto"/>
                          </w:divBdr>
                        </w:div>
                        <w:div w:id="13843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8007">
          <w:marLeft w:val="0"/>
          <w:marRight w:val="0"/>
          <w:marTop w:val="0"/>
          <w:marBottom w:val="450"/>
          <w:divBdr>
            <w:top w:val="none" w:sz="0" w:space="0" w:color="auto"/>
            <w:left w:val="none" w:sz="0" w:space="0" w:color="auto"/>
            <w:bottom w:val="none" w:sz="0" w:space="0" w:color="auto"/>
            <w:right w:val="none" w:sz="0" w:space="0" w:color="auto"/>
          </w:divBdr>
          <w:divsChild>
            <w:div w:id="1887597400">
              <w:marLeft w:val="0"/>
              <w:marRight w:val="0"/>
              <w:marTop w:val="300"/>
              <w:marBottom w:val="300"/>
              <w:divBdr>
                <w:top w:val="none" w:sz="0" w:space="0" w:color="auto"/>
                <w:left w:val="none" w:sz="0" w:space="0" w:color="auto"/>
                <w:bottom w:val="none" w:sz="0" w:space="0" w:color="auto"/>
                <w:right w:val="none" w:sz="0" w:space="0" w:color="auto"/>
              </w:divBdr>
              <w:divsChild>
                <w:div w:id="168836940">
                  <w:marLeft w:val="0"/>
                  <w:marRight w:val="0"/>
                  <w:marTop w:val="0"/>
                  <w:marBottom w:val="0"/>
                  <w:divBdr>
                    <w:top w:val="none" w:sz="0" w:space="0" w:color="auto"/>
                    <w:left w:val="none" w:sz="0" w:space="0" w:color="auto"/>
                    <w:bottom w:val="none" w:sz="0" w:space="0" w:color="auto"/>
                    <w:right w:val="none" w:sz="0" w:space="0" w:color="auto"/>
                  </w:divBdr>
                </w:div>
              </w:divsChild>
            </w:div>
            <w:div w:id="899482617">
              <w:marLeft w:val="0"/>
              <w:marRight w:val="0"/>
              <w:marTop w:val="300"/>
              <w:marBottom w:val="300"/>
              <w:divBdr>
                <w:top w:val="none" w:sz="0" w:space="0" w:color="auto"/>
                <w:left w:val="none" w:sz="0" w:space="0" w:color="auto"/>
                <w:bottom w:val="none" w:sz="0" w:space="0" w:color="auto"/>
                <w:right w:val="none" w:sz="0" w:space="0" w:color="auto"/>
              </w:divBdr>
              <w:divsChild>
                <w:div w:id="593244061">
                  <w:marLeft w:val="0"/>
                  <w:marRight w:val="0"/>
                  <w:marTop w:val="0"/>
                  <w:marBottom w:val="0"/>
                  <w:divBdr>
                    <w:top w:val="none" w:sz="0" w:space="0" w:color="auto"/>
                    <w:left w:val="none" w:sz="0" w:space="0" w:color="auto"/>
                    <w:bottom w:val="none" w:sz="0" w:space="0" w:color="auto"/>
                    <w:right w:val="none" w:sz="0" w:space="0" w:color="auto"/>
                  </w:divBdr>
                </w:div>
              </w:divsChild>
            </w:div>
            <w:div w:id="1772044706">
              <w:marLeft w:val="0"/>
              <w:marRight w:val="0"/>
              <w:marTop w:val="300"/>
              <w:marBottom w:val="300"/>
              <w:divBdr>
                <w:top w:val="none" w:sz="0" w:space="0" w:color="auto"/>
                <w:left w:val="none" w:sz="0" w:space="0" w:color="auto"/>
                <w:bottom w:val="none" w:sz="0" w:space="0" w:color="auto"/>
                <w:right w:val="none" w:sz="0" w:space="0" w:color="auto"/>
              </w:divBdr>
              <w:divsChild>
                <w:div w:id="17061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18-Nov-2024/kundi-for-more-opportunities-to-kp-s-you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8-Nov-2024/shah-mehmood-qureshi-and-20-others-indicted-in-may-9-incident-planning-case" TargetMode="External"/><Relationship Id="rId5" Type="http://schemas.openxmlformats.org/officeDocument/2006/relationships/hyperlink" Target="https://www.nation.com.pk/18-Nov-2024/north-waziristan-youth-meet-military-leadership-to-discuss-peace" TargetMode="External"/><Relationship Id="rId4" Type="http://schemas.openxmlformats.org/officeDocument/2006/relationships/hyperlink" Target="https://www.nation.com.pk/columnist/dr-talat-shabbi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5281</Characters>
  <Application>Microsoft Office Word</Application>
  <DocSecurity>0</DocSecurity>
  <Lines>44</Lines>
  <Paragraphs>12</Paragraphs>
  <ScaleCrop>false</ScaleCrop>
  <Company>Grizli777</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2024-11-18T10:05:00Z</dcterms:created>
  <dcterms:modified xsi:type="dcterms:W3CDTF">2024-11-18T10:06:00Z</dcterms:modified>
</cp:coreProperties>
</file>