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9AC" w:rsidRPr="005659AC" w:rsidRDefault="005659AC" w:rsidP="005659AC">
      <w:pPr>
        <w:spacing w:after="0" w:line="240" w:lineRule="auto"/>
        <w:rPr>
          <w:rFonts w:ascii="Times New Roman" w:eastAsia="Times New Roman" w:hAnsi="Times New Roman" w:cs="Times New Roman"/>
          <w:sz w:val="24"/>
          <w:szCs w:val="24"/>
        </w:rPr>
      </w:pPr>
      <w:r w:rsidRPr="005659AC">
        <w:rPr>
          <w:rFonts w:ascii="Times New Roman" w:eastAsia="Times New Roman" w:hAnsi="Times New Roman" w:cs="Times New Roman"/>
          <w:sz w:val="24"/>
          <w:szCs w:val="24"/>
        </w:rPr>
        <w:fldChar w:fldCharType="begin"/>
      </w:r>
      <w:r w:rsidRPr="005659AC">
        <w:rPr>
          <w:rFonts w:ascii="Times New Roman" w:eastAsia="Times New Roman" w:hAnsi="Times New Roman" w:cs="Times New Roman"/>
          <w:sz w:val="24"/>
          <w:szCs w:val="24"/>
        </w:rPr>
        <w:instrText xml:space="preserve"> HYPERLINK "https://www.thenews.com.pk/writer/harriet-shugarman" </w:instrText>
      </w:r>
      <w:r w:rsidRPr="005659AC">
        <w:rPr>
          <w:rFonts w:ascii="Times New Roman" w:eastAsia="Times New Roman" w:hAnsi="Times New Roman" w:cs="Times New Roman"/>
          <w:sz w:val="24"/>
          <w:szCs w:val="24"/>
        </w:rPr>
        <w:fldChar w:fldCharType="separate"/>
      </w:r>
      <w:r w:rsidRPr="005659AC">
        <w:rPr>
          <w:rFonts w:ascii="Times New Roman" w:eastAsia="Times New Roman" w:hAnsi="Times New Roman" w:cs="Times New Roman"/>
          <w:color w:val="0000FF"/>
          <w:sz w:val="24"/>
          <w:szCs w:val="24"/>
          <w:u w:val="single"/>
        </w:rPr>
        <w:t xml:space="preserve">Harriet </w:t>
      </w:r>
      <w:proofErr w:type="spellStart"/>
      <w:r w:rsidRPr="005659AC">
        <w:rPr>
          <w:rFonts w:ascii="Times New Roman" w:eastAsia="Times New Roman" w:hAnsi="Times New Roman" w:cs="Times New Roman"/>
          <w:color w:val="0000FF"/>
          <w:sz w:val="24"/>
          <w:szCs w:val="24"/>
          <w:u w:val="single"/>
        </w:rPr>
        <w:t>Shugarman</w:t>
      </w:r>
      <w:proofErr w:type="spellEnd"/>
      <w:r w:rsidRPr="005659AC">
        <w:rPr>
          <w:rFonts w:ascii="Times New Roman" w:eastAsia="Times New Roman" w:hAnsi="Times New Roman" w:cs="Times New Roman"/>
          <w:sz w:val="24"/>
          <w:szCs w:val="24"/>
        </w:rPr>
        <w:fldChar w:fldCharType="end"/>
      </w:r>
    </w:p>
    <w:p w:rsidR="005659AC" w:rsidRPr="005659AC" w:rsidRDefault="005659AC" w:rsidP="005659AC">
      <w:pPr>
        <w:spacing w:after="0" w:line="240" w:lineRule="auto"/>
        <w:rPr>
          <w:rFonts w:ascii="Times New Roman" w:eastAsia="Times New Roman" w:hAnsi="Times New Roman" w:cs="Times New Roman"/>
          <w:sz w:val="24"/>
          <w:szCs w:val="24"/>
        </w:rPr>
      </w:pPr>
      <w:r w:rsidRPr="005659AC">
        <w:rPr>
          <w:rFonts w:ascii="Times New Roman" w:eastAsia="Times New Roman" w:hAnsi="Times New Roman" w:cs="Times New Roman"/>
          <w:sz w:val="24"/>
          <w:szCs w:val="24"/>
        </w:rPr>
        <w:t xml:space="preserve">February 14, 2020 </w:t>
      </w:r>
    </w:p>
    <w:p w:rsidR="005659AC" w:rsidRPr="005659AC" w:rsidRDefault="005659AC" w:rsidP="005659A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659AC">
        <w:rPr>
          <w:rFonts w:ascii="Times New Roman" w:eastAsia="Times New Roman" w:hAnsi="Times New Roman" w:cs="Times New Roman"/>
          <w:b/>
          <w:bCs/>
          <w:kern w:val="36"/>
          <w:sz w:val="48"/>
          <w:szCs w:val="48"/>
        </w:rPr>
        <w:t xml:space="preserve">Turning angst into action </w:t>
      </w:r>
    </w:p>
    <w:p w:rsidR="005659AC" w:rsidRPr="005659AC" w:rsidRDefault="005659AC" w:rsidP="005659AC">
      <w:pPr>
        <w:spacing w:before="100" w:beforeAutospacing="1" w:after="100" w:afterAutospacing="1" w:line="240" w:lineRule="auto"/>
        <w:rPr>
          <w:rFonts w:ascii="Times New Roman" w:eastAsia="Times New Roman" w:hAnsi="Times New Roman" w:cs="Times New Roman"/>
          <w:sz w:val="24"/>
          <w:szCs w:val="24"/>
        </w:rPr>
      </w:pPr>
      <w:r w:rsidRPr="005659AC">
        <w:rPr>
          <w:rFonts w:ascii="Times New Roman" w:eastAsia="Times New Roman" w:hAnsi="Times New Roman" w:cs="Times New Roman"/>
          <w:sz w:val="24"/>
          <w:szCs w:val="24"/>
        </w:rPr>
        <w:t xml:space="preserve">Our children are angry and frightened, and they are speaking out. Young people’s voices are rising; they are loud and demanding to be heard, and it’s working. </w:t>
      </w:r>
    </w:p>
    <w:p w:rsidR="005659AC" w:rsidRPr="005659AC" w:rsidRDefault="005659AC" w:rsidP="005659AC">
      <w:pPr>
        <w:spacing w:before="100" w:beforeAutospacing="1" w:after="100" w:afterAutospacing="1" w:line="240" w:lineRule="auto"/>
        <w:rPr>
          <w:rFonts w:ascii="Times New Roman" w:eastAsia="Times New Roman" w:hAnsi="Times New Roman" w:cs="Times New Roman"/>
          <w:sz w:val="24"/>
          <w:szCs w:val="24"/>
        </w:rPr>
      </w:pPr>
      <w:r w:rsidRPr="005659AC">
        <w:rPr>
          <w:rFonts w:ascii="Times New Roman" w:eastAsia="Times New Roman" w:hAnsi="Times New Roman" w:cs="Times New Roman"/>
          <w:sz w:val="24"/>
          <w:szCs w:val="24"/>
        </w:rPr>
        <w:t>Not only are they increasingly invited in, but they are being asked to sit at the table, to speak in the boardrooms of multinational corporations and in the halls of Congress, on the steps of the White House and in houses of worship around the world. This is something I haven’t witnessed in my decades of working on the climate crisis.</w:t>
      </w:r>
    </w:p>
    <w:p w:rsidR="005659AC" w:rsidRPr="005659AC" w:rsidRDefault="005659AC" w:rsidP="005659AC">
      <w:pPr>
        <w:spacing w:before="100" w:beforeAutospacing="1" w:after="100" w:afterAutospacing="1" w:line="240" w:lineRule="auto"/>
        <w:rPr>
          <w:rFonts w:ascii="Times New Roman" w:eastAsia="Times New Roman" w:hAnsi="Times New Roman" w:cs="Times New Roman"/>
          <w:sz w:val="24"/>
          <w:szCs w:val="24"/>
        </w:rPr>
      </w:pPr>
      <w:r w:rsidRPr="005659AC">
        <w:rPr>
          <w:rFonts w:ascii="Times New Roman" w:eastAsia="Times New Roman" w:hAnsi="Times New Roman" w:cs="Times New Roman"/>
          <w:sz w:val="24"/>
          <w:szCs w:val="24"/>
        </w:rPr>
        <w:t>We know that this crisis can’t wait. It’s urgent, its real, and it’s happening in large part because of us and on our watch. The emperor is wearing no clothes – we see this, and our children are watching and seeing it too. Our children are demanding answers and cutting through the ‘noise’ that distracts us in ways that only children can – with truth and without guile.</w:t>
      </w:r>
    </w:p>
    <w:p w:rsidR="005659AC" w:rsidRPr="005659AC" w:rsidRDefault="005659AC" w:rsidP="005659AC">
      <w:pPr>
        <w:spacing w:before="100" w:beforeAutospacing="1" w:after="100" w:afterAutospacing="1" w:line="240" w:lineRule="auto"/>
        <w:rPr>
          <w:rFonts w:ascii="Times New Roman" w:eastAsia="Times New Roman" w:hAnsi="Times New Roman" w:cs="Times New Roman"/>
          <w:sz w:val="24"/>
          <w:szCs w:val="24"/>
        </w:rPr>
      </w:pPr>
      <w:r w:rsidRPr="005659AC">
        <w:rPr>
          <w:rFonts w:ascii="Times New Roman" w:eastAsia="Times New Roman" w:hAnsi="Times New Roman" w:cs="Times New Roman"/>
          <w:sz w:val="24"/>
          <w:szCs w:val="24"/>
        </w:rPr>
        <w:t>Our children see our hypocrisy and our hesitations, and they are calling foul on our actions of ‘kicking the can down the road.’ Our shining ‘north star,’ the Paris Climate Agreement, is a promise at best, something to strive for but with no significant funding, enforcement mechanisms or implementation tools in place.</w:t>
      </w:r>
    </w:p>
    <w:p w:rsidR="005659AC" w:rsidRPr="005659AC" w:rsidRDefault="005659AC" w:rsidP="005659AC">
      <w:pPr>
        <w:spacing w:before="100" w:beforeAutospacing="1" w:after="100" w:afterAutospacing="1" w:line="240" w:lineRule="auto"/>
        <w:rPr>
          <w:rFonts w:ascii="Times New Roman" w:eastAsia="Times New Roman" w:hAnsi="Times New Roman" w:cs="Times New Roman"/>
          <w:sz w:val="24"/>
          <w:szCs w:val="24"/>
        </w:rPr>
      </w:pPr>
      <w:r w:rsidRPr="005659AC">
        <w:rPr>
          <w:rFonts w:ascii="Times New Roman" w:eastAsia="Times New Roman" w:hAnsi="Times New Roman" w:cs="Times New Roman"/>
          <w:sz w:val="24"/>
          <w:szCs w:val="24"/>
        </w:rPr>
        <w:t>So how do we as parents, relatives, friends and mentors respond to these urgent cries? We must do so by telling the truth, showing our children through our actions and our own demands for change that we are serious, and that we stand with them in their efforts.</w:t>
      </w:r>
    </w:p>
    <w:p w:rsidR="005659AC" w:rsidRPr="005659AC" w:rsidRDefault="005659AC" w:rsidP="005659AC">
      <w:pPr>
        <w:spacing w:before="100" w:beforeAutospacing="1" w:after="100" w:afterAutospacing="1" w:line="240" w:lineRule="auto"/>
        <w:rPr>
          <w:rFonts w:ascii="Times New Roman" w:eastAsia="Times New Roman" w:hAnsi="Times New Roman" w:cs="Times New Roman"/>
          <w:sz w:val="24"/>
          <w:szCs w:val="24"/>
        </w:rPr>
      </w:pPr>
      <w:r w:rsidRPr="005659AC">
        <w:rPr>
          <w:rFonts w:ascii="Times New Roman" w:eastAsia="Times New Roman" w:hAnsi="Times New Roman" w:cs="Times New Roman"/>
          <w:sz w:val="24"/>
          <w:szCs w:val="24"/>
        </w:rPr>
        <w:t xml:space="preserve">Our </w:t>
      </w:r>
      <w:proofErr w:type="gramStart"/>
      <w:r w:rsidRPr="005659AC">
        <w:rPr>
          <w:rFonts w:ascii="Times New Roman" w:eastAsia="Times New Roman" w:hAnsi="Times New Roman" w:cs="Times New Roman"/>
          <w:sz w:val="24"/>
          <w:szCs w:val="24"/>
        </w:rPr>
        <w:t>job is not only listen to children, but to hear them, support them, work with them and include</w:t>
      </w:r>
      <w:proofErr w:type="gramEnd"/>
      <w:r w:rsidRPr="005659AC">
        <w:rPr>
          <w:rFonts w:ascii="Times New Roman" w:eastAsia="Times New Roman" w:hAnsi="Times New Roman" w:cs="Times New Roman"/>
          <w:sz w:val="24"/>
          <w:szCs w:val="24"/>
        </w:rPr>
        <w:t xml:space="preserve"> them wherever it makes sense, so that together we are doing everything in our power to slow down the climate emergency. That process of truth-telling and multi-generational collective action begins by acknowledging that this struggle is both personal and political.</w:t>
      </w:r>
    </w:p>
    <w:p w:rsidR="005659AC" w:rsidRPr="005659AC" w:rsidRDefault="005659AC" w:rsidP="005659AC">
      <w:pPr>
        <w:spacing w:before="100" w:beforeAutospacing="1" w:after="100" w:afterAutospacing="1" w:line="240" w:lineRule="auto"/>
        <w:rPr>
          <w:rFonts w:ascii="Times New Roman" w:eastAsia="Times New Roman" w:hAnsi="Times New Roman" w:cs="Times New Roman"/>
          <w:sz w:val="24"/>
          <w:szCs w:val="24"/>
        </w:rPr>
      </w:pPr>
      <w:r w:rsidRPr="005659AC">
        <w:rPr>
          <w:rFonts w:ascii="Times New Roman" w:eastAsia="Times New Roman" w:hAnsi="Times New Roman" w:cs="Times New Roman"/>
          <w:sz w:val="24"/>
          <w:szCs w:val="24"/>
        </w:rPr>
        <w:t>Many of us are overwhelmed by the politics of the day, by our jobs and the need to put food on the table, and by managing our day to day lives and the activities of our children. Adding climate action to these responsibilities begins to tip many people over the cliff. But we need to get comfortable with the very uncomfortable fact that we will be living with the climate emergency for the rest of our lives.</w:t>
      </w:r>
    </w:p>
    <w:p w:rsidR="005659AC" w:rsidRPr="005659AC" w:rsidRDefault="005659AC" w:rsidP="005659AC">
      <w:pPr>
        <w:spacing w:before="100" w:beforeAutospacing="1" w:after="100" w:afterAutospacing="1" w:line="240" w:lineRule="auto"/>
        <w:rPr>
          <w:rFonts w:ascii="Times New Roman" w:eastAsia="Times New Roman" w:hAnsi="Times New Roman" w:cs="Times New Roman"/>
          <w:sz w:val="24"/>
          <w:szCs w:val="24"/>
        </w:rPr>
      </w:pPr>
      <w:r w:rsidRPr="005659AC">
        <w:rPr>
          <w:rFonts w:ascii="Times New Roman" w:eastAsia="Times New Roman" w:hAnsi="Times New Roman" w:cs="Times New Roman"/>
          <w:sz w:val="24"/>
          <w:szCs w:val="24"/>
        </w:rPr>
        <w:t>This requires us to work diligently so that we can turn the disease of climate change into a chronic illness that might eventually be cured, rather than a cancer that kills us. For this we need more than personal change; we need corporate, governmental and societal change. We need to recognize that slowing down the crisis doesn’t rest on our shoulders alone, or the shoulders of our children.</w:t>
      </w:r>
    </w:p>
    <w:p w:rsidR="005659AC" w:rsidRPr="005659AC" w:rsidRDefault="005659AC" w:rsidP="005659AC">
      <w:pPr>
        <w:spacing w:before="100" w:beforeAutospacing="1" w:after="100" w:afterAutospacing="1" w:line="240" w:lineRule="auto"/>
        <w:rPr>
          <w:rFonts w:ascii="Times New Roman" w:eastAsia="Times New Roman" w:hAnsi="Times New Roman" w:cs="Times New Roman"/>
          <w:sz w:val="24"/>
          <w:szCs w:val="24"/>
        </w:rPr>
      </w:pPr>
      <w:r w:rsidRPr="005659AC">
        <w:rPr>
          <w:rFonts w:ascii="Times New Roman" w:eastAsia="Times New Roman" w:hAnsi="Times New Roman" w:cs="Times New Roman"/>
          <w:sz w:val="24"/>
          <w:szCs w:val="24"/>
        </w:rPr>
        <w:t>Emphasis on individual responsibility alone is naïve, yet to me, the call for personal action as the primary solution to the climate crisis seems to be embedded in our lives, with sinister intent. The weight of the world is being placed squarely but unfairly on our shoulders, often by the very companies and government officials that should be taking on these massive problems directly and urgently themselves.</w:t>
      </w:r>
    </w:p>
    <w:p w:rsidR="005659AC" w:rsidRPr="005659AC" w:rsidRDefault="005659AC" w:rsidP="005659AC">
      <w:pPr>
        <w:spacing w:before="100" w:beforeAutospacing="1" w:after="100" w:afterAutospacing="1" w:line="240" w:lineRule="auto"/>
        <w:rPr>
          <w:rFonts w:ascii="Times New Roman" w:eastAsia="Times New Roman" w:hAnsi="Times New Roman" w:cs="Times New Roman"/>
          <w:sz w:val="24"/>
          <w:szCs w:val="24"/>
        </w:rPr>
      </w:pPr>
      <w:r w:rsidRPr="005659AC">
        <w:rPr>
          <w:rFonts w:ascii="Times New Roman" w:eastAsia="Times New Roman" w:hAnsi="Times New Roman" w:cs="Times New Roman"/>
          <w:sz w:val="24"/>
          <w:szCs w:val="24"/>
        </w:rPr>
        <w:t>This isn’t new. In 1953 for example, the Keep America Beautiful (KAB) campaign was launched in the United States to encourage people to promote an ethic of ‘national cleanliness,’ based largely on taking personal responsibility for waste. ‘Reduce, Reuse and Recycle’ became the mantra, and one that is still repeated widely and loudly today.</w:t>
      </w:r>
    </w:p>
    <w:p w:rsidR="005659AC" w:rsidRPr="005659AC" w:rsidRDefault="005659AC" w:rsidP="005659AC">
      <w:pPr>
        <w:spacing w:before="100" w:beforeAutospacing="1" w:after="100" w:afterAutospacing="1" w:line="240" w:lineRule="auto"/>
        <w:rPr>
          <w:rFonts w:ascii="Times New Roman" w:eastAsia="Times New Roman" w:hAnsi="Times New Roman" w:cs="Times New Roman"/>
          <w:sz w:val="24"/>
          <w:szCs w:val="24"/>
        </w:rPr>
      </w:pPr>
      <w:r w:rsidRPr="005659AC">
        <w:rPr>
          <w:rFonts w:ascii="Times New Roman" w:eastAsia="Times New Roman" w:hAnsi="Times New Roman" w:cs="Times New Roman"/>
          <w:sz w:val="24"/>
          <w:szCs w:val="24"/>
        </w:rPr>
        <w:t xml:space="preserve">Many of the KAB campaign’s original corporate founders were from the beverage and packaged goods industries: Philip Morris, PepsiCo, Anheuser-Busch and Coca Cola. Today the campaign continues, and its board of directors includes representatives from these same companies, as well as executives from </w:t>
      </w:r>
      <w:proofErr w:type="spellStart"/>
      <w:r w:rsidRPr="005659AC">
        <w:rPr>
          <w:rFonts w:ascii="Times New Roman" w:eastAsia="Times New Roman" w:hAnsi="Times New Roman" w:cs="Times New Roman"/>
          <w:sz w:val="24"/>
          <w:szCs w:val="24"/>
        </w:rPr>
        <w:t>Keurig</w:t>
      </w:r>
      <w:proofErr w:type="spellEnd"/>
      <w:r w:rsidRPr="005659AC">
        <w:rPr>
          <w:rFonts w:ascii="Times New Roman" w:eastAsia="Times New Roman" w:hAnsi="Times New Roman" w:cs="Times New Roman"/>
          <w:sz w:val="24"/>
          <w:szCs w:val="24"/>
        </w:rPr>
        <w:t>, Dr. Pepper, McDonalds, Dow, Mars Wrigley, and the American Chemistry Council.</w:t>
      </w:r>
    </w:p>
    <w:p w:rsidR="005659AC" w:rsidRPr="005659AC" w:rsidRDefault="005659AC" w:rsidP="005659AC">
      <w:pPr>
        <w:spacing w:before="100" w:beforeAutospacing="1" w:after="100" w:afterAutospacing="1" w:line="240" w:lineRule="auto"/>
        <w:rPr>
          <w:rFonts w:ascii="Times New Roman" w:eastAsia="Times New Roman" w:hAnsi="Times New Roman" w:cs="Times New Roman"/>
          <w:sz w:val="24"/>
          <w:szCs w:val="24"/>
        </w:rPr>
      </w:pPr>
      <w:r w:rsidRPr="005659AC">
        <w:rPr>
          <w:rFonts w:ascii="Times New Roman" w:eastAsia="Times New Roman" w:hAnsi="Times New Roman" w:cs="Times New Roman"/>
          <w:sz w:val="24"/>
          <w:szCs w:val="24"/>
        </w:rPr>
        <w:lastRenderedPageBreak/>
        <w:t>Think about this for a moment.</w:t>
      </w:r>
    </w:p>
    <w:p w:rsidR="005659AC" w:rsidRPr="005659AC" w:rsidRDefault="005659AC" w:rsidP="005659AC">
      <w:pPr>
        <w:spacing w:before="100" w:beforeAutospacing="1" w:after="100" w:afterAutospacing="1" w:line="240" w:lineRule="auto"/>
        <w:rPr>
          <w:rFonts w:ascii="Times New Roman" w:eastAsia="Times New Roman" w:hAnsi="Times New Roman" w:cs="Times New Roman"/>
          <w:sz w:val="24"/>
          <w:szCs w:val="24"/>
        </w:rPr>
      </w:pPr>
      <w:r w:rsidRPr="005659AC">
        <w:rPr>
          <w:rFonts w:ascii="Times New Roman" w:eastAsia="Times New Roman" w:hAnsi="Times New Roman" w:cs="Times New Roman"/>
          <w:sz w:val="24"/>
          <w:szCs w:val="24"/>
        </w:rPr>
        <w:t>Beverage and packaging companies began to expand globally just as plastics entered the scene, causing costs to go down as manufacturers transitioned from recyclable and reusable glass and aluminum containers to cheap, single-use plastic ones. Marketing teams arrived at a creative and powerful way to keep costs low, which was to pass on the disposal and recycling of these items to the consumer. This put the onus on the consumer and made them think, not only that it’s their responsibility but also their patriotic and ethical duty to keep the country clean and tidy.</w:t>
      </w:r>
    </w:p>
    <w:p w:rsidR="005659AC" w:rsidRPr="005659AC" w:rsidRDefault="005659AC" w:rsidP="005659AC">
      <w:pPr>
        <w:spacing w:before="100" w:beforeAutospacing="1" w:after="100" w:afterAutospacing="1" w:line="240" w:lineRule="auto"/>
        <w:rPr>
          <w:rFonts w:ascii="Times New Roman" w:eastAsia="Times New Roman" w:hAnsi="Times New Roman" w:cs="Times New Roman"/>
          <w:sz w:val="24"/>
          <w:szCs w:val="24"/>
        </w:rPr>
      </w:pPr>
      <w:r w:rsidRPr="005659AC">
        <w:rPr>
          <w:rFonts w:ascii="Times New Roman" w:eastAsia="Times New Roman" w:hAnsi="Times New Roman" w:cs="Times New Roman"/>
          <w:sz w:val="24"/>
          <w:szCs w:val="24"/>
        </w:rPr>
        <w:t>The cost of recovering, reusing, and recycling single-use plastic isn’t ordinarily factored into their price. This is how single-use items are kept cheap and accessible. For more than 60 years, the ad campaigns that encouraged us to “Keep America Beautiful” have been widely successful, but ‘buyer beware.’ You aren’t just getting hydration from that plastic water bottle; that package in your hand is now your responsibility. Find a place to recycle it or throw it in the garbage and feel guilty - it’s up to you.</w:t>
      </w:r>
    </w:p>
    <w:p w:rsidR="005659AC" w:rsidRPr="005659AC" w:rsidRDefault="005659AC" w:rsidP="005659AC">
      <w:pPr>
        <w:spacing w:before="100" w:beforeAutospacing="1" w:after="100" w:afterAutospacing="1" w:line="240" w:lineRule="auto"/>
        <w:rPr>
          <w:rFonts w:ascii="Times New Roman" w:eastAsia="Times New Roman" w:hAnsi="Times New Roman" w:cs="Times New Roman"/>
          <w:sz w:val="24"/>
          <w:szCs w:val="24"/>
        </w:rPr>
      </w:pPr>
      <w:r w:rsidRPr="005659AC">
        <w:rPr>
          <w:rFonts w:ascii="Times New Roman" w:eastAsia="Times New Roman" w:hAnsi="Times New Roman" w:cs="Times New Roman"/>
          <w:sz w:val="24"/>
          <w:szCs w:val="24"/>
        </w:rPr>
        <w:t>As it now turns out, facilities to recycle single-use plastics are few and becoming fewer. In 2018, many of our normal recycling venues – plants that had been moved not only out of sight but across the oceans to China, Vietnam, and other Asian countries – stopped taking recyclables from Europe and the USA. They put up signs saying ‘closed for business,’ and suggested that we clean up our own messes. In a similar way and with similar ad campaigns, we have been convinced by fossil fuel companies that it’s okay if they produce goods and services that cause immense global pollution that affects our and our planet’s health, and that the onus to clean up their waste resides with us.</w:t>
      </w:r>
    </w:p>
    <w:p w:rsidR="005659AC" w:rsidRPr="005659AC" w:rsidRDefault="005659AC" w:rsidP="005659AC">
      <w:pPr>
        <w:spacing w:before="100" w:beforeAutospacing="1" w:after="100" w:afterAutospacing="1" w:line="240" w:lineRule="auto"/>
        <w:rPr>
          <w:rFonts w:ascii="Times New Roman" w:eastAsia="Times New Roman" w:hAnsi="Times New Roman" w:cs="Times New Roman"/>
          <w:sz w:val="24"/>
          <w:szCs w:val="24"/>
        </w:rPr>
      </w:pPr>
      <w:r w:rsidRPr="005659AC">
        <w:rPr>
          <w:rFonts w:ascii="Times New Roman" w:eastAsia="Times New Roman" w:hAnsi="Times New Roman" w:cs="Times New Roman"/>
          <w:sz w:val="24"/>
          <w:szCs w:val="24"/>
        </w:rPr>
        <w:t>The use and burning of coal, oil and gas creates greenhouse gases and pollutes air and water; this is a fact. For a variety of reasons, however, the responsibility for addressing the damage these gases create, including the health impacts of hospital visits and the treatment of chronic diseases like asthma, certain forms of cancer and even changes to our DNA, are not apportioned - they are just accepted.</w:t>
      </w:r>
    </w:p>
    <w:p w:rsidR="005659AC" w:rsidRPr="005659AC" w:rsidRDefault="005659AC" w:rsidP="005659AC">
      <w:pPr>
        <w:spacing w:before="100" w:beforeAutospacing="1" w:after="100" w:afterAutospacing="1" w:line="240" w:lineRule="auto"/>
        <w:rPr>
          <w:rFonts w:ascii="Times New Roman" w:eastAsia="Times New Roman" w:hAnsi="Times New Roman" w:cs="Times New Roman"/>
          <w:sz w:val="24"/>
          <w:szCs w:val="24"/>
        </w:rPr>
      </w:pPr>
      <w:r w:rsidRPr="005659AC">
        <w:rPr>
          <w:rFonts w:ascii="Times New Roman" w:eastAsia="Times New Roman" w:hAnsi="Times New Roman" w:cs="Times New Roman"/>
          <w:sz w:val="24"/>
          <w:szCs w:val="24"/>
        </w:rPr>
        <w:t>CO2 and methane are two of the most damaging greenhouse gases to our atmosphere. Yet we have allowed the air to be treated as if it were a giant open sewer, with no collection fees attached. New studies have linked exposure to various types of pollution and stress, including air pollution and extreme weather, to in-vitro damage, so even the place where we consider our children safest, a mother’s womb, is no longer safe.</w:t>
      </w:r>
    </w:p>
    <w:p w:rsidR="005659AC" w:rsidRPr="005659AC" w:rsidRDefault="005659AC" w:rsidP="005659AC">
      <w:pPr>
        <w:spacing w:before="100" w:beforeAutospacing="1" w:after="100" w:afterAutospacing="1" w:line="240" w:lineRule="auto"/>
        <w:rPr>
          <w:rFonts w:ascii="Times New Roman" w:eastAsia="Times New Roman" w:hAnsi="Times New Roman" w:cs="Times New Roman"/>
          <w:sz w:val="24"/>
          <w:szCs w:val="24"/>
        </w:rPr>
      </w:pPr>
      <w:proofErr w:type="gramStart"/>
      <w:r w:rsidRPr="005659AC">
        <w:rPr>
          <w:rFonts w:ascii="Times New Roman" w:eastAsia="Times New Roman" w:hAnsi="Times New Roman" w:cs="Times New Roman"/>
          <w:sz w:val="24"/>
          <w:szCs w:val="24"/>
        </w:rPr>
        <w:t>Excerpted from: ‘How to Support Your Children in Turning Climate Angst Into Climate Action’.</w:t>
      </w:r>
      <w:proofErr w:type="gramEnd"/>
    </w:p>
    <w:p w:rsidR="005659AC" w:rsidRPr="005659AC" w:rsidRDefault="005659AC" w:rsidP="005659AC">
      <w:pPr>
        <w:spacing w:before="100" w:beforeAutospacing="1" w:after="100" w:afterAutospacing="1" w:line="240" w:lineRule="auto"/>
        <w:rPr>
          <w:rFonts w:ascii="Times New Roman" w:eastAsia="Times New Roman" w:hAnsi="Times New Roman" w:cs="Times New Roman"/>
          <w:sz w:val="24"/>
          <w:szCs w:val="24"/>
        </w:rPr>
      </w:pPr>
      <w:r w:rsidRPr="005659AC">
        <w:rPr>
          <w:rFonts w:ascii="Times New Roman" w:eastAsia="Times New Roman" w:hAnsi="Times New Roman" w:cs="Times New Roman"/>
          <w:sz w:val="24"/>
          <w:szCs w:val="24"/>
        </w:rPr>
        <w:t>Courtesy: Commondreams.org</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F6615"/>
    <w:multiLevelType w:val="multilevel"/>
    <w:tmpl w:val="7F1A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3D744F"/>
    <w:multiLevelType w:val="multilevel"/>
    <w:tmpl w:val="AF9E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5659AC"/>
    <w:rsid w:val="001C2A5E"/>
    <w:rsid w:val="00347A91"/>
    <w:rsid w:val="003E0A32"/>
    <w:rsid w:val="005659AC"/>
    <w:rsid w:val="00582F70"/>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5659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9A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659AC"/>
    <w:rPr>
      <w:color w:val="0000FF"/>
      <w:u w:val="single"/>
    </w:rPr>
  </w:style>
  <w:style w:type="character" w:customStyle="1" w:styleId="authorfullname">
    <w:name w:val="authorfullname"/>
    <w:basedOn w:val="DefaultParagraphFont"/>
    <w:rsid w:val="005659AC"/>
  </w:style>
  <w:style w:type="paragraph" w:styleId="NormalWeb">
    <w:name w:val="Normal (Web)"/>
    <w:basedOn w:val="Normal"/>
    <w:uiPriority w:val="99"/>
    <w:semiHidden/>
    <w:unhideWhenUsed/>
    <w:rsid w:val="005659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357429">
      <w:bodyDiv w:val="1"/>
      <w:marLeft w:val="0"/>
      <w:marRight w:val="0"/>
      <w:marTop w:val="0"/>
      <w:marBottom w:val="0"/>
      <w:divBdr>
        <w:top w:val="none" w:sz="0" w:space="0" w:color="auto"/>
        <w:left w:val="none" w:sz="0" w:space="0" w:color="auto"/>
        <w:bottom w:val="none" w:sz="0" w:space="0" w:color="auto"/>
        <w:right w:val="none" w:sz="0" w:space="0" w:color="auto"/>
      </w:divBdr>
      <w:divsChild>
        <w:div w:id="1696424752">
          <w:marLeft w:val="0"/>
          <w:marRight w:val="0"/>
          <w:marTop w:val="0"/>
          <w:marBottom w:val="0"/>
          <w:divBdr>
            <w:top w:val="none" w:sz="0" w:space="0" w:color="auto"/>
            <w:left w:val="none" w:sz="0" w:space="0" w:color="auto"/>
            <w:bottom w:val="none" w:sz="0" w:space="0" w:color="auto"/>
            <w:right w:val="none" w:sz="0" w:space="0" w:color="auto"/>
          </w:divBdr>
          <w:divsChild>
            <w:div w:id="573931305">
              <w:marLeft w:val="0"/>
              <w:marRight w:val="0"/>
              <w:marTop w:val="0"/>
              <w:marBottom w:val="0"/>
              <w:divBdr>
                <w:top w:val="none" w:sz="0" w:space="0" w:color="auto"/>
                <w:left w:val="none" w:sz="0" w:space="0" w:color="auto"/>
                <w:bottom w:val="none" w:sz="0" w:space="0" w:color="auto"/>
                <w:right w:val="none" w:sz="0" w:space="0" w:color="auto"/>
              </w:divBdr>
              <w:divsChild>
                <w:div w:id="1399788390">
                  <w:marLeft w:val="0"/>
                  <w:marRight w:val="0"/>
                  <w:marTop w:val="0"/>
                  <w:marBottom w:val="0"/>
                  <w:divBdr>
                    <w:top w:val="none" w:sz="0" w:space="0" w:color="auto"/>
                    <w:left w:val="none" w:sz="0" w:space="0" w:color="auto"/>
                    <w:bottom w:val="none" w:sz="0" w:space="0" w:color="auto"/>
                    <w:right w:val="none" w:sz="0" w:space="0" w:color="auto"/>
                  </w:divBdr>
                  <w:divsChild>
                    <w:div w:id="277565177">
                      <w:marLeft w:val="0"/>
                      <w:marRight w:val="0"/>
                      <w:marTop w:val="0"/>
                      <w:marBottom w:val="0"/>
                      <w:divBdr>
                        <w:top w:val="none" w:sz="0" w:space="0" w:color="auto"/>
                        <w:left w:val="none" w:sz="0" w:space="0" w:color="auto"/>
                        <w:bottom w:val="none" w:sz="0" w:space="0" w:color="auto"/>
                        <w:right w:val="none" w:sz="0" w:space="0" w:color="auto"/>
                      </w:divBdr>
                    </w:div>
                  </w:divsChild>
                </w:div>
                <w:div w:id="876938608">
                  <w:marLeft w:val="0"/>
                  <w:marRight w:val="0"/>
                  <w:marTop w:val="0"/>
                  <w:marBottom w:val="0"/>
                  <w:divBdr>
                    <w:top w:val="none" w:sz="0" w:space="0" w:color="auto"/>
                    <w:left w:val="none" w:sz="0" w:space="0" w:color="auto"/>
                    <w:bottom w:val="none" w:sz="0" w:space="0" w:color="auto"/>
                    <w:right w:val="none" w:sz="0" w:space="0" w:color="auto"/>
                  </w:divBdr>
                </w:div>
                <w:div w:id="53604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1313">
          <w:marLeft w:val="0"/>
          <w:marRight w:val="0"/>
          <w:marTop w:val="0"/>
          <w:marBottom w:val="0"/>
          <w:divBdr>
            <w:top w:val="none" w:sz="0" w:space="0" w:color="auto"/>
            <w:left w:val="none" w:sz="0" w:space="0" w:color="auto"/>
            <w:bottom w:val="none" w:sz="0" w:space="0" w:color="auto"/>
            <w:right w:val="none" w:sz="0" w:space="0" w:color="auto"/>
          </w:divBdr>
          <w:divsChild>
            <w:div w:id="1810439457">
              <w:marLeft w:val="0"/>
              <w:marRight w:val="0"/>
              <w:marTop w:val="0"/>
              <w:marBottom w:val="0"/>
              <w:divBdr>
                <w:top w:val="none" w:sz="0" w:space="0" w:color="auto"/>
                <w:left w:val="none" w:sz="0" w:space="0" w:color="auto"/>
                <w:bottom w:val="none" w:sz="0" w:space="0" w:color="auto"/>
                <w:right w:val="none" w:sz="0" w:space="0" w:color="auto"/>
              </w:divBdr>
              <w:divsChild>
                <w:div w:id="808791118">
                  <w:marLeft w:val="0"/>
                  <w:marRight w:val="0"/>
                  <w:marTop w:val="0"/>
                  <w:marBottom w:val="0"/>
                  <w:divBdr>
                    <w:top w:val="none" w:sz="0" w:space="0" w:color="auto"/>
                    <w:left w:val="none" w:sz="0" w:space="0" w:color="auto"/>
                    <w:bottom w:val="none" w:sz="0" w:space="0" w:color="auto"/>
                    <w:right w:val="none" w:sz="0" w:space="0" w:color="auto"/>
                  </w:divBdr>
                </w:div>
                <w:div w:id="11236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5655</Characters>
  <Application>Microsoft Office Word</Application>
  <DocSecurity>0</DocSecurity>
  <Lines>47</Lines>
  <Paragraphs>13</Paragraphs>
  <ScaleCrop>false</ScaleCrop>
  <Company>Grizli777</Company>
  <LinksUpToDate>false</LinksUpToDate>
  <CharactersWithSpaces>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2020-02-17T06:07:00Z</dcterms:created>
  <dcterms:modified xsi:type="dcterms:W3CDTF">2020-02-17T06:08:00Z</dcterms:modified>
</cp:coreProperties>
</file>