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B4" w:rsidRPr="00B015B4" w:rsidRDefault="00B015B4" w:rsidP="00B015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5B4">
        <w:rPr>
          <w:rFonts w:ascii="Times New Roman" w:eastAsia="Times New Roman" w:hAnsi="Times New Roman" w:cs="Times New Roman"/>
          <w:b/>
          <w:bCs/>
          <w:kern w:val="36"/>
          <w:sz w:val="48"/>
          <w:szCs w:val="48"/>
        </w:rPr>
        <w:t>Climate catastrophe</w:t>
      </w:r>
    </w:p>
    <w:p w:rsidR="00B015B4" w:rsidRPr="00B015B4" w:rsidRDefault="00B015B4" w:rsidP="00B015B4">
      <w:pPr>
        <w:spacing w:after="0"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 xml:space="preserve">C J </w:t>
      </w:r>
      <w:proofErr w:type="spellStart"/>
      <w:r w:rsidRPr="00B015B4">
        <w:rPr>
          <w:rFonts w:ascii="Times New Roman" w:eastAsia="Times New Roman" w:hAnsi="Times New Roman" w:cs="Times New Roman"/>
          <w:sz w:val="24"/>
          <w:szCs w:val="24"/>
        </w:rPr>
        <w:t>Polychroniou</w:t>
      </w:r>
      <w:proofErr w:type="spellEnd"/>
      <w:r w:rsidRPr="00B015B4">
        <w:rPr>
          <w:rFonts w:ascii="Times New Roman" w:eastAsia="Times New Roman" w:hAnsi="Times New Roman" w:cs="Times New Roman"/>
          <w:sz w:val="24"/>
          <w:szCs w:val="24"/>
        </w:rPr>
        <w:t xml:space="preserve"> </w:t>
      </w:r>
    </w:p>
    <w:p w:rsidR="00B015B4" w:rsidRPr="00B015B4" w:rsidRDefault="00B015B4" w:rsidP="00B015B4">
      <w:pPr>
        <w:spacing w:after="0"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Monday, Jan 03, 2022</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 xml:space="preserve">The first United Nations Scientific Conference on the Environment, also known as the First Earth Summit, was held in Stockholm, Sweden, from June 6-15, 1972. It established a Declaration of Principles and adopted an action plan with recommendations for the preservation and enhancement of the environment. Furthermore, and perhaps more importantly, it led to the creation of the United Nations Environment </w:t>
      </w:r>
      <w:proofErr w:type="spellStart"/>
      <w:r w:rsidRPr="00B015B4">
        <w:rPr>
          <w:rFonts w:ascii="Times New Roman" w:eastAsia="Times New Roman" w:hAnsi="Times New Roman" w:cs="Times New Roman"/>
          <w:sz w:val="24"/>
          <w:szCs w:val="24"/>
        </w:rPr>
        <w:t>Programme</w:t>
      </w:r>
      <w:proofErr w:type="spellEnd"/>
      <w:r w:rsidRPr="00B015B4">
        <w:rPr>
          <w:rFonts w:ascii="Times New Roman" w:eastAsia="Times New Roman" w:hAnsi="Times New Roman" w:cs="Times New Roman"/>
          <w:sz w:val="24"/>
          <w:szCs w:val="24"/>
        </w:rPr>
        <w:t xml:space="preserve"> (UNEP). </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Since then, environmental issues and climate evolution have figured prominently on the global agenda, yet pledges made to protect the environment and reduce emissions are not being fulfilled. Without an international enforcement mechanism, governments are not legally bound to make good on their commitments, for example, to slash greenhouse gas emissions in half by 2040, which is what Biden pledged that the US will do.</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Equally significant, environmental legislation aimed at imposing criminal penalties on corporations and their officials remains weak and, in some countries, even non-existent. In the US, where several types of criminal violations are specified in the Clean Air Act and whose definition of an air pollutant includes greenhouse gas emissions, following a 2007 US Supreme Court ruling on the matter, many states regularly look the other way when it comes to protecting public health and the environment from illegal air pollution from oil refineries and chemical plants. Texas, for example, failed between 2011 and 2016 to penalize 97 percent of illegal polluters.</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Perhaps unsurprisingly, the top two US greenhouse gas emitting companies listed in the new edition of Greenhouse 100 Polluters Index Report by researchers at the renowned Political Economy Research Institute (PERI) at the University of Massachusetts-Amherst are based in Texas. Vista Energy and Duke Energy released a combined 194 million tons of CO2-equivalent greenhouse gas emissions into the atmosphere in 2019, and this figure does not include biogenic carbon dioxide emissions (emissions released by a stationary facility from the combustion or decomposition of biologically-based materials other than fossil fuels).</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Under the Trump administration, polluters and corporate interests had more freedom than any other time over the past few decades to destroy the environment. More than 125 environmental regulations were rolled back during Trump’s nightmarish reign of power.</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Of course, let’s not forget the US military’s carbon footprint, which spews so much greenhouse gas emissions from fuel usage alone that if it were a country it would rank as the 47th worst polluter in the world, according to a 2019 report released by social scientists at Durham University and Lancaster University in UK.</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lastRenderedPageBreak/>
        <w:t>In the meantime, China has emerged as the world’s biggest greenhouse gas emitter, with 60 percent of its power provided by coal, although it is still far behind the US in terms of per capita emissions.</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Thus, nearly half a century after the First Earth Summit, most environmental problems have worsened, and nature and climate are subsequently on the verge of breakdown. The rate of species extinction is accelerating, according to scores of scientific studies, and there continues to be a relentless rise in carbon dioxide in the atmosphere caused by the burning of fossil fuels like coal and oil which causes temperatures to rise, producing the phenomenon of global warming.</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Essentially, what we have is a cause-and-effect relationship between anthropogenic climate change and species extinction. Higher temperatures lead to a chain reaction of other changes around the globe, with tremendous impact not simply on people but also on wildlife and biodiversity. Today’s extinctions proceed at a pace faster than ever before, with around one million species already facing extinction, “many within decades,’ according to a major United Nations 2019 report.</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The time has come for drastic measures to protect the environment and save the world from a climate catastrophe. Polluting the environment is a crime, but environmental criminals are almost never prosecuted. Environmental crime is still regarded a ‘white collar crime’, subject mostly to civil charges and accompanied by fines, when the reality on the state of the planet mandates that environmental destruction be conceptualized as a crime against humanity.</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Fines are surely not enough to deter greedy and ruthless capitalists from destroying the environment, even if fines happen to be as steep as those involved in the historic greenhouse gas enforcement case between the US Environmental Protection Agency (EPA) and Hyundai and Kia that forced the automakers to pay $100 million civil penalty for, among other wrongdoings, emitting more greenhouse gases than reported to EPA or, even more recently, of the seemingly humongous fine of $1 billion levied against German automakers Volkswagen and BMW by the European Union. Both automakers were fined for colluding to curb the use of emissions cleaning technology.</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 xml:space="preserve">For the record, Volkswagen has a long cheating emissions history, yet it continues to get off easy. The reason is that Germany doesn’t even have criminal liability for corporations, and only recently has there been a move to introduce such a legal framework. </w:t>
      </w:r>
      <w:proofErr w:type="gramStart"/>
      <w:r w:rsidRPr="00B015B4">
        <w:rPr>
          <w:rFonts w:ascii="Times New Roman" w:eastAsia="Times New Roman" w:hAnsi="Times New Roman" w:cs="Times New Roman"/>
          <w:sz w:val="24"/>
          <w:szCs w:val="24"/>
        </w:rPr>
        <w:t xml:space="preserve">In Europe, in fact, “there is no penalty for environmental crime,” according to EU environmental commissioner </w:t>
      </w:r>
      <w:proofErr w:type="spellStart"/>
      <w:r w:rsidRPr="00B015B4">
        <w:rPr>
          <w:rFonts w:ascii="Times New Roman" w:eastAsia="Times New Roman" w:hAnsi="Times New Roman" w:cs="Times New Roman"/>
          <w:sz w:val="24"/>
          <w:szCs w:val="24"/>
        </w:rPr>
        <w:t>Virginijus</w:t>
      </w:r>
      <w:proofErr w:type="spellEnd"/>
      <w:r w:rsidRPr="00B015B4">
        <w:rPr>
          <w:rFonts w:ascii="Times New Roman" w:eastAsia="Times New Roman" w:hAnsi="Times New Roman" w:cs="Times New Roman"/>
          <w:sz w:val="24"/>
          <w:szCs w:val="24"/>
        </w:rPr>
        <w:t xml:space="preserve"> </w:t>
      </w:r>
      <w:proofErr w:type="spellStart"/>
      <w:r w:rsidRPr="00B015B4">
        <w:rPr>
          <w:rFonts w:ascii="Times New Roman" w:eastAsia="Times New Roman" w:hAnsi="Times New Roman" w:cs="Times New Roman"/>
          <w:sz w:val="24"/>
          <w:szCs w:val="24"/>
        </w:rPr>
        <w:t>Sinkevicius</w:t>
      </w:r>
      <w:proofErr w:type="spellEnd"/>
      <w:r w:rsidRPr="00B015B4">
        <w:rPr>
          <w:rFonts w:ascii="Times New Roman" w:eastAsia="Times New Roman" w:hAnsi="Times New Roman" w:cs="Times New Roman"/>
          <w:sz w:val="24"/>
          <w:szCs w:val="24"/>
        </w:rPr>
        <w:t>.</w:t>
      </w:r>
      <w:proofErr w:type="gramEnd"/>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Yet another reason why fines won’t deter polluters is because the costs of such penalties get passed onto shareholders and even to consumers rather than being borne by the culpable individuals.</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 xml:space="preserve">Prison sentences must be embraced for environmental crimes, although it is clear that environmental crime cannot be synthesized into a single category. Severe environmental crimes (any crime that brings about an alteration of </w:t>
      </w:r>
      <w:proofErr w:type="spellStart"/>
      <w:r w:rsidRPr="00B015B4">
        <w:rPr>
          <w:rFonts w:ascii="Times New Roman" w:eastAsia="Times New Roman" w:hAnsi="Times New Roman" w:cs="Times New Roman"/>
          <w:sz w:val="24"/>
          <w:szCs w:val="24"/>
        </w:rPr>
        <w:t>globalcommons</w:t>
      </w:r>
      <w:proofErr w:type="spellEnd"/>
      <w:r w:rsidRPr="00B015B4">
        <w:rPr>
          <w:rFonts w:ascii="Times New Roman" w:eastAsia="Times New Roman" w:hAnsi="Times New Roman" w:cs="Times New Roman"/>
          <w:sz w:val="24"/>
          <w:szCs w:val="24"/>
        </w:rPr>
        <w:t xml:space="preserve"> or the Earth’s ecological system, </w:t>
      </w:r>
      <w:r w:rsidRPr="00B015B4">
        <w:rPr>
          <w:rFonts w:ascii="Times New Roman" w:eastAsia="Times New Roman" w:hAnsi="Times New Roman" w:cs="Times New Roman"/>
          <w:sz w:val="24"/>
          <w:szCs w:val="24"/>
        </w:rPr>
        <w:lastRenderedPageBreak/>
        <w:t xml:space="preserve">such as, for example, the destruction of the Amazon forest under the </w:t>
      </w:r>
      <w:proofErr w:type="spellStart"/>
      <w:r w:rsidRPr="00B015B4">
        <w:rPr>
          <w:rFonts w:ascii="Times New Roman" w:eastAsia="Times New Roman" w:hAnsi="Times New Roman" w:cs="Times New Roman"/>
          <w:sz w:val="24"/>
          <w:szCs w:val="24"/>
        </w:rPr>
        <w:t>Bolsonaro</w:t>
      </w:r>
      <w:proofErr w:type="spellEnd"/>
      <w:r w:rsidRPr="00B015B4">
        <w:rPr>
          <w:rFonts w:ascii="Times New Roman" w:eastAsia="Times New Roman" w:hAnsi="Times New Roman" w:cs="Times New Roman"/>
          <w:sz w:val="24"/>
          <w:szCs w:val="24"/>
        </w:rPr>
        <w:t xml:space="preserve"> administration) should be accompanied by severe imprisonment sentences.</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 xml:space="preserve">The harmful effects of environmental degradation – impact on human health, loss of biodiversity, atmospheric changes, </w:t>
      </w:r>
      <w:proofErr w:type="gramStart"/>
      <w:r w:rsidRPr="00B015B4">
        <w:rPr>
          <w:rFonts w:ascii="Times New Roman" w:eastAsia="Times New Roman" w:hAnsi="Times New Roman" w:cs="Times New Roman"/>
          <w:sz w:val="24"/>
          <w:szCs w:val="24"/>
        </w:rPr>
        <w:t>scarcity of natural resources–-</w:t>
      </w:r>
      <w:proofErr w:type="gramEnd"/>
      <w:r w:rsidRPr="00B015B4">
        <w:rPr>
          <w:rFonts w:ascii="Times New Roman" w:eastAsia="Times New Roman" w:hAnsi="Times New Roman" w:cs="Times New Roman"/>
          <w:sz w:val="24"/>
          <w:szCs w:val="24"/>
        </w:rPr>
        <w:t>are beyond dispute. Therefore, the killing of nature must be added to the list of the most horrific crimes imaginable. Ecocide must be elevated into an international crime – on a par with genocide and war crimes – and fall within the jurisdiction of the International Criminal Court.</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If we want to save the Earth, there is no way around it.</w:t>
      </w:r>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proofErr w:type="gramStart"/>
      <w:r w:rsidRPr="00B015B4">
        <w:rPr>
          <w:rFonts w:ascii="Times New Roman" w:eastAsia="Times New Roman" w:hAnsi="Times New Roman" w:cs="Times New Roman"/>
          <w:sz w:val="24"/>
          <w:szCs w:val="24"/>
        </w:rPr>
        <w:t>Excerpted: ‘Killing Nature Must Be Treated as a Crime on a Par with Genocide and War Crimes’.</w:t>
      </w:r>
      <w:proofErr w:type="gramEnd"/>
    </w:p>
    <w:p w:rsidR="00B015B4" w:rsidRPr="00B015B4" w:rsidRDefault="00B015B4" w:rsidP="00B015B4">
      <w:pPr>
        <w:spacing w:before="100" w:beforeAutospacing="1" w:after="100" w:afterAutospacing="1" w:line="240" w:lineRule="auto"/>
        <w:rPr>
          <w:rFonts w:ascii="Times New Roman" w:eastAsia="Times New Roman" w:hAnsi="Times New Roman" w:cs="Times New Roman"/>
          <w:sz w:val="24"/>
          <w:szCs w:val="24"/>
        </w:rPr>
      </w:pPr>
      <w:r w:rsidRPr="00B015B4">
        <w:rPr>
          <w:rFonts w:ascii="Times New Roman" w:eastAsia="Times New Roman" w:hAnsi="Times New Roman" w:cs="Times New Roman"/>
          <w:sz w:val="24"/>
          <w:szCs w:val="24"/>
        </w:rPr>
        <w:t>Commondreams.org</w:t>
      </w:r>
    </w:p>
    <w:p w:rsidR="00BE1380" w:rsidRDefault="00BE1380"/>
    <w:sectPr w:rsidR="00BE1380" w:rsidSect="00BE1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A29BB"/>
    <w:multiLevelType w:val="multilevel"/>
    <w:tmpl w:val="546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5B4"/>
    <w:rsid w:val="00B015B4"/>
    <w:rsid w:val="00BE1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80"/>
  </w:style>
  <w:style w:type="paragraph" w:styleId="Heading1">
    <w:name w:val="heading 1"/>
    <w:basedOn w:val="Normal"/>
    <w:link w:val="Heading1Char"/>
    <w:uiPriority w:val="9"/>
    <w:qFormat/>
    <w:rsid w:val="00B01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5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328548">
      <w:bodyDiv w:val="1"/>
      <w:marLeft w:val="0"/>
      <w:marRight w:val="0"/>
      <w:marTop w:val="0"/>
      <w:marBottom w:val="0"/>
      <w:divBdr>
        <w:top w:val="none" w:sz="0" w:space="0" w:color="auto"/>
        <w:left w:val="none" w:sz="0" w:space="0" w:color="auto"/>
        <w:bottom w:val="none" w:sz="0" w:space="0" w:color="auto"/>
        <w:right w:val="none" w:sz="0" w:space="0" w:color="auto"/>
      </w:divBdr>
      <w:divsChild>
        <w:div w:id="1113131792">
          <w:marLeft w:val="0"/>
          <w:marRight w:val="0"/>
          <w:marTop w:val="0"/>
          <w:marBottom w:val="0"/>
          <w:divBdr>
            <w:top w:val="none" w:sz="0" w:space="0" w:color="auto"/>
            <w:left w:val="none" w:sz="0" w:space="0" w:color="auto"/>
            <w:bottom w:val="none" w:sz="0" w:space="0" w:color="auto"/>
            <w:right w:val="none" w:sz="0" w:space="0" w:color="auto"/>
          </w:divBdr>
        </w:div>
        <w:div w:id="1682927933">
          <w:marLeft w:val="0"/>
          <w:marRight w:val="0"/>
          <w:marTop w:val="0"/>
          <w:marBottom w:val="0"/>
          <w:divBdr>
            <w:top w:val="none" w:sz="0" w:space="0" w:color="auto"/>
            <w:left w:val="none" w:sz="0" w:space="0" w:color="auto"/>
            <w:bottom w:val="none" w:sz="0" w:space="0" w:color="auto"/>
            <w:right w:val="none" w:sz="0" w:space="0" w:color="auto"/>
          </w:divBdr>
          <w:divsChild>
            <w:div w:id="1972708622">
              <w:marLeft w:val="0"/>
              <w:marRight w:val="0"/>
              <w:marTop w:val="0"/>
              <w:marBottom w:val="0"/>
              <w:divBdr>
                <w:top w:val="none" w:sz="0" w:space="0" w:color="auto"/>
                <w:left w:val="none" w:sz="0" w:space="0" w:color="auto"/>
                <w:bottom w:val="none" w:sz="0" w:space="0" w:color="auto"/>
                <w:right w:val="none" w:sz="0" w:space="0" w:color="auto"/>
              </w:divBdr>
            </w:div>
            <w:div w:id="174926417">
              <w:marLeft w:val="0"/>
              <w:marRight w:val="0"/>
              <w:marTop w:val="0"/>
              <w:marBottom w:val="0"/>
              <w:divBdr>
                <w:top w:val="none" w:sz="0" w:space="0" w:color="auto"/>
                <w:left w:val="none" w:sz="0" w:space="0" w:color="auto"/>
                <w:bottom w:val="none" w:sz="0" w:space="0" w:color="auto"/>
                <w:right w:val="none" w:sz="0" w:space="0" w:color="auto"/>
              </w:divBdr>
            </w:div>
            <w:div w:id="26568707">
              <w:marLeft w:val="0"/>
              <w:marRight w:val="0"/>
              <w:marTop w:val="0"/>
              <w:marBottom w:val="0"/>
              <w:divBdr>
                <w:top w:val="none" w:sz="0" w:space="0" w:color="auto"/>
                <w:left w:val="none" w:sz="0" w:space="0" w:color="auto"/>
                <w:bottom w:val="none" w:sz="0" w:space="0" w:color="auto"/>
                <w:right w:val="none" w:sz="0" w:space="0" w:color="auto"/>
              </w:divBdr>
            </w:div>
          </w:divsChild>
        </w:div>
        <w:div w:id="161062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5661</Characters>
  <Application>Microsoft Office Word</Application>
  <DocSecurity>0</DocSecurity>
  <Lines>47</Lines>
  <Paragraphs>13</Paragraphs>
  <ScaleCrop>false</ScaleCrop>
  <Company>Grizli777</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2022-01-05T05:10:00Z</dcterms:created>
  <dcterms:modified xsi:type="dcterms:W3CDTF">2022-01-05T05:14:00Z</dcterms:modified>
</cp:coreProperties>
</file>