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7B6F" w:rsidRPr="0022575D" w:rsidRDefault="005D45EA" w:rsidP="00357B6F">
      <w:pPr>
        <w:pBdr>
          <w:left w:val="single" w:sz="36" w:space="15" w:color="FF0000"/>
        </w:pBdr>
        <w:shd w:val="clear" w:color="auto" w:fill="FFFFFF"/>
        <w:spacing w:before="300" w:after="210" w:line="240" w:lineRule="auto"/>
        <w:ind w:left="300"/>
        <w:outlineLvl w:val="0"/>
        <w:rPr>
          <w:rFonts w:ascii="Arial" w:eastAsia="Times New Roman" w:hAnsi="Arial" w:cs="Arial"/>
          <w:color w:val="000000" w:themeColor="text1"/>
          <w:kern w:val="36"/>
          <w:sz w:val="51"/>
          <w:szCs w:val="51"/>
        </w:rPr>
      </w:pPr>
      <w:r w:rsidRPr="0022575D">
        <w:rPr>
          <w:rFonts w:ascii="Arial" w:eastAsia="Times New Roman" w:hAnsi="Arial" w:cs="Arial"/>
          <w:color w:val="000000" w:themeColor="text1"/>
          <w:kern w:val="36"/>
          <w:sz w:val="51"/>
          <w:szCs w:val="51"/>
        </w:rPr>
        <w:fldChar w:fldCharType="begin"/>
      </w:r>
      <w:r w:rsidR="00357B6F" w:rsidRPr="0022575D">
        <w:rPr>
          <w:rFonts w:ascii="Arial" w:eastAsia="Times New Roman" w:hAnsi="Arial" w:cs="Arial"/>
          <w:color w:val="000000" w:themeColor="text1"/>
          <w:kern w:val="36"/>
          <w:sz w:val="51"/>
          <w:szCs w:val="51"/>
        </w:rPr>
        <w:instrText xml:space="preserve"> HYPERLINK "https://nation.com.pk/02-Jan-2019/sabotaging-cpec-an-indo-us-ploy" \t "_new" </w:instrText>
      </w:r>
      <w:r w:rsidRPr="0022575D">
        <w:rPr>
          <w:rFonts w:ascii="Arial" w:eastAsia="Times New Roman" w:hAnsi="Arial" w:cs="Arial"/>
          <w:color w:val="000000" w:themeColor="text1"/>
          <w:kern w:val="36"/>
          <w:sz w:val="51"/>
          <w:szCs w:val="51"/>
        </w:rPr>
        <w:fldChar w:fldCharType="separate"/>
      </w:r>
      <w:r w:rsidR="00357B6F" w:rsidRPr="0022575D">
        <w:rPr>
          <w:rFonts w:ascii="Arial" w:eastAsia="Times New Roman" w:hAnsi="Arial" w:cs="Arial"/>
          <w:color w:val="000000" w:themeColor="text1"/>
          <w:kern w:val="36"/>
          <w:sz w:val="51"/>
        </w:rPr>
        <w:t>Sabotaging CPEC: An Indo-US ploy?</w:t>
      </w:r>
      <w:r w:rsidRPr="0022575D">
        <w:rPr>
          <w:rFonts w:ascii="Arial" w:eastAsia="Times New Roman" w:hAnsi="Arial" w:cs="Arial"/>
          <w:color w:val="000000" w:themeColor="text1"/>
          <w:kern w:val="36"/>
          <w:sz w:val="51"/>
          <w:szCs w:val="51"/>
        </w:rPr>
        <w:fldChar w:fldCharType="end"/>
      </w:r>
    </w:p>
    <w:p w:rsidR="00D0761F" w:rsidRDefault="00357B6F">
      <w:pPr>
        <w:rPr>
          <w:rFonts w:ascii="Arial" w:hAnsi="Arial" w:cs="Arial"/>
          <w:color w:val="222222"/>
          <w:sz w:val="21"/>
          <w:szCs w:val="21"/>
          <w:shd w:val="clear" w:color="auto" w:fill="F5F5F5"/>
        </w:rPr>
      </w:pPr>
      <w:proofErr w:type="spellStart"/>
      <w:r>
        <w:rPr>
          <w:rFonts w:ascii="Arial" w:hAnsi="Arial" w:cs="Arial"/>
          <w:color w:val="222222"/>
          <w:sz w:val="21"/>
          <w:szCs w:val="21"/>
          <w:shd w:val="clear" w:color="auto" w:fill="F5F5F5"/>
        </w:rPr>
        <w:t>Mohsin</w:t>
      </w:r>
      <w:proofErr w:type="spellEnd"/>
      <w:r>
        <w:rPr>
          <w:rFonts w:ascii="Arial" w:hAnsi="Arial" w:cs="Arial"/>
          <w:color w:val="222222"/>
          <w:sz w:val="21"/>
          <w:szCs w:val="21"/>
          <w:shd w:val="clear" w:color="auto" w:fill="F5F5F5"/>
        </w:rPr>
        <w:t xml:space="preserve"> </w:t>
      </w:r>
      <w:proofErr w:type="spellStart"/>
      <w:r>
        <w:rPr>
          <w:rFonts w:ascii="Arial" w:hAnsi="Arial" w:cs="Arial"/>
          <w:color w:val="222222"/>
          <w:sz w:val="21"/>
          <w:szCs w:val="21"/>
          <w:shd w:val="clear" w:color="auto" w:fill="F5F5F5"/>
        </w:rPr>
        <w:t>Raza</w:t>
      </w:r>
      <w:proofErr w:type="spellEnd"/>
      <w:r>
        <w:rPr>
          <w:rFonts w:ascii="Arial" w:hAnsi="Arial" w:cs="Arial"/>
          <w:color w:val="222222"/>
          <w:sz w:val="21"/>
          <w:szCs w:val="21"/>
          <w:shd w:val="clear" w:color="auto" w:fill="F5F5F5"/>
        </w:rPr>
        <w:t xml:space="preserve"> </w:t>
      </w:r>
      <w:proofErr w:type="spellStart"/>
      <w:r>
        <w:rPr>
          <w:rFonts w:ascii="Arial" w:hAnsi="Arial" w:cs="Arial"/>
          <w:color w:val="222222"/>
          <w:sz w:val="21"/>
          <w:szCs w:val="21"/>
          <w:shd w:val="clear" w:color="auto" w:fill="F5F5F5"/>
        </w:rPr>
        <w:t>Malik</w:t>
      </w:r>
      <w:proofErr w:type="spellEnd"/>
      <w:r>
        <w:rPr>
          <w:rFonts w:ascii="Arial" w:hAnsi="Arial" w:cs="Arial"/>
          <w:color w:val="222222"/>
          <w:sz w:val="21"/>
          <w:szCs w:val="21"/>
          <w:shd w:val="clear" w:color="auto" w:fill="F5F5F5"/>
        </w:rPr>
        <w:t xml:space="preserve"> January 02, 2019 the nation</w:t>
      </w:r>
    </w:p>
    <w:p w:rsidR="00357B6F" w:rsidRDefault="00357B6F" w:rsidP="00357B6F">
      <w:pPr>
        <w:pStyle w:val="NormalWeb"/>
        <w:shd w:val="clear" w:color="auto" w:fill="FFFFFF"/>
        <w:spacing w:before="0" w:beforeAutospacing="0" w:after="255" w:afterAutospacing="0" w:line="360" w:lineRule="atLeast"/>
        <w:jc w:val="both"/>
        <w:rPr>
          <w:rFonts w:ascii="Arial" w:hAnsi="Arial" w:cs="Arial"/>
          <w:color w:val="222222"/>
        </w:rPr>
      </w:pPr>
      <w:r>
        <w:rPr>
          <w:rFonts w:ascii="Arial" w:hAnsi="Arial" w:cs="Arial"/>
          <w:color w:val="222222"/>
        </w:rPr>
        <w:t>Pakistan’s Foreign Office spokesman, during his last week’s press briefing, made it just clear that the China Pakistan Economic Corridor (CPEC) had no military dimensions. “The CPEC is a bilateral economic project, which is not against any country”, he further clarified. He was commenting on a report published in a leading US newspaper alleging that the CPEC was not about economy and trade but had military dimensions as well. No doubt, there are strong military ties between China and Pakistan. The CPEC, however, has nothing to do with these ties. Both ‘all-weather’ friends have been enjoying close diplomatic, strategic and military relations for decades, independent of, and prior to, the CPEC project. China and Pakistan, being two sovereign states, have the right to foster strong economic and military relations in accordance with their national interests. Therefore, any regional or global power is by no means justified in unnecessarily objecting to this bilateral relationship.</w:t>
      </w:r>
    </w:p>
    <w:p w:rsidR="00357B6F" w:rsidRDefault="00357B6F" w:rsidP="00357B6F">
      <w:pPr>
        <w:pStyle w:val="NormalWeb"/>
        <w:shd w:val="clear" w:color="auto" w:fill="FFFFFF"/>
        <w:spacing w:before="0" w:beforeAutospacing="0" w:after="255" w:afterAutospacing="0" w:line="360" w:lineRule="atLeast"/>
        <w:jc w:val="both"/>
        <w:rPr>
          <w:rFonts w:ascii="Arial" w:hAnsi="Arial" w:cs="Arial"/>
          <w:color w:val="222222"/>
        </w:rPr>
      </w:pPr>
      <w:r>
        <w:rPr>
          <w:rFonts w:ascii="Arial" w:hAnsi="Arial" w:cs="Arial"/>
          <w:color w:val="222222"/>
        </w:rPr>
        <w:t>Last week, Chinese embassy in Pakistan also refuted another media report which claimed that Pakistan would pay $40 billion to china in 20 years in shape of repayments of debt and dividends on Chinese investment under flagship CPEC. The embassy issued a statement that the Chinese government provided concessional loans of $5.874 billion for Pakistan’s transportation infrastructure projects, with a composite interest rate of around 2 per cent in a repayment period of 20-25 years. The embassy also clarified that all the CPEC energy projects are investments in nature and the companies are responsible for their own profits and losses and repayments of loan. Therefore, both of the latest media reports on the CPEC are wrong and misleading, which appear to be only aimed at making the CPEC project controversial.</w:t>
      </w:r>
    </w:p>
    <w:p w:rsidR="00357B6F" w:rsidRDefault="00357B6F" w:rsidP="00357B6F">
      <w:pPr>
        <w:pStyle w:val="NormalWeb"/>
        <w:shd w:val="clear" w:color="auto" w:fill="FFFFFF"/>
        <w:spacing w:before="0" w:beforeAutospacing="0" w:after="255" w:afterAutospacing="0" w:line="360" w:lineRule="atLeast"/>
        <w:jc w:val="both"/>
        <w:rPr>
          <w:rFonts w:ascii="Arial" w:hAnsi="Arial" w:cs="Arial"/>
          <w:color w:val="222222"/>
        </w:rPr>
      </w:pPr>
      <w:r>
        <w:rPr>
          <w:rFonts w:ascii="Arial" w:hAnsi="Arial" w:cs="Arial"/>
          <w:color w:val="222222"/>
        </w:rPr>
        <w:t>As a matter of fact, there has been a systematic and persistent propaganda campaign against the CPEC since this project was formally announced in April 2015. Ever since, this mega project has also been the subject of numerous conspiracies and controversies, both domestically and internationally. In order to dispel similar domestic controversies, Pakistan had to conceive and announced the idea of the “Western Route” of the CPEC in addition to some Special Economic Zones (SEZs) along the CPEC route in different provinces in the country. Noticeably, a section of national media, and various so-called nationalist political parties and pressure groups have also been the ardent critic of this mega economic project.</w:t>
      </w:r>
    </w:p>
    <w:p w:rsidR="00357B6F" w:rsidRDefault="00357B6F" w:rsidP="00357B6F">
      <w:pPr>
        <w:pStyle w:val="NormalWeb"/>
        <w:shd w:val="clear" w:color="auto" w:fill="FFFFFF"/>
        <w:spacing w:before="0" w:beforeAutospacing="0" w:after="255" w:afterAutospacing="0" w:line="360" w:lineRule="atLeast"/>
        <w:jc w:val="both"/>
        <w:rPr>
          <w:rFonts w:ascii="Arial" w:hAnsi="Arial" w:cs="Arial"/>
          <w:color w:val="222222"/>
        </w:rPr>
      </w:pPr>
      <w:r>
        <w:rPr>
          <w:rFonts w:ascii="Arial" w:hAnsi="Arial" w:cs="Arial"/>
          <w:color w:val="222222"/>
        </w:rPr>
        <w:t xml:space="preserve">Terrorism has been a major tool to sabotage the ‘game changing’ CPEC project. We have observed a significant surge in the terror attacks across the country following the formal launch of this project. The province of </w:t>
      </w:r>
      <w:proofErr w:type="spellStart"/>
      <w:r>
        <w:rPr>
          <w:rFonts w:ascii="Arial" w:hAnsi="Arial" w:cs="Arial"/>
          <w:color w:val="222222"/>
        </w:rPr>
        <w:t>Balochistan</w:t>
      </w:r>
      <w:proofErr w:type="spellEnd"/>
      <w:r>
        <w:rPr>
          <w:rFonts w:ascii="Arial" w:hAnsi="Arial" w:cs="Arial"/>
          <w:color w:val="222222"/>
        </w:rPr>
        <w:t xml:space="preserve">, which occupies a pivotal position in </w:t>
      </w:r>
      <w:r>
        <w:rPr>
          <w:rFonts w:ascii="Arial" w:hAnsi="Arial" w:cs="Arial"/>
          <w:color w:val="222222"/>
        </w:rPr>
        <w:lastRenderedPageBreak/>
        <w:t xml:space="preserve">the entire CPEC project owing to deep-sea </w:t>
      </w:r>
      <w:proofErr w:type="spellStart"/>
      <w:r>
        <w:rPr>
          <w:rFonts w:ascii="Arial" w:hAnsi="Arial" w:cs="Arial"/>
          <w:color w:val="222222"/>
        </w:rPr>
        <w:t>Gwadar</w:t>
      </w:r>
      <w:proofErr w:type="spellEnd"/>
      <w:r>
        <w:rPr>
          <w:rFonts w:ascii="Arial" w:hAnsi="Arial" w:cs="Arial"/>
          <w:color w:val="222222"/>
        </w:rPr>
        <w:t xml:space="preserve"> Port, instantly became the hotbed of terrorism, militancy and insurgency. This troubled province has experienced most of the worst terror attacks in Pakistan during the last couple of years. According to official statistics, there have been some 1860 terrorist incidents in </w:t>
      </w:r>
      <w:proofErr w:type="spellStart"/>
      <w:r>
        <w:rPr>
          <w:rFonts w:ascii="Arial" w:hAnsi="Arial" w:cs="Arial"/>
          <w:color w:val="222222"/>
        </w:rPr>
        <w:t>Balochistan</w:t>
      </w:r>
      <w:proofErr w:type="spellEnd"/>
      <w:r>
        <w:rPr>
          <w:rFonts w:ascii="Arial" w:hAnsi="Arial" w:cs="Arial"/>
          <w:color w:val="222222"/>
        </w:rPr>
        <w:t xml:space="preserve"> during the last 7 years, leaving more than 2300 people dead and many more injured. In this respect, Quetta, </w:t>
      </w:r>
      <w:proofErr w:type="spellStart"/>
      <w:r>
        <w:rPr>
          <w:rFonts w:ascii="Arial" w:hAnsi="Arial" w:cs="Arial"/>
          <w:color w:val="222222"/>
        </w:rPr>
        <w:t>Mastung</w:t>
      </w:r>
      <w:proofErr w:type="spellEnd"/>
      <w:r>
        <w:rPr>
          <w:rFonts w:ascii="Arial" w:hAnsi="Arial" w:cs="Arial"/>
          <w:color w:val="222222"/>
        </w:rPr>
        <w:t xml:space="preserve">, </w:t>
      </w:r>
      <w:proofErr w:type="spellStart"/>
      <w:r>
        <w:rPr>
          <w:rFonts w:ascii="Arial" w:hAnsi="Arial" w:cs="Arial"/>
          <w:color w:val="222222"/>
        </w:rPr>
        <w:t>Awaran</w:t>
      </w:r>
      <w:proofErr w:type="spellEnd"/>
      <w:r>
        <w:rPr>
          <w:rFonts w:ascii="Arial" w:hAnsi="Arial" w:cs="Arial"/>
          <w:color w:val="222222"/>
        </w:rPr>
        <w:t xml:space="preserve">, </w:t>
      </w:r>
      <w:proofErr w:type="spellStart"/>
      <w:r>
        <w:rPr>
          <w:rFonts w:ascii="Arial" w:hAnsi="Arial" w:cs="Arial"/>
          <w:color w:val="222222"/>
        </w:rPr>
        <w:t>Khuzdar</w:t>
      </w:r>
      <w:proofErr w:type="spellEnd"/>
      <w:r>
        <w:rPr>
          <w:rFonts w:ascii="Arial" w:hAnsi="Arial" w:cs="Arial"/>
          <w:color w:val="222222"/>
        </w:rPr>
        <w:t xml:space="preserve"> and </w:t>
      </w:r>
      <w:proofErr w:type="spellStart"/>
      <w:r>
        <w:rPr>
          <w:rFonts w:ascii="Arial" w:hAnsi="Arial" w:cs="Arial"/>
          <w:color w:val="222222"/>
        </w:rPr>
        <w:t>Dera</w:t>
      </w:r>
      <w:proofErr w:type="spellEnd"/>
      <w:r>
        <w:rPr>
          <w:rFonts w:ascii="Arial" w:hAnsi="Arial" w:cs="Arial"/>
          <w:color w:val="222222"/>
        </w:rPr>
        <w:t xml:space="preserve"> </w:t>
      </w:r>
      <w:proofErr w:type="spellStart"/>
      <w:r>
        <w:rPr>
          <w:rFonts w:ascii="Arial" w:hAnsi="Arial" w:cs="Arial"/>
          <w:color w:val="222222"/>
        </w:rPr>
        <w:t>Bugti</w:t>
      </w:r>
      <w:proofErr w:type="spellEnd"/>
      <w:r>
        <w:rPr>
          <w:rFonts w:ascii="Arial" w:hAnsi="Arial" w:cs="Arial"/>
          <w:color w:val="222222"/>
        </w:rPr>
        <w:t xml:space="preserve"> were the worst affected districts in the province. </w:t>
      </w:r>
      <w:proofErr w:type="spellStart"/>
      <w:r>
        <w:rPr>
          <w:rFonts w:ascii="Arial" w:hAnsi="Arial" w:cs="Arial"/>
          <w:color w:val="222222"/>
        </w:rPr>
        <w:t>Gilgit-Baltistan</w:t>
      </w:r>
      <w:proofErr w:type="spellEnd"/>
      <w:r>
        <w:rPr>
          <w:rFonts w:ascii="Arial" w:hAnsi="Arial" w:cs="Arial"/>
          <w:color w:val="222222"/>
        </w:rPr>
        <w:t>, which hosts another important segment of the CPEC route, has also been under attacks by the terrorists. This region experienced the unfortunate 2013 Nanga Parbat massacre where 10 foreign tourists were shot dead. A large number of schools have also been torched by miscreants in this region. Many Chinese nationals, engineers and workers, who were working to complete various CPEC projects in Pakistan, have also been attacked and killed. The recent terror attack on Chinese Consulate in Karachi is also being viewed as a conspiracy to sabotage CPEC.</w:t>
      </w:r>
    </w:p>
    <w:p w:rsidR="00357B6F" w:rsidRDefault="00357B6F" w:rsidP="00357B6F">
      <w:pPr>
        <w:pStyle w:val="NormalWeb"/>
        <w:shd w:val="clear" w:color="auto" w:fill="FFFFFF"/>
        <w:spacing w:before="0" w:beforeAutospacing="0" w:after="255" w:afterAutospacing="0" w:line="360" w:lineRule="atLeast"/>
        <w:jc w:val="both"/>
        <w:rPr>
          <w:rFonts w:ascii="Arial" w:hAnsi="Arial" w:cs="Arial"/>
          <w:color w:val="222222"/>
        </w:rPr>
      </w:pPr>
      <w:r>
        <w:rPr>
          <w:rFonts w:ascii="Arial" w:hAnsi="Arial" w:cs="Arial"/>
          <w:color w:val="222222"/>
        </w:rPr>
        <w:t xml:space="preserve">The United States and India, the two strategic allies in the post-9/11 era, are particularly known for their strong opposition to the CPEC as well as an anti-CPEC hostile propaganda. Both countries have </w:t>
      </w:r>
      <w:proofErr w:type="spellStart"/>
      <w:r>
        <w:rPr>
          <w:rFonts w:ascii="Arial" w:hAnsi="Arial" w:cs="Arial"/>
          <w:color w:val="222222"/>
        </w:rPr>
        <w:t>lunched</w:t>
      </w:r>
      <w:proofErr w:type="spellEnd"/>
      <w:r>
        <w:rPr>
          <w:rFonts w:ascii="Arial" w:hAnsi="Arial" w:cs="Arial"/>
          <w:color w:val="222222"/>
        </w:rPr>
        <w:t xml:space="preserve"> a proactive diplomatic and media campaign against the CPEC for the last few years. We have noticed Indian PM </w:t>
      </w:r>
      <w:proofErr w:type="spellStart"/>
      <w:r>
        <w:rPr>
          <w:rFonts w:ascii="Arial" w:hAnsi="Arial" w:cs="Arial"/>
          <w:color w:val="222222"/>
        </w:rPr>
        <w:t>Modi’s</w:t>
      </w:r>
      <w:proofErr w:type="spellEnd"/>
      <w:r>
        <w:rPr>
          <w:rFonts w:ascii="Arial" w:hAnsi="Arial" w:cs="Arial"/>
          <w:color w:val="222222"/>
        </w:rPr>
        <w:t xml:space="preserve"> persistent anxiety over the CPEC project. He has openly hinted at supporting the separatist elements in </w:t>
      </w:r>
      <w:proofErr w:type="spellStart"/>
      <w:r>
        <w:rPr>
          <w:rFonts w:ascii="Arial" w:hAnsi="Arial" w:cs="Arial"/>
          <w:color w:val="222222"/>
        </w:rPr>
        <w:t>Balochistan</w:t>
      </w:r>
      <w:proofErr w:type="spellEnd"/>
      <w:r>
        <w:rPr>
          <w:rFonts w:ascii="Arial" w:hAnsi="Arial" w:cs="Arial"/>
          <w:color w:val="222222"/>
        </w:rPr>
        <w:t xml:space="preserve"> and </w:t>
      </w:r>
      <w:proofErr w:type="spellStart"/>
      <w:r>
        <w:rPr>
          <w:rFonts w:ascii="Arial" w:hAnsi="Arial" w:cs="Arial"/>
          <w:color w:val="222222"/>
        </w:rPr>
        <w:t>Gilgit-Baltistan</w:t>
      </w:r>
      <w:proofErr w:type="spellEnd"/>
      <w:r>
        <w:rPr>
          <w:rFonts w:ascii="Arial" w:hAnsi="Arial" w:cs="Arial"/>
          <w:color w:val="222222"/>
        </w:rPr>
        <w:t xml:space="preserve">. In May 2015, he readily visited China to persuade the Chinese government to abandon this project by maintain that the CPEC route was passing through the disputed territory of </w:t>
      </w:r>
      <w:proofErr w:type="spellStart"/>
      <w:r>
        <w:rPr>
          <w:rFonts w:ascii="Arial" w:hAnsi="Arial" w:cs="Arial"/>
          <w:color w:val="222222"/>
        </w:rPr>
        <w:t>Gilgit-Baltistan</w:t>
      </w:r>
      <w:proofErr w:type="spellEnd"/>
      <w:r>
        <w:rPr>
          <w:rFonts w:ascii="Arial" w:hAnsi="Arial" w:cs="Arial"/>
          <w:color w:val="222222"/>
        </w:rPr>
        <w:t xml:space="preserve">. During the G-20 summit at Hangzhou in China in September 2016, PM </w:t>
      </w:r>
      <w:proofErr w:type="spellStart"/>
      <w:r>
        <w:rPr>
          <w:rFonts w:ascii="Arial" w:hAnsi="Arial" w:cs="Arial"/>
          <w:color w:val="222222"/>
        </w:rPr>
        <w:t>Modi</w:t>
      </w:r>
      <w:proofErr w:type="spellEnd"/>
      <w:r>
        <w:rPr>
          <w:rFonts w:ascii="Arial" w:hAnsi="Arial" w:cs="Arial"/>
          <w:color w:val="222222"/>
        </w:rPr>
        <w:t xml:space="preserve"> had expressed India’s concerns over the CPEC in his bilateral meeting with Chinese President, holding that the two countries needed to be “sensitive” to each other’s strategic interests. In October 2017, the Trump administration told the Senate Armed Services Committee that CPEC was passing through a disputed territory. Similarly, a senior Trump administration official has recently also remarked that the Belt and Road Initiative (BRI) “is a made in China, made for China” initiative.</w:t>
      </w:r>
    </w:p>
    <w:p w:rsidR="00357B6F" w:rsidRDefault="00357B6F" w:rsidP="00357B6F">
      <w:pPr>
        <w:pStyle w:val="NormalWeb"/>
        <w:shd w:val="clear" w:color="auto" w:fill="FFFFFF"/>
        <w:spacing w:before="0" w:beforeAutospacing="0" w:after="255" w:afterAutospacing="0" w:line="360" w:lineRule="atLeast"/>
        <w:jc w:val="both"/>
        <w:rPr>
          <w:rFonts w:ascii="Arial" w:hAnsi="Arial" w:cs="Arial"/>
          <w:color w:val="222222"/>
        </w:rPr>
      </w:pPr>
      <w:r>
        <w:rPr>
          <w:rFonts w:ascii="Arial" w:hAnsi="Arial" w:cs="Arial"/>
          <w:color w:val="222222"/>
        </w:rPr>
        <w:t xml:space="preserve">Substantially shifting the focus of US foreign policy from the Middle East to the East Asia, the </w:t>
      </w:r>
      <w:proofErr w:type="spellStart"/>
      <w:r>
        <w:rPr>
          <w:rFonts w:ascii="Arial" w:hAnsi="Arial" w:cs="Arial"/>
          <w:color w:val="222222"/>
        </w:rPr>
        <w:t>Obama</w:t>
      </w:r>
      <w:proofErr w:type="spellEnd"/>
      <w:r>
        <w:rPr>
          <w:rFonts w:ascii="Arial" w:hAnsi="Arial" w:cs="Arial"/>
          <w:color w:val="222222"/>
        </w:rPr>
        <w:t xml:space="preserve"> administration ambitiously launched its ‘pivot to Asia’ regional strategy in 2012. Under this US foreign policy initiative, the US will </w:t>
      </w:r>
      <w:proofErr w:type="spellStart"/>
      <w:r>
        <w:rPr>
          <w:rFonts w:ascii="Arial" w:hAnsi="Arial" w:cs="Arial"/>
          <w:color w:val="222222"/>
        </w:rPr>
        <w:t>endeavour</w:t>
      </w:r>
      <w:proofErr w:type="spellEnd"/>
      <w:r>
        <w:rPr>
          <w:rFonts w:ascii="Arial" w:hAnsi="Arial" w:cs="Arial"/>
          <w:color w:val="222222"/>
        </w:rPr>
        <w:t xml:space="preserve"> to increasingly relocate its extensive military and economic resources in the Asia Pacific region, </w:t>
      </w:r>
      <w:proofErr w:type="spellStart"/>
      <w:r>
        <w:rPr>
          <w:rFonts w:ascii="Arial" w:hAnsi="Arial" w:cs="Arial"/>
          <w:color w:val="222222"/>
        </w:rPr>
        <w:t>realising</w:t>
      </w:r>
      <w:proofErr w:type="spellEnd"/>
      <w:r>
        <w:rPr>
          <w:rFonts w:ascii="Arial" w:hAnsi="Arial" w:cs="Arial"/>
          <w:color w:val="222222"/>
        </w:rPr>
        <w:t xml:space="preserve"> the utmost economic, political and military significance of this region in the twenty-first century. This US regional strategy includes actions like engaging with regional multilateral </w:t>
      </w:r>
      <w:proofErr w:type="spellStart"/>
      <w:r>
        <w:rPr>
          <w:rFonts w:ascii="Arial" w:hAnsi="Arial" w:cs="Arial"/>
          <w:color w:val="222222"/>
        </w:rPr>
        <w:t>organisations</w:t>
      </w:r>
      <w:proofErr w:type="spellEnd"/>
      <w:r>
        <w:rPr>
          <w:rFonts w:ascii="Arial" w:hAnsi="Arial" w:cs="Arial"/>
          <w:color w:val="222222"/>
        </w:rPr>
        <w:t>, strengthening bilateral security alliances, forging an active broad-based military presence, deepening relationship with emerging powers, expanding trade and investment, and advancing democracy and human rights in the region.</w:t>
      </w:r>
    </w:p>
    <w:p w:rsidR="00357B6F" w:rsidRDefault="00357B6F" w:rsidP="00357B6F">
      <w:pPr>
        <w:pStyle w:val="NormalWeb"/>
        <w:shd w:val="clear" w:color="auto" w:fill="FFFFFF"/>
        <w:spacing w:before="0" w:beforeAutospacing="0" w:after="255" w:afterAutospacing="0" w:line="360" w:lineRule="atLeast"/>
        <w:jc w:val="both"/>
        <w:rPr>
          <w:rFonts w:ascii="Arial" w:hAnsi="Arial" w:cs="Arial"/>
          <w:color w:val="222222"/>
        </w:rPr>
      </w:pPr>
      <w:r>
        <w:rPr>
          <w:rFonts w:ascii="Arial" w:hAnsi="Arial" w:cs="Arial"/>
          <w:color w:val="222222"/>
        </w:rPr>
        <w:t xml:space="preserve">There is a general perception that the US pivot to Asia strategy is nothing but another important tool of its so-called China containment policy in this region. It only aims at </w:t>
      </w:r>
      <w:proofErr w:type="spellStart"/>
      <w:r>
        <w:rPr>
          <w:rFonts w:ascii="Arial" w:hAnsi="Arial" w:cs="Arial"/>
          <w:color w:val="222222"/>
        </w:rPr>
        <w:t>minimising</w:t>
      </w:r>
      <w:proofErr w:type="spellEnd"/>
      <w:r>
        <w:rPr>
          <w:rFonts w:ascii="Arial" w:hAnsi="Arial" w:cs="Arial"/>
          <w:color w:val="222222"/>
        </w:rPr>
        <w:t xml:space="preserve"> or undermining the rising economic and political influence of China in the world. At </w:t>
      </w:r>
      <w:r>
        <w:rPr>
          <w:rFonts w:ascii="Arial" w:hAnsi="Arial" w:cs="Arial"/>
          <w:color w:val="222222"/>
        </w:rPr>
        <w:lastRenderedPageBreak/>
        <w:t>present, the US economy is in trouble on account of the current global financial crisis and a number of domestic economic constraints. The long-term viability of the US economic model is also being questioned. Therefore, the US is wary of the rapidly growing Chinese economy, which already has become world’s largest economy in terms of Purchasing Power Parity (PPP). China has also become the global hub for manufacturing, and the largest manufacturing economy as well as the largest export of goods in the world.</w:t>
      </w:r>
    </w:p>
    <w:p w:rsidR="00357B6F" w:rsidRDefault="00357B6F" w:rsidP="00357B6F">
      <w:pPr>
        <w:pStyle w:val="NormalWeb"/>
        <w:shd w:val="clear" w:color="auto" w:fill="FFFFFF"/>
        <w:spacing w:before="0" w:beforeAutospacing="0" w:after="255" w:afterAutospacing="0" w:line="360" w:lineRule="atLeast"/>
        <w:jc w:val="both"/>
        <w:rPr>
          <w:rFonts w:ascii="Arial" w:hAnsi="Arial" w:cs="Arial"/>
          <w:color w:val="222222"/>
        </w:rPr>
      </w:pPr>
      <w:r>
        <w:rPr>
          <w:rFonts w:ascii="Arial" w:hAnsi="Arial" w:cs="Arial"/>
          <w:color w:val="222222"/>
        </w:rPr>
        <w:t xml:space="preserve">Besides the East Asia, the South Asian region has also become the primary hub of US extensive strategic </w:t>
      </w:r>
      <w:proofErr w:type="spellStart"/>
      <w:r>
        <w:rPr>
          <w:rFonts w:ascii="Arial" w:hAnsi="Arial" w:cs="Arial"/>
          <w:color w:val="222222"/>
        </w:rPr>
        <w:t>manoeuvring</w:t>
      </w:r>
      <w:proofErr w:type="spellEnd"/>
      <w:r>
        <w:rPr>
          <w:rFonts w:ascii="Arial" w:hAnsi="Arial" w:cs="Arial"/>
          <w:color w:val="222222"/>
        </w:rPr>
        <w:t xml:space="preserve"> in Asia over a period of time. Therefore, notwithstanding its typical ‘pivot to Asia’ strategy, South Asia is now playing a pivotal role in articulating and </w:t>
      </w:r>
      <w:proofErr w:type="spellStart"/>
      <w:r>
        <w:rPr>
          <w:rFonts w:ascii="Arial" w:hAnsi="Arial" w:cs="Arial"/>
          <w:color w:val="222222"/>
        </w:rPr>
        <w:t>realising</w:t>
      </w:r>
      <w:proofErr w:type="spellEnd"/>
      <w:r>
        <w:rPr>
          <w:rFonts w:ascii="Arial" w:hAnsi="Arial" w:cs="Arial"/>
          <w:color w:val="222222"/>
        </w:rPr>
        <w:t xml:space="preserve"> US strategic goals in the region. Bordering China, Iran, and Central Asian Republics, South Asia is bounded on the south by the Indian Ocean, which provides the major sea route connecting the Middle East, Africa, and Europe to East Asia and Australia. Thus this region is central to the so-called One Belt, One Road plan. The flagship OBOR project of China Pakistan Economic Corridor (CPEC) is also located in this region. Therefore, South Asia is by no means strategically less important to the US than East Asia.</w:t>
      </w:r>
    </w:p>
    <w:p w:rsidR="00357B6F" w:rsidRDefault="00357B6F" w:rsidP="00357B6F">
      <w:pPr>
        <w:pStyle w:val="NormalWeb"/>
        <w:shd w:val="clear" w:color="auto" w:fill="FFFFFF"/>
        <w:spacing w:before="0" w:beforeAutospacing="0" w:after="255" w:afterAutospacing="0" w:line="360" w:lineRule="atLeast"/>
        <w:jc w:val="both"/>
        <w:rPr>
          <w:rFonts w:ascii="Arial" w:hAnsi="Arial" w:cs="Arial"/>
          <w:color w:val="222222"/>
        </w:rPr>
      </w:pPr>
      <w:r>
        <w:rPr>
          <w:rFonts w:ascii="Arial" w:hAnsi="Arial" w:cs="Arial"/>
          <w:color w:val="222222"/>
        </w:rPr>
        <w:t xml:space="preserve">India and Afghanistan have occupied a central position in the US ‘pivot to South Asia’ strategy. On the pretext of fighting its War on Terror, the US has been staying in Afghanistan since 2001. Ever since, it has spent its enormous economic and military resources apparently to </w:t>
      </w:r>
      <w:proofErr w:type="spellStart"/>
      <w:r>
        <w:rPr>
          <w:rFonts w:ascii="Arial" w:hAnsi="Arial" w:cs="Arial"/>
          <w:color w:val="222222"/>
        </w:rPr>
        <w:t>stabilise</w:t>
      </w:r>
      <w:proofErr w:type="spellEnd"/>
      <w:r>
        <w:rPr>
          <w:rFonts w:ascii="Arial" w:hAnsi="Arial" w:cs="Arial"/>
          <w:color w:val="222222"/>
        </w:rPr>
        <w:t xml:space="preserve"> the volatile </w:t>
      </w:r>
      <w:proofErr w:type="spellStart"/>
      <w:r>
        <w:rPr>
          <w:rFonts w:ascii="Arial" w:hAnsi="Arial" w:cs="Arial"/>
          <w:color w:val="222222"/>
        </w:rPr>
        <w:t>Hindukush</w:t>
      </w:r>
      <w:proofErr w:type="spellEnd"/>
      <w:r>
        <w:rPr>
          <w:rFonts w:ascii="Arial" w:hAnsi="Arial" w:cs="Arial"/>
          <w:color w:val="222222"/>
        </w:rPr>
        <w:t xml:space="preserve"> state. However, its broader strategic interests demand its active presence in the region. The US has greatly helped India consolidate its position in Afghanistan. Now India is ambitiously desirous of replacing the US in Afghanistan as its ‘successor in interest’ in the region after the US exits Afghanistan. India, Afghanistan and Iran have also signed a tripartite agreement to develop Iranian </w:t>
      </w:r>
      <w:proofErr w:type="spellStart"/>
      <w:r>
        <w:rPr>
          <w:rFonts w:ascii="Arial" w:hAnsi="Arial" w:cs="Arial"/>
          <w:color w:val="222222"/>
        </w:rPr>
        <w:t>Chabahar</w:t>
      </w:r>
      <w:proofErr w:type="spellEnd"/>
      <w:r>
        <w:rPr>
          <w:rFonts w:ascii="Arial" w:hAnsi="Arial" w:cs="Arial"/>
          <w:color w:val="222222"/>
        </w:rPr>
        <w:t xml:space="preserve"> port and a linked trade corridor. Many believe that the primary objective of this project is to undermine the strategic importance and relevance of Pakistan’s </w:t>
      </w:r>
      <w:proofErr w:type="spellStart"/>
      <w:r>
        <w:rPr>
          <w:rFonts w:ascii="Arial" w:hAnsi="Arial" w:cs="Arial"/>
          <w:color w:val="222222"/>
        </w:rPr>
        <w:t>Gwadar</w:t>
      </w:r>
      <w:proofErr w:type="spellEnd"/>
      <w:r>
        <w:rPr>
          <w:rFonts w:ascii="Arial" w:hAnsi="Arial" w:cs="Arial"/>
          <w:color w:val="222222"/>
        </w:rPr>
        <w:t xml:space="preserve"> port.</w:t>
      </w:r>
    </w:p>
    <w:p w:rsidR="00357B6F" w:rsidRDefault="00357B6F" w:rsidP="00357B6F">
      <w:pPr>
        <w:pStyle w:val="NormalWeb"/>
        <w:shd w:val="clear" w:color="auto" w:fill="FFFFFF"/>
        <w:spacing w:before="0" w:beforeAutospacing="0" w:after="255" w:afterAutospacing="0" w:line="360" w:lineRule="atLeast"/>
        <w:jc w:val="both"/>
        <w:rPr>
          <w:rFonts w:ascii="Arial" w:hAnsi="Arial" w:cs="Arial"/>
          <w:color w:val="222222"/>
        </w:rPr>
      </w:pPr>
      <w:r>
        <w:rPr>
          <w:rFonts w:ascii="Arial" w:hAnsi="Arial" w:cs="Arial"/>
          <w:color w:val="222222"/>
        </w:rPr>
        <w:t xml:space="preserve">At the moment, Pakistan’s </w:t>
      </w:r>
      <w:proofErr w:type="gramStart"/>
      <w:r>
        <w:rPr>
          <w:rFonts w:ascii="Arial" w:hAnsi="Arial" w:cs="Arial"/>
          <w:color w:val="222222"/>
        </w:rPr>
        <w:t>strategic,</w:t>
      </w:r>
      <w:proofErr w:type="gramEnd"/>
      <w:r>
        <w:rPr>
          <w:rFonts w:ascii="Arial" w:hAnsi="Arial" w:cs="Arial"/>
          <w:color w:val="222222"/>
        </w:rPr>
        <w:t xml:space="preserve"> security and economic interests observably converge with that of China in this region. Both countries will certainly benefit from the CPEC. Therefore, both countries are currently determined to actively protect their shared interests. To provide security to Chinese nationals working on the CPEC project in Pakistan, Pakistan Army has already established a Special Security Division (SPD), comprising some 15 thousand security personnel. Indeed, Pakistan and China need to be more active, vigilant and cautious to counter all CPEC-related controversies and conspiracies being hatched in the region and beyond.</w:t>
      </w:r>
    </w:p>
    <w:p w:rsidR="00357B6F" w:rsidRDefault="00357B6F" w:rsidP="00357B6F">
      <w:pPr>
        <w:pStyle w:val="NormalWeb"/>
        <w:shd w:val="clear" w:color="auto" w:fill="FFFFFF"/>
        <w:spacing w:before="0" w:beforeAutospacing="0" w:after="255" w:afterAutospacing="0" w:line="360" w:lineRule="atLeast"/>
        <w:jc w:val="both"/>
        <w:rPr>
          <w:rFonts w:ascii="Arial" w:hAnsi="Arial" w:cs="Arial"/>
          <w:color w:val="222222"/>
        </w:rPr>
      </w:pPr>
      <w:r>
        <w:rPr>
          <w:rFonts w:ascii="Arial" w:hAnsi="Arial" w:cs="Arial"/>
          <w:color w:val="222222"/>
        </w:rPr>
        <w:t> </w:t>
      </w:r>
    </w:p>
    <w:p w:rsidR="00357B6F" w:rsidRDefault="00357B6F" w:rsidP="00357B6F">
      <w:pPr>
        <w:pStyle w:val="NormalWeb"/>
        <w:shd w:val="clear" w:color="auto" w:fill="FFFFFF"/>
        <w:spacing w:before="0" w:beforeAutospacing="0" w:after="255" w:afterAutospacing="0" w:line="360" w:lineRule="atLeast"/>
        <w:jc w:val="both"/>
        <w:rPr>
          <w:rFonts w:ascii="Arial" w:hAnsi="Arial" w:cs="Arial"/>
          <w:color w:val="222222"/>
        </w:rPr>
      </w:pPr>
      <w:r>
        <w:rPr>
          <w:rFonts w:ascii="Arial" w:hAnsi="Arial" w:cs="Arial"/>
          <w:color w:val="222222"/>
        </w:rPr>
        <w:t>The writer is a lawyer and columnist based in Lahore.</w:t>
      </w:r>
    </w:p>
    <w:p w:rsidR="00357B6F" w:rsidRDefault="00357B6F" w:rsidP="00357B6F">
      <w:pPr>
        <w:pStyle w:val="NormalWeb"/>
        <w:shd w:val="clear" w:color="auto" w:fill="FFFFFF"/>
        <w:spacing w:before="0" w:beforeAutospacing="0" w:after="255" w:afterAutospacing="0" w:line="360" w:lineRule="atLeast"/>
        <w:jc w:val="both"/>
        <w:rPr>
          <w:rFonts w:ascii="Arial" w:hAnsi="Arial" w:cs="Arial"/>
          <w:color w:val="222222"/>
        </w:rPr>
      </w:pPr>
      <w:r>
        <w:rPr>
          <w:rFonts w:ascii="Arial" w:hAnsi="Arial" w:cs="Arial"/>
          <w:color w:val="222222"/>
        </w:rPr>
        <w:t> </w:t>
      </w:r>
      <w:hyperlink r:id="rId4" w:history="1">
        <w:r>
          <w:rPr>
            <w:rStyle w:val="Hyperlink"/>
            <w:rFonts w:ascii="Arial" w:hAnsi="Arial" w:cs="Arial"/>
            <w:color w:val="FF0000"/>
            <w:u w:val="none"/>
          </w:rPr>
          <w:t>mohsinraza.malik@ymail.com</w:t>
        </w:r>
      </w:hyperlink>
    </w:p>
    <w:p w:rsidR="00357B6F" w:rsidRDefault="00357B6F" w:rsidP="00357B6F">
      <w:pPr>
        <w:pStyle w:val="NormalWeb"/>
        <w:shd w:val="clear" w:color="auto" w:fill="FFFFFF"/>
        <w:spacing w:before="0" w:beforeAutospacing="0" w:after="255" w:afterAutospacing="0" w:line="360" w:lineRule="atLeast"/>
        <w:jc w:val="both"/>
        <w:rPr>
          <w:rFonts w:ascii="Arial" w:hAnsi="Arial" w:cs="Arial"/>
          <w:color w:val="222222"/>
        </w:rPr>
      </w:pPr>
      <w:r>
        <w:rPr>
          <w:rFonts w:ascii="Arial" w:hAnsi="Arial" w:cs="Arial"/>
          <w:color w:val="222222"/>
        </w:rPr>
        <w:lastRenderedPageBreak/>
        <w:t>@</w:t>
      </w:r>
      <w:proofErr w:type="spellStart"/>
      <w:r>
        <w:rPr>
          <w:rFonts w:ascii="Arial" w:hAnsi="Arial" w:cs="Arial"/>
          <w:color w:val="222222"/>
        </w:rPr>
        <w:t>MohsinRazaMalik</w:t>
      </w:r>
      <w:proofErr w:type="spellEnd"/>
    </w:p>
    <w:p w:rsidR="00357B6F" w:rsidRDefault="00357B6F"/>
    <w:sectPr w:rsidR="00357B6F" w:rsidSect="00357B6F">
      <w:pgSz w:w="15840" w:h="12240" w:orient="landscape"/>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357B6F"/>
    <w:rsid w:val="0022575D"/>
    <w:rsid w:val="00357B6F"/>
    <w:rsid w:val="005D45EA"/>
    <w:rsid w:val="00D0761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761F"/>
  </w:style>
  <w:style w:type="paragraph" w:styleId="Heading1">
    <w:name w:val="heading 1"/>
    <w:basedOn w:val="Normal"/>
    <w:link w:val="Heading1Char"/>
    <w:uiPriority w:val="9"/>
    <w:qFormat/>
    <w:rsid w:val="00357B6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7B6F"/>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357B6F"/>
    <w:rPr>
      <w:color w:val="0000FF"/>
      <w:u w:val="single"/>
    </w:rPr>
  </w:style>
  <w:style w:type="paragraph" w:styleId="NormalWeb">
    <w:name w:val="Normal (Web)"/>
    <w:basedOn w:val="Normal"/>
    <w:uiPriority w:val="99"/>
    <w:semiHidden/>
    <w:unhideWhenUsed/>
    <w:rsid w:val="00357B6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717974708">
      <w:bodyDiv w:val="1"/>
      <w:marLeft w:val="0"/>
      <w:marRight w:val="0"/>
      <w:marTop w:val="0"/>
      <w:marBottom w:val="0"/>
      <w:divBdr>
        <w:top w:val="none" w:sz="0" w:space="0" w:color="auto"/>
        <w:left w:val="none" w:sz="0" w:space="0" w:color="auto"/>
        <w:bottom w:val="none" w:sz="0" w:space="0" w:color="auto"/>
        <w:right w:val="none" w:sz="0" w:space="0" w:color="auto"/>
      </w:divBdr>
    </w:div>
    <w:div w:id="1818450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mohsinraza.malik@y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1393</Words>
  <Characters>7945</Characters>
  <Application>Microsoft Office Word</Application>
  <DocSecurity>0</DocSecurity>
  <Lines>66</Lines>
  <Paragraphs>18</Paragraphs>
  <ScaleCrop>false</ScaleCrop>
  <Company>Grizli777</Company>
  <LinksUpToDate>false</LinksUpToDate>
  <CharactersWithSpaces>9320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sabbas</dc:creator>
  <cp:lastModifiedBy>sabbas</cp:lastModifiedBy>
  <cp:revision>2</cp:revision>
  <dcterms:created xsi:type="dcterms:W3CDTF">2019-01-03T05:29:00Z</dcterms:created>
  <dcterms:modified xsi:type="dcterms:W3CDTF">2019-01-03T06:01:00Z</dcterms:modified>
</cp:coreProperties>
</file>