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6F" w:rsidRDefault="00DD146F" w:rsidP="00DD146F">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DD146F">
        <w:rPr>
          <w:rFonts w:ascii="Times New Roman" w:eastAsia="Times New Roman" w:hAnsi="Times New Roman" w:cs="Times New Roman"/>
          <w:b/>
          <w:bCs/>
          <w:kern w:val="36"/>
          <w:sz w:val="48"/>
          <w:szCs w:val="48"/>
        </w:rPr>
        <w:t>CPEC: a Transformative Force</w:t>
      </w:r>
    </w:p>
    <w:p w:rsidR="00DD146F" w:rsidRPr="00DD146F" w:rsidRDefault="00DD146F" w:rsidP="00DD146F">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DD146F">
        <w:rPr>
          <w:rFonts w:ascii="Times New Roman" w:eastAsia="Times New Roman" w:hAnsi="Times New Roman" w:cs="Times New Roman"/>
          <w:b/>
          <w:bCs/>
          <w:szCs w:val="24"/>
        </w:rPr>
        <w:t>Sehrish</w:t>
      </w:r>
      <w:proofErr w:type="spellEnd"/>
      <w:r w:rsidRPr="00DD146F">
        <w:rPr>
          <w:rFonts w:ascii="Times New Roman" w:eastAsia="Times New Roman" w:hAnsi="Times New Roman" w:cs="Times New Roman"/>
          <w:b/>
          <w:bCs/>
          <w:szCs w:val="24"/>
        </w:rPr>
        <w:t xml:space="preserve"> Khan</w:t>
      </w:r>
    </w:p>
    <w:p w:rsidR="00DD146F" w:rsidRPr="00DD146F" w:rsidRDefault="00DD146F" w:rsidP="00DD146F">
      <w:pPr>
        <w:spacing w:before="100" w:beforeAutospacing="1" w:after="225"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b/>
          <w:bCs/>
          <w:szCs w:val="24"/>
        </w:rPr>
        <w:t>Published on:</w:t>
      </w:r>
      <w:r w:rsidRPr="00DD146F">
        <w:rPr>
          <w:rFonts w:ascii="Times New Roman" w:eastAsia="Times New Roman" w:hAnsi="Times New Roman" w:cs="Times New Roman"/>
          <w:szCs w:val="24"/>
        </w:rPr>
        <w:t xml:space="preserve"> August 22, 2025 8:57 AM</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The China-Pakistan Economic Corridor (CPEC) represents a critical milestone in the evolving relationship between Pakistan and China, evolving from an ambitious infrastructure project into a transformative platform for economic growth, regional integration and technological advancement. Initially launched as a plan to develop transportation links and energy infrastructure, CPEC has now expanded to encompass a broad spectrum of initiatives designed to foster industrial growth, technological innovation and human capital development. As CPEC enters a new phase of strategic maturity, it not only contributes significantly to the economies of Pakistan and China but also strengthens the broader regional and global economic landscape.</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The significance of CPEC extends far beyond Pakistan and China. The initiative is fundamentally reshaping the regional landscape by creating a more integrated South and Central Asia. Linking the </w:t>
      </w:r>
      <w:proofErr w:type="spellStart"/>
      <w:r w:rsidRPr="00DD146F">
        <w:rPr>
          <w:rFonts w:ascii="Times New Roman" w:eastAsia="Times New Roman" w:hAnsi="Times New Roman" w:cs="Times New Roman"/>
          <w:szCs w:val="24"/>
        </w:rPr>
        <w:t>Gwadar</w:t>
      </w:r>
      <w:proofErr w:type="spellEnd"/>
      <w:r w:rsidRPr="00DD146F">
        <w:rPr>
          <w:rFonts w:ascii="Times New Roman" w:eastAsia="Times New Roman" w:hAnsi="Times New Roman" w:cs="Times New Roman"/>
          <w:szCs w:val="24"/>
        </w:rPr>
        <w:t xml:space="preserve"> Port in Pakistan to </w:t>
      </w:r>
      <w:proofErr w:type="spellStart"/>
      <w:r w:rsidRPr="00DD146F">
        <w:rPr>
          <w:rFonts w:ascii="Times New Roman" w:eastAsia="Times New Roman" w:hAnsi="Times New Roman" w:cs="Times New Roman"/>
          <w:szCs w:val="24"/>
        </w:rPr>
        <w:t>Kashgar</w:t>
      </w:r>
      <w:proofErr w:type="spellEnd"/>
      <w:r w:rsidRPr="00DD146F">
        <w:rPr>
          <w:rFonts w:ascii="Times New Roman" w:eastAsia="Times New Roman" w:hAnsi="Times New Roman" w:cs="Times New Roman"/>
          <w:szCs w:val="24"/>
        </w:rPr>
        <w:t xml:space="preserve"> in China’s Xinjiang region, CPEC provides China with a direct access route to the Arabian Sea, cutting down transportation costs and time. This direct access positions Pakistan as a crucial hub for trade, boosting its geopolitical importance within Asia, the Middle East and Europe. In turn, this connectivity is enhancing Pakistan’s role as an essential gateway for trade between these regions, driving both economic and strategic interests.</w:t>
      </w:r>
    </w:p>
    <w:p w:rsidR="00DD146F" w:rsidRPr="00DD146F" w:rsidRDefault="00DD146F" w:rsidP="00DD146F">
      <w:pPr>
        <w:spacing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CPEC’s significance extends far beyond Pakistan and China. The initiative is fundamentally reshaping the regional landscape by creating a more integrated South and Central Asia.</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This strategic framework has been reinforced by high-level diplomatic engagements, most recently during the Shanghai Cooperation </w:t>
      </w:r>
      <w:proofErr w:type="spellStart"/>
      <w:r w:rsidRPr="00DD146F">
        <w:rPr>
          <w:rFonts w:ascii="Times New Roman" w:eastAsia="Times New Roman" w:hAnsi="Times New Roman" w:cs="Times New Roman"/>
          <w:szCs w:val="24"/>
        </w:rPr>
        <w:t>Organisation</w:t>
      </w:r>
      <w:proofErr w:type="spellEnd"/>
      <w:r w:rsidRPr="00DD146F">
        <w:rPr>
          <w:rFonts w:ascii="Times New Roman" w:eastAsia="Times New Roman" w:hAnsi="Times New Roman" w:cs="Times New Roman"/>
          <w:szCs w:val="24"/>
        </w:rPr>
        <w:t xml:space="preserve"> (SCO) Foreign Ministers’ meeting in Tianjin, where the foreign ministers of Pakistan and China reaffirmed their commitment to CPEC. This commitment is not only about strengthening bilateral ties but also about creating a robust foundation for regional stability and growth. The cooperative relationship between the two nations under CPEC aims to address shared economic challenges while promoting regional peace and prosperity through trade, investment and innovation.</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As CPEC progresses, it is increasingly focused on fostering industrial growth and advancing technology. The Pakistan-China Joint Chamber of Commerce &amp; Industry (PCJCCI) has played a key role in facilitating business collaboration, serving as a bridge between Pakistani public institutions and Chinese investors. One of the chamber’s critical initiatives is the establishment of “China Desks” within Pakistani public institutions, designed to streamline business processes </w:t>
      </w:r>
      <w:r w:rsidRPr="00DD146F">
        <w:rPr>
          <w:rFonts w:ascii="Times New Roman" w:eastAsia="Times New Roman" w:hAnsi="Times New Roman" w:cs="Times New Roman"/>
          <w:szCs w:val="24"/>
        </w:rPr>
        <w:lastRenderedPageBreak/>
        <w:t>and provide efficient services to Chinese investors. These desks aim to reduce bureaucratic delays and simplify project approvals, creating an investor-friendly environment that aligns with Chinese business needs.</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Furthermore, CPEC has expanded its focus to include the promotion of green technologies and industrial </w:t>
      </w:r>
      <w:proofErr w:type="spellStart"/>
      <w:r w:rsidRPr="00DD146F">
        <w:rPr>
          <w:rFonts w:ascii="Times New Roman" w:eastAsia="Times New Roman" w:hAnsi="Times New Roman" w:cs="Times New Roman"/>
          <w:szCs w:val="24"/>
        </w:rPr>
        <w:t>modernisation</w:t>
      </w:r>
      <w:proofErr w:type="spellEnd"/>
      <w:r w:rsidRPr="00DD146F">
        <w:rPr>
          <w:rFonts w:ascii="Times New Roman" w:eastAsia="Times New Roman" w:hAnsi="Times New Roman" w:cs="Times New Roman"/>
          <w:szCs w:val="24"/>
        </w:rPr>
        <w:t>. Pakistan is working alongside China to establish industrial hubs focused on renewable energy, electric mobility and agro-processing. These initiatives are poised to reduce Pakistan’s reliance on traditional industries while enabling the country to tap into global markets in high-tech sectors such as clean energy and electric vehicles. By creating these hubs, CPEC is positioning Pakistan as a leader in sustainable industrial practices in the region, making the transition to a low-carbon economy a priority for the future.</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A critical aspect of CPEC’s evolution is its focus on human capital development. </w:t>
      </w:r>
      <w:proofErr w:type="spellStart"/>
      <w:r w:rsidRPr="00DD146F">
        <w:rPr>
          <w:rFonts w:ascii="Times New Roman" w:eastAsia="Times New Roman" w:hAnsi="Times New Roman" w:cs="Times New Roman"/>
          <w:szCs w:val="24"/>
        </w:rPr>
        <w:t>Recognising</w:t>
      </w:r>
      <w:proofErr w:type="spellEnd"/>
      <w:r w:rsidRPr="00DD146F">
        <w:rPr>
          <w:rFonts w:ascii="Times New Roman" w:eastAsia="Times New Roman" w:hAnsi="Times New Roman" w:cs="Times New Roman"/>
          <w:szCs w:val="24"/>
        </w:rPr>
        <w:t xml:space="preserve"> the rapid pace of technological change and the growing demand for skilled </w:t>
      </w:r>
      <w:proofErr w:type="spellStart"/>
      <w:r w:rsidRPr="00DD146F">
        <w:rPr>
          <w:rFonts w:ascii="Times New Roman" w:eastAsia="Times New Roman" w:hAnsi="Times New Roman" w:cs="Times New Roman"/>
          <w:szCs w:val="24"/>
        </w:rPr>
        <w:t>labour</w:t>
      </w:r>
      <w:proofErr w:type="spellEnd"/>
      <w:r w:rsidRPr="00DD146F">
        <w:rPr>
          <w:rFonts w:ascii="Times New Roman" w:eastAsia="Times New Roman" w:hAnsi="Times New Roman" w:cs="Times New Roman"/>
          <w:szCs w:val="24"/>
        </w:rPr>
        <w:t xml:space="preserve">, Pakistan and China have collaborated on a range of vocational training programs. These initiatives are designed to equip Pakistan’s workforce with the skills needed for key sectors such as artificial intelligence (AI), agriculture, construction and hospitality. Through these training programs, Pakistan aims to develop a </w:t>
      </w:r>
      <w:proofErr w:type="spellStart"/>
      <w:r w:rsidRPr="00DD146F">
        <w:rPr>
          <w:rFonts w:ascii="Times New Roman" w:eastAsia="Times New Roman" w:hAnsi="Times New Roman" w:cs="Times New Roman"/>
          <w:szCs w:val="24"/>
        </w:rPr>
        <w:t>labour</w:t>
      </w:r>
      <w:proofErr w:type="spellEnd"/>
      <w:r w:rsidRPr="00DD146F">
        <w:rPr>
          <w:rFonts w:ascii="Times New Roman" w:eastAsia="Times New Roman" w:hAnsi="Times New Roman" w:cs="Times New Roman"/>
          <w:szCs w:val="24"/>
        </w:rPr>
        <w:t xml:space="preserve"> force that is prepared for the Fourth Industrial Revolution and capable of competing in a globalised economy.</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A particularly notable initiative under CPEC Phase II is the establishment of a High-Skilled Talent Training Centre, which will focus on imparting expertise in smart manufacturing, e-commerce, and other advanced industries. This centre will help bridge the skills gap that exists in Pakistan and provide young people with the training they need to succeed in the rapidly changing job market. Furthermore, Pakistan’s efforts to create mutual recognition of skills certifications with countries like Saudi Arabia and Oman will open up new opportunities for Pakistani workers in international </w:t>
      </w:r>
      <w:proofErr w:type="spellStart"/>
      <w:r w:rsidRPr="00DD146F">
        <w:rPr>
          <w:rFonts w:ascii="Times New Roman" w:eastAsia="Times New Roman" w:hAnsi="Times New Roman" w:cs="Times New Roman"/>
          <w:szCs w:val="24"/>
        </w:rPr>
        <w:t>labour</w:t>
      </w:r>
      <w:proofErr w:type="spellEnd"/>
      <w:r w:rsidRPr="00DD146F">
        <w:rPr>
          <w:rFonts w:ascii="Times New Roman" w:eastAsia="Times New Roman" w:hAnsi="Times New Roman" w:cs="Times New Roman"/>
          <w:szCs w:val="24"/>
        </w:rPr>
        <w:t xml:space="preserve"> markets, thereby enhancing both their employability and mobility.</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The infrastructure component of CPEC has reached significant milestones, with projects that have already made a measurable impact on Pakistan’s infrastructure. For instance, the completion of the </w:t>
      </w:r>
      <w:proofErr w:type="spellStart"/>
      <w:r w:rsidRPr="00DD146F">
        <w:rPr>
          <w:rFonts w:ascii="Times New Roman" w:eastAsia="Times New Roman" w:hAnsi="Times New Roman" w:cs="Times New Roman"/>
          <w:szCs w:val="24"/>
        </w:rPr>
        <w:t>Dogah</w:t>
      </w:r>
      <w:proofErr w:type="spellEnd"/>
      <w:r w:rsidRPr="00DD146F">
        <w:rPr>
          <w:rFonts w:ascii="Times New Roman" w:eastAsia="Times New Roman" w:hAnsi="Times New Roman" w:cs="Times New Roman"/>
          <w:szCs w:val="24"/>
        </w:rPr>
        <w:t xml:space="preserve"> Tunnel along the Karakoram Highway marks a key achievement in the realignment of critical trade routes. This tunnel, part of the broader effort to enhance transportation links in the region, ensures that trade continuity is maintained despite challenges posed by hydropower and environmental projects like the </w:t>
      </w:r>
      <w:proofErr w:type="spellStart"/>
      <w:r w:rsidRPr="00DD146F">
        <w:rPr>
          <w:rFonts w:ascii="Times New Roman" w:eastAsia="Times New Roman" w:hAnsi="Times New Roman" w:cs="Times New Roman"/>
          <w:szCs w:val="24"/>
        </w:rPr>
        <w:t>Dasu</w:t>
      </w:r>
      <w:proofErr w:type="spellEnd"/>
      <w:r w:rsidRPr="00DD146F">
        <w:rPr>
          <w:rFonts w:ascii="Times New Roman" w:eastAsia="Times New Roman" w:hAnsi="Times New Roman" w:cs="Times New Roman"/>
          <w:szCs w:val="24"/>
        </w:rPr>
        <w:t xml:space="preserve"> Dam.</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In parallel with these developments, ensuring the security of CPEC’s infrastructure has become a top priority. Pakistan has introduced enhanced security measures, including joint patrolling and inter-agency coordination, to protect CPEC routes from potential disruptions. Furthermore, upgraded emergency response systems and surveillance technologies are improving the safety and reliability of critical trade corridors. These steps not only help safeguard the infrastructure </w:t>
      </w:r>
      <w:r w:rsidRPr="00DD146F">
        <w:rPr>
          <w:rFonts w:ascii="Times New Roman" w:eastAsia="Times New Roman" w:hAnsi="Times New Roman" w:cs="Times New Roman"/>
          <w:szCs w:val="24"/>
        </w:rPr>
        <w:lastRenderedPageBreak/>
        <w:t>but also provide a sense of security to foreign investors, ensuring that CPEC continues to operate smoothly and securely.</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 xml:space="preserve">CPEC is no longer just an infrastructural project but a comprehensive and evolving initiative that is set to drive regional growth, technological progress and industrial diversification. The corridor’s multi-faceted approach, which includes a focus on investment, innovation, human capital and sustainability, is positioning Pakistan as a key player in the global economy. By </w:t>
      </w:r>
      <w:proofErr w:type="spellStart"/>
      <w:r w:rsidRPr="00DD146F">
        <w:rPr>
          <w:rFonts w:ascii="Times New Roman" w:eastAsia="Times New Roman" w:hAnsi="Times New Roman" w:cs="Times New Roman"/>
          <w:szCs w:val="24"/>
        </w:rPr>
        <w:t>emphasising</w:t>
      </w:r>
      <w:proofErr w:type="spellEnd"/>
      <w:r w:rsidRPr="00DD146F">
        <w:rPr>
          <w:rFonts w:ascii="Times New Roman" w:eastAsia="Times New Roman" w:hAnsi="Times New Roman" w:cs="Times New Roman"/>
          <w:szCs w:val="24"/>
        </w:rPr>
        <w:t xml:space="preserve"> technological collaboration and sustainable industrial practices, CPEC is laying the groundwork for a prosperous and stable future for Pakistan and its </w:t>
      </w:r>
      <w:proofErr w:type="spellStart"/>
      <w:r w:rsidRPr="00DD146F">
        <w:rPr>
          <w:rFonts w:ascii="Times New Roman" w:eastAsia="Times New Roman" w:hAnsi="Times New Roman" w:cs="Times New Roman"/>
          <w:szCs w:val="24"/>
        </w:rPr>
        <w:t>neighbours</w:t>
      </w:r>
      <w:proofErr w:type="spellEnd"/>
      <w:r w:rsidRPr="00DD146F">
        <w:rPr>
          <w:rFonts w:ascii="Times New Roman" w:eastAsia="Times New Roman" w:hAnsi="Times New Roman" w:cs="Times New Roman"/>
          <w:szCs w:val="24"/>
        </w:rPr>
        <w:t>.</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szCs w:val="24"/>
        </w:rPr>
        <w:t>As the partnership between Pakistan and China deepens, CPEC is becoming an increasingly vital tool for advancing shared economic goals. Through strategic initiatives that align with global trends, such as green energy, smart manufacturing and vocational training, CPEC is helping to prepare Pakistan for the challenges and opportunities of the 21st century. In the coming years, CPEC will not only transform Pakistan’s economic landscape but also contribute to regional stability and prosperity, making it a cornerstone of both bilateral relations and broader global economic integration.</w:t>
      </w:r>
    </w:p>
    <w:p w:rsidR="00DD146F" w:rsidRPr="00DD146F" w:rsidRDefault="00DD146F" w:rsidP="00DD146F">
      <w:pPr>
        <w:spacing w:before="100" w:beforeAutospacing="1" w:afterAutospacing="1" w:line="240" w:lineRule="auto"/>
        <w:jc w:val="both"/>
        <w:rPr>
          <w:rFonts w:ascii="Times New Roman" w:eastAsia="Times New Roman" w:hAnsi="Times New Roman" w:cs="Times New Roman"/>
          <w:szCs w:val="24"/>
        </w:rPr>
      </w:pPr>
      <w:r w:rsidRPr="00DD146F">
        <w:rPr>
          <w:rFonts w:ascii="Times New Roman" w:eastAsia="Times New Roman" w:hAnsi="Times New Roman" w:cs="Times New Roman"/>
          <w:i/>
          <w:iCs/>
          <w:szCs w:val="24"/>
        </w:rPr>
        <w:t>The writer is a freelance columnist.</w:t>
      </w:r>
    </w:p>
    <w:p w:rsidR="007C1BCF" w:rsidRDefault="007C1BCF" w:rsidP="00DD146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D146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146F"/>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DD146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D146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46411024">
      <w:bodyDiv w:val="1"/>
      <w:marLeft w:val="0"/>
      <w:marRight w:val="0"/>
      <w:marTop w:val="0"/>
      <w:marBottom w:val="0"/>
      <w:divBdr>
        <w:top w:val="none" w:sz="0" w:space="0" w:color="auto"/>
        <w:left w:val="none" w:sz="0" w:space="0" w:color="auto"/>
        <w:bottom w:val="none" w:sz="0" w:space="0" w:color="auto"/>
        <w:right w:val="none" w:sz="0" w:space="0" w:color="auto"/>
      </w:divBdr>
      <w:divsChild>
        <w:div w:id="47805564">
          <w:marLeft w:val="0"/>
          <w:marRight w:val="0"/>
          <w:marTop w:val="0"/>
          <w:marBottom w:val="0"/>
          <w:divBdr>
            <w:top w:val="none" w:sz="0" w:space="0" w:color="auto"/>
            <w:left w:val="none" w:sz="0" w:space="0" w:color="auto"/>
            <w:bottom w:val="none" w:sz="0" w:space="0" w:color="auto"/>
            <w:right w:val="none" w:sz="0" w:space="0" w:color="auto"/>
          </w:divBdr>
          <w:divsChild>
            <w:div w:id="1070227783">
              <w:marLeft w:val="0"/>
              <w:marRight w:val="0"/>
              <w:marTop w:val="0"/>
              <w:marBottom w:val="0"/>
              <w:divBdr>
                <w:top w:val="none" w:sz="0" w:space="0" w:color="auto"/>
                <w:left w:val="none" w:sz="0" w:space="0" w:color="auto"/>
                <w:bottom w:val="none" w:sz="0" w:space="0" w:color="auto"/>
                <w:right w:val="none" w:sz="0" w:space="0" w:color="auto"/>
              </w:divBdr>
            </w:div>
          </w:divsChild>
        </w:div>
        <w:div w:id="1624186244">
          <w:marLeft w:val="0"/>
          <w:marRight w:val="0"/>
          <w:marTop w:val="0"/>
          <w:marBottom w:val="0"/>
          <w:divBdr>
            <w:top w:val="none" w:sz="0" w:space="0" w:color="auto"/>
            <w:left w:val="none" w:sz="0" w:space="0" w:color="auto"/>
            <w:bottom w:val="none" w:sz="0" w:space="0" w:color="auto"/>
            <w:right w:val="none" w:sz="0" w:space="0" w:color="auto"/>
          </w:divBdr>
        </w:div>
        <w:div w:id="1408191975">
          <w:marLeft w:val="0"/>
          <w:marRight w:val="0"/>
          <w:marTop w:val="0"/>
          <w:marBottom w:val="0"/>
          <w:divBdr>
            <w:top w:val="none" w:sz="0" w:space="0" w:color="auto"/>
            <w:left w:val="none" w:sz="0" w:space="0" w:color="auto"/>
            <w:bottom w:val="none" w:sz="0" w:space="0" w:color="auto"/>
            <w:right w:val="none" w:sz="0" w:space="0" w:color="auto"/>
          </w:divBdr>
        </w:div>
        <w:div w:id="94472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10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59456">
              <w:marLeft w:val="0"/>
              <w:marRight w:val="0"/>
              <w:marTop w:val="0"/>
              <w:marBottom w:val="0"/>
              <w:divBdr>
                <w:top w:val="none" w:sz="0" w:space="0" w:color="auto"/>
                <w:left w:val="none" w:sz="0" w:space="0" w:color="auto"/>
                <w:bottom w:val="none" w:sz="0" w:space="0" w:color="auto"/>
                <w:right w:val="none" w:sz="0" w:space="0" w:color="auto"/>
              </w:divBdr>
            </w:div>
          </w:divsChild>
        </w:div>
        <w:div w:id="1857578242">
          <w:marLeft w:val="0"/>
          <w:marRight w:val="0"/>
          <w:marTop w:val="120"/>
          <w:marBottom w:val="120"/>
          <w:divBdr>
            <w:top w:val="none" w:sz="0" w:space="0" w:color="auto"/>
            <w:left w:val="none" w:sz="0" w:space="0" w:color="auto"/>
            <w:bottom w:val="none" w:sz="0" w:space="0" w:color="auto"/>
            <w:right w:val="none" w:sz="0" w:space="0" w:color="auto"/>
          </w:divBdr>
          <w:divsChild>
            <w:div w:id="1805073385">
              <w:marLeft w:val="0"/>
              <w:marRight w:val="0"/>
              <w:marTop w:val="0"/>
              <w:marBottom w:val="0"/>
              <w:divBdr>
                <w:top w:val="none" w:sz="0" w:space="0" w:color="auto"/>
                <w:left w:val="none" w:sz="0" w:space="0" w:color="auto"/>
                <w:bottom w:val="none" w:sz="0" w:space="0" w:color="auto"/>
                <w:right w:val="none" w:sz="0" w:space="0" w:color="auto"/>
              </w:divBdr>
            </w:div>
          </w:divsChild>
        </w:div>
        <w:div w:id="870144357">
          <w:marLeft w:val="0"/>
          <w:marRight w:val="0"/>
          <w:marTop w:val="0"/>
          <w:marBottom w:val="0"/>
          <w:divBdr>
            <w:top w:val="none" w:sz="0" w:space="0" w:color="auto"/>
            <w:left w:val="none" w:sz="0" w:space="0" w:color="auto"/>
            <w:bottom w:val="none" w:sz="0" w:space="0" w:color="auto"/>
            <w:right w:val="none" w:sz="0" w:space="0" w:color="auto"/>
          </w:divBdr>
        </w:div>
        <w:div w:id="593637582">
          <w:marLeft w:val="0"/>
          <w:marRight w:val="0"/>
          <w:marTop w:val="0"/>
          <w:marBottom w:val="0"/>
          <w:divBdr>
            <w:top w:val="none" w:sz="0" w:space="0" w:color="auto"/>
            <w:left w:val="none" w:sz="0" w:space="0" w:color="auto"/>
            <w:bottom w:val="none" w:sz="0" w:space="0" w:color="auto"/>
            <w:right w:val="none" w:sz="0" w:space="0" w:color="auto"/>
          </w:divBdr>
        </w:div>
        <w:div w:id="1455562664">
          <w:marLeft w:val="0"/>
          <w:marRight w:val="0"/>
          <w:marTop w:val="0"/>
          <w:marBottom w:val="0"/>
          <w:divBdr>
            <w:top w:val="none" w:sz="0" w:space="0" w:color="auto"/>
            <w:left w:val="none" w:sz="0" w:space="0" w:color="auto"/>
            <w:bottom w:val="none" w:sz="0" w:space="0" w:color="auto"/>
            <w:right w:val="none" w:sz="0" w:space="0" w:color="auto"/>
          </w:divBdr>
        </w:div>
        <w:div w:id="16443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6112</Characters>
  <Application>Microsoft Office Word</Application>
  <DocSecurity>0</DocSecurity>
  <Lines>50</Lines>
  <Paragraphs>14</Paragraphs>
  <ScaleCrop>false</ScaleCrop>
  <Company>Grizli777</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2025-08-27T07:08:00Z</dcterms:created>
  <dcterms:modified xsi:type="dcterms:W3CDTF">2025-08-27T07:13:00Z</dcterms:modified>
</cp:coreProperties>
</file>