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E3" w:rsidRPr="00293BE3" w:rsidRDefault="00293BE3" w:rsidP="00293BE3">
      <w:pPr>
        <w:shd w:val="clear" w:color="auto" w:fill="FFFFFF"/>
        <w:spacing w:after="0" w:line="240" w:lineRule="auto"/>
        <w:textAlignment w:val="baseline"/>
        <w:outlineLvl w:val="0"/>
        <w:rPr>
          <w:rFonts w:ascii="Georgia" w:eastAsia="Times New Roman" w:hAnsi="Georgia" w:cs="Times New Roman"/>
          <w:b/>
          <w:bCs/>
          <w:color w:val="111111"/>
          <w:kern w:val="36"/>
          <w:sz w:val="51"/>
          <w:szCs w:val="51"/>
        </w:rPr>
      </w:pPr>
      <w:r w:rsidRPr="00293BE3">
        <w:rPr>
          <w:rFonts w:ascii="Georgia" w:eastAsia="Times New Roman" w:hAnsi="Georgia" w:cs="Times New Roman"/>
          <w:b/>
          <w:bCs/>
          <w:color w:val="111111"/>
          <w:kern w:val="36"/>
          <w:sz w:val="51"/>
          <w:szCs w:val="51"/>
        </w:rPr>
        <w:fldChar w:fldCharType="begin"/>
      </w:r>
      <w:r w:rsidRPr="00293BE3">
        <w:rPr>
          <w:rFonts w:ascii="Georgia" w:eastAsia="Times New Roman" w:hAnsi="Georgia" w:cs="Times New Roman"/>
          <w:b/>
          <w:bCs/>
          <w:color w:val="111111"/>
          <w:kern w:val="36"/>
          <w:sz w:val="51"/>
          <w:szCs w:val="51"/>
        </w:rPr>
        <w:instrText xml:space="preserve"> HYPERLINK "https://tribune.com.pk/story/1873437/6-balochistans-cpec-share/" </w:instrText>
      </w:r>
      <w:r w:rsidRPr="00293BE3">
        <w:rPr>
          <w:rFonts w:ascii="Georgia" w:eastAsia="Times New Roman" w:hAnsi="Georgia" w:cs="Times New Roman"/>
          <w:b/>
          <w:bCs/>
          <w:color w:val="111111"/>
          <w:kern w:val="36"/>
          <w:sz w:val="51"/>
          <w:szCs w:val="51"/>
        </w:rPr>
        <w:fldChar w:fldCharType="separate"/>
      </w:r>
      <w:proofErr w:type="spellStart"/>
      <w:r w:rsidRPr="00293BE3">
        <w:rPr>
          <w:rFonts w:ascii="inherit" w:eastAsia="Times New Roman" w:hAnsi="inherit" w:cs="Times New Roman"/>
          <w:b/>
          <w:bCs/>
          <w:color w:val="212121"/>
          <w:kern w:val="36"/>
          <w:sz w:val="51"/>
        </w:rPr>
        <w:t>Balochistan’s</w:t>
      </w:r>
      <w:proofErr w:type="spellEnd"/>
      <w:r w:rsidRPr="00293BE3">
        <w:rPr>
          <w:rFonts w:ascii="inherit" w:eastAsia="Times New Roman" w:hAnsi="inherit" w:cs="Times New Roman"/>
          <w:b/>
          <w:bCs/>
          <w:color w:val="212121"/>
          <w:kern w:val="36"/>
          <w:sz w:val="51"/>
        </w:rPr>
        <w:t xml:space="preserve"> CPEC share</w:t>
      </w:r>
      <w:r w:rsidRPr="00293BE3">
        <w:rPr>
          <w:rFonts w:ascii="Georgia" w:eastAsia="Times New Roman" w:hAnsi="Georgia" w:cs="Times New Roman"/>
          <w:b/>
          <w:bCs/>
          <w:color w:val="111111"/>
          <w:kern w:val="36"/>
          <w:sz w:val="51"/>
          <w:szCs w:val="51"/>
        </w:rPr>
        <w:fldChar w:fldCharType="end"/>
      </w:r>
    </w:p>
    <w:p w:rsidR="00293BE3" w:rsidRDefault="00293BE3">
      <w:r>
        <w:rPr>
          <w:rFonts w:ascii="Arial" w:hAnsi="Arial" w:cs="Arial"/>
          <w:color w:val="666666"/>
          <w:sz w:val="18"/>
          <w:szCs w:val="18"/>
          <w:shd w:val="clear" w:color="auto" w:fill="FFFFFF"/>
        </w:rPr>
        <w:t>Published: December 24, 2018</w:t>
      </w:r>
    </w:p>
    <w:p w:rsidR="00293BE3" w:rsidRDefault="00293BE3" w:rsidP="00293BE3">
      <w:pPr>
        <w:pStyle w:val="NormalWeb"/>
        <w:shd w:val="clear" w:color="auto" w:fill="FFFFFF"/>
        <w:spacing w:before="0" w:beforeAutospacing="0" w:after="405" w:afterAutospacing="0" w:line="405" w:lineRule="atLeast"/>
        <w:textAlignment w:val="baseline"/>
        <w:rPr>
          <w:rFonts w:ascii="Georgia" w:hAnsi="Georgia"/>
          <w:color w:val="212121"/>
          <w:spacing w:val="2"/>
          <w:sz w:val="29"/>
          <w:szCs w:val="29"/>
        </w:rPr>
      </w:pPr>
      <w:proofErr w:type="spellStart"/>
      <w:r>
        <w:rPr>
          <w:rFonts w:ascii="Georgia" w:hAnsi="Georgia"/>
          <w:color w:val="212121"/>
          <w:spacing w:val="2"/>
          <w:sz w:val="29"/>
          <w:szCs w:val="29"/>
        </w:rPr>
        <w:t>Balochistan’s</w:t>
      </w:r>
      <w:proofErr w:type="spellEnd"/>
      <w:r>
        <w:rPr>
          <w:rFonts w:ascii="Georgia" w:hAnsi="Georgia"/>
          <w:color w:val="212121"/>
          <w:spacing w:val="2"/>
          <w:sz w:val="29"/>
          <w:szCs w:val="29"/>
        </w:rPr>
        <w:t xml:space="preserve"> lawmakers across the aisle have put aside their differences to vent their indignation at what they consider a measly share in the humungous CPEC. Disparate voices have been heard for way too long, but on Friday the provincial assembly </w:t>
      </w:r>
      <w:proofErr w:type="spellStart"/>
      <w:r>
        <w:rPr>
          <w:rFonts w:ascii="Georgia" w:hAnsi="Georgia"/>
          <w:color w:val="212121"/>
          <w:spacing w:val="2"/>
          <w:sz w:val="29"/>
          <w:szCs w:val="29"/>
        </w:rPr>
        <w:t>channelised</w:t>
      </w:r>
      <w:proofErr w:type="spellEnd"/>
      <w:r>
        <w:rPr>
          <w:rFonts w:ascii="Georgia" w:hAnsi="Georgia"/>
          <w:color w:val="212121"/>
          <w:spacing w:val="2"/>
          <w:sz w:val="29"/>
          <w:szCs w:val="29"/>
        </w:rPr>
        <w:t xml:space="preserve"> these murmurings of discontent into a properly drafted resolution with all parliamentary forces stamping their seal of approval. Through this resolution, the assembly demanded of the federal government to form a national commission to look into the alleged unjust distribution of the corridor projects. One of the key demands contained in the motion is that the federal authorities show more openness about the project details, peeling away layers of secrecy wrapping the grand scheme.</w:t>
      </w:r>
    </w:p>
    <w:p w:rsidR="00293BE3" w:rsidRDefault="00293BE3" w:rsidP="00293BE3">
      <w:pPr>
        <w:pStyle w:val="NormalWeb"/>
        <w:shd w:val="clear" w:color="auto" w:fill="FFFFFF"/>
        <w:spacing w:before="0" w:beforeAutospacing="0" w:after="405" w:afterAutospacing="0" w:line="405" w:lineRule="atLeast"/>
        <w:textAlignment w:val="baseline"/>
        <w:rPr>
          <w:rFonts w:ascii="Georgia" w:hAnsi="Georgia"/>
          <w:color w:val="212121"/>
          <w:spacing w:val="2"/>
          <w:sz w:val="29"/>
          <w:szCs w:val="29"/>
        </w:rPr>
      </w:pPr>
      <w:r>
        <w:rPr>
          <w:rFonts w:ascii="Georgia" w:hAnsi="Georgia"/>
          <w:color w:val="212121"/>
          <w:spacing w:val="2"/>
          <w:sz w:val="29"/>
          <w:szCs w:val="29"/>
        </w:rPr>
        <w:t xml:space="preserve">Moved by an opposition member Sana </w:t>
      </w:r>
      <w:proofErr w:type="spellStart"/>
      <w:r>
        <w:rPr>
          <w:rFonts w:ascii="Georgia" w:hAnsi="Georgia"/>
          <w:color w:val="212121"/>
          <w:spacing w:val="2"/>
          <w:sz w:val="29"/>
          <w:szCs w:val="29"/>
        </w:rPr>
        <w:t>Baloch</w:t>
      </w:r>
      <w:proofErr w:type="spellEnd"/>
      <w:r>
        <w:rPr>
          <w:rFonts w:ascii="Georgia" w:hAnsi="Georgia"/>
          <w:color w:val="212121"/>
          <w:spacing w:val="2"/>
          <w:sz w:val="29"/>
          <w:szCs w:val="29"/>
        </w:rPr>
        <w:t xml:space="preserve">, the resolution pointed out that a total of $62 billion have been poured into the project but </w:t>
      </w:r>
      <w:proofErr w:type="spellStart"/>
      <w:r>
        <w:rPr>
          <w:rFonts w:ascii="Georgia" w:hAnsi="Georgia"/>
          <w:color w:val="212121"/>
          <w:spacing w:val="2"/>
          <w:sz w:val="29"/>
          <w:szCs w:val="29"/>
        </w:rPr>
        <w:t>Balochistan</w:t>
      </w:r>
      <w:proofErr w:type="spellEnd"/>
      <w:r>
        <w:rPr>
          <w:rFonts w:ascii="Georgia" w:hAnsi="Georgia"/>
          <w:color w:val="212121"/>
          <w:spacing w:val="2"/>
          <w:sz w:val="29"/>
          <w:szCs w:val="29"/>
        </w:rPr>
        <w:t xml:space="preserve"> stood completely ignored, receiving a niggardly share in the CPEC pie. The lawmakers were wary that such an attitude would further heighten the sense of deprivation vexing the already harried people of </w:t>
      </w:r>
      <w:proofErr w:type="spellStart"/>
      <w:r>
        <w:rPr>
          <w:rFonts w:ascii="Georgia" w:hAnsi="Georgia"/>
          <w:color w:val="212121"/>
          <w:spacing w:val="2"/>
          <w:sz w:val="29"/>
          <w:szCs w:val="29"/>
        </w:rPr>
        <w:t>Balochistan</w:t>
      </w:r>
      <w:proofErr w:type="spellEnd"/>
      <w:r>
        <w:rPr>
          <w:rFonts w:ascii="Georgia" w:hAnsi="Georgia"/>
          <w:color w:val="212121"/>
          <w:spacing w:val="2"/>
          <w:sz w:val="29"/>
          <w:szCs w:val="29"/>
        </w:rPr>
        <w:t>. Its MPs want the province’s territorial size to be considered when bestowing it its rights. The mover of the resolution was at pains to point out that his province had never been given its due share in national resources.</w:t>
      </w:r>
    </w:p>
    <w:p w:rsidR="00293BE3" w:rsidRDefault="00293BE3" w:rsidP="00293BE3">
      <w:pPr>
        <w:pStyle w:val="NormalWeb"/>
        <w:shd w:val="clear" w:color="auto" w:fill="FFFFFF"/>
        <w:spacing w:before="0" w:beforeAutospacing="0" w:after="405" w:afterAutospacing="0" w:line="405" w:lineRule="atLeast"/>
        <w:textAlignment w:val="baseline"/>
        <w:rPr>
          <w:rFonts w:ascii="Georgia" w:hAnsi="Georgia"/>
          <w:color w:val="212121"/>
          <w:spacing w:val="2"/>
          <w:sz w:val="29"/>
          <w:szCs w:val="29"/>
        </w:rPr>
      </w:pPr>
      <w:r>
        <w:rPr>
          <w:rFonts w:ascii="Georgia" w:hAnsi="Georgia"/>
          <w:color w:val="212121"/>
          <w:spacing w:val="2"/>
          <w:sz w:val="29"/>
          <w:szCs w:val="29"/>
        </w:rPr>
        <w:t xml:space="preserve">At the time of CPEC’s launch, he whimpered, it was said that the project would help turn Pakistan into the Asian Tiger and </w:t>
      </w:r>
      <w:proofErr w:type="spellStart"/>
      <w:r>
        <w:rPr>
          <w:rFonts w:ascii="Georgia" w:hAnsi="Georgia"/>
          <w:color w:val="212121"/>
          <w:spacing w:val="2"/>
          <w:sz w:val="29"/>
          <w:szCs w:val="29"/>
        </w:rPr>
        <w:t>Balochistan</w:t>
      </w:r>
      <w:proofErr w:type="spellEnd"/>
      <w:r>
        <w:rPr>
          <w:rFonts w:ascii="Georgia" w:hAnsi="Georgia"/>
          <w:color w:val="212121"/>
          <w:spacing w:val="2"/>
          <w:sz w:val="29"/>
          <w:szCs w:val="29"/>
        </w:rPr>
        <w:t xml:space="preserve"> the tiger of Pakistan. Far from attaining that promised appellation, the province is left to feel like an ignored sibling. A </w:t>
      </w:r>
      <w:proofErr w:type="spellStart"/>
      <w:r>
        <w:rPr>
          <w:rFonts w:ascii="Georgia" w:hAnsi="Georgia"/>
          <w:color w:val="212121"/>
          <w:spacing w:val="2"/>
          <w:sz w:val="29"/>
          <w:szCs w:val="29"/>
        </w:rPr>
        <w:t>Balochistan</w:t>
      </w:r>
      <w:proofErr w:type="spellEnd"/>
      <w:r>
        <w:rPr>
          <w:rFonts w:ascii="Georgia" w:hAnsi="Georgia"/>
          <w:color w:val="212121"/>
          <w:spacing w:val="2"/>
          <w:sz w:val="29"/>
          <w:szCs w:val="29"/>
        </w:rPr>
        <w:t xml:space="preserve"> National Party-</w:t>
      </w:r>
      <w:proofErr w:type="spellStart"/>
      <w:r>
        <w:rPr>
          <w:rFonts w:ascii="Georgia" w:hAnsi="Georgia"/>
          <w:color w:val="212121"/>
          <w:spacing w:val="2"/>
          <w:sz w:val="29"/>
          <w:szCs w:val="29"/>
        </w:rPr>
        <w:t>Mengal</w:t>
      </w:r>
      <w:proofErr w:type="spellEnd"/>
      <w:r>
        <w:rPr>
          <w:rFonts w:ascii="Georgia" w:hAnsi="Georgia"/>
          <w:color w:val="212121"/>
          <w:spacing w:val="2"/>
          <w:sz w:val="29"/>
          <w:szCs w:val="29"/>
        </w:rPr>
        <w:t xml:space="preserve"> legislator, </w:t>
      </w:r>
      <w:proofErr w:type="spellStart"/>
      <w:r>
        <w:rPr>
          <w:rFonts w:ascii="Georgia" w:hAnsi="Georgia"/>
          <w:color w:val="212121"/>
          <w:spacing w:val="2"/>
          <w:sz w:val="29"/>
          <w:szCs w:val="29"/>
        </w:rPr>
        <w:t>Mr</w:t>
      </w:r>
      <w:proofErr w:type="spellEnd"/>
      <w:r>
        <w:rPr>
          <w:rFonts w:ascii="Georgia" w:hAnsi="Georgia"/>
          <w:color w:val="212121"/>
          <w:spacing w:val="2"/>
          <w:sz w:val="29"/>
          <w:szCs w:val="29"/>
        </w:rPr>
        <w:t xml:space="preserve"> </w:t>
      </w:r>
      <w:proofErr w:type="spellStart"/>
      <w:r>
        <w:rPr>
          <w:rFonts w:ascii="Georgia" w:hAnsi="Georgia"/>
          <w:color w:val="212121"/>
          <w:spacing w:val="2"/>
          <w:sz w:val="29"/>
          <w:szCs w:val="29"/>
        </w:rPr>
        <w:t>Baloch</w:t>
      </w:r>
      <w:proofErr w:type="spellEnd"/>
      <w:r>
        <w:rPr>
          <w:rFonts w:ascii="Georgia" w:hAnsi="Georgia"/>
          <w:color w:val="212121"/>
          <w:spacing w:val="2"/>
          <w:sz w:val="29"/>
          <w:szCs w:val="29"/>
        </w:rPr>
        <w:t xml:space="preserve"> painted a dark picture of the goings-on. He asserted that on the eastern route of the CPEC all facilities of education, health, job, communication and industrial development were available, while the western route of the corridor had been bare of such facilities. Chief Minister Jam </w:t>
      </w:r>
      <w:proofErr w:type="spellStart"/>
      <w:r>
        <w:rPr>
          <w:rFonts w:ascii="Georgia" w:hAnsi="Georgia"/>
          <w:color w:val="212121"/>
          <w:spacing w:val="2"/>
          <w:sz w:val="29"/>
          <w:szCs w:val="29"/>
        </w:rPr>
        <w:t>Kamal</w:t>
      </w:r>
      <w:proofErr w:type="spellEnd"/>
      <w:r>
        <w:rPr>
          <w:rFonts w:ascii="Georgia" w:hAnsi="Georgia"/>
          <w:color w:val="212121"/>
          <w:spacing w:val="2"/>
          <w:sz w:val="29"/>
          <w:szCs w:val="29"/>
        </w:rPr>
        <w:t xml:space="preserve"> added to the litany of grievances, saying that the province only had two projects, the </w:t>
      </w:r>
      <w:proofErr w:type="spellStart"/>
      <w:r>
        <w:rPr>
          <w:rFonts w:ascii="Georgia" w:hAnsi="Georgia"/>
          <w:color w:val="212121"/>
          <w:spacing w:val="2"/>
          <w:sz w:val="29"/>
          <w:szCs w:val="29"/>
        </w:rPr>
        <w:t>Gwadar</w:t>
      </w:r>
      <w:proofErr w:type="spellEnd"/>
      <w:r>
        <w:rPr>
          <w:rFonts w:ascii="Georgia" w:hAnsi="Georgia"/>
          <w:color w:val="212121"/>
          <w:spacing w:val="2"/>
          <w:sz w:val="29"/>
          <w:szCs w:val="29"/>
        </w:rPr>
        <w:t xml:space="preserve"> port and </w:t>
      </w:r>
      <w:proofErr w:type="spellStart"/>
      <w:r>
        <w:rPr>
          <w:rFonts w:ascii="Georgia" w:hAnsi="Georgia"/>
          <w:color w:val="212121"/>
          <w:spacing w:val="2"/>
          <w:sz w:val="29"/>
          <w:szCs w:val="29"/>
        </w:rPr>
        <w:t>Hubco</w:t>
      </w:r>
      <w:proofErr w:type="spellEnd"/>
      <w:r>
        <w:rPr>
          <w:rFonts w:ascii="Georgia" w:hAnsi="Georgia"/>
          <w:color w:val="212121"/>
          <w:spacing w:val="2"/>
          <w:sz w:val="29"/>
          <w:szCs w:val="29"/>
        </w:rPr>
        <w:t>-China coal-fired power plant in the CPEC, and blamed his predecessors for the sorry state of affairs. It’s time the federal government, in coordination with China, redressed the province’s grievances.</w:t>
      </w:r>
    </w:p>
    <w:p w:rsidR="00293BE3" w:rsidRDefault="00293BE3" w:rsidP="00293BE3">
      <w:pPr>
        <w:pStyle w:val="NormalWeb"/>
        <w:shd w:val="clear" w:color="auto" w:fill="FFFFFF"/>
        <w:spacing w:before="0" w:beforeAutospacing="0" w:after="0" w:afterAutospacing="0" w:line="405" w:lineRule="atLeast"/>
        <w:textAlignment w:val="baseline"/>
        <w:rPr>
          <w:rFonts w:ascii="Georgia" w:hAnsi="Georgia"/>
          <w:color w:val="212121"/>
          <w:spacing w:val="2"/>
          <w:sz w:val="29"/>
          <w:szCs w:val="29"/>
        </w:rPr>
      </w:pPr>
      <w:proofErr w:type="gramStart"/>
      <w:r>
        <w:rPr>
          <w:rStyle w:val="Emphasis"/>
          <w:rFonts w:ascii="inherit" w:hAnsi="inherit"/>
          <w:color w:val="212121"/>
          <w:spacing w:val="2"/>
          <w:sz w:val="29"/>
          <w:szCs w:val="29"/>
          <w:bdr w:val="none" w:sz="0" w:space="0" w:color="auto" w:frame="1"/>
        </w:rPr>
        <w:lastRenderedPageBreak/>
        <w:t>Published in The Express Tribune, December 24</w:t>
      </w:r>
      <w:r>
        <w:rPr>
          <w:rStyle w:val="Emphasis"/>
          <w:rFonts w:ascii="inherit" w:hAnsi="inherit"/>
          <w:color w:val="212121"/>
          <w:spacing w:val="2"/>
          <w:sz w:val="29"/>
          <w:szCs w:val="29"/>
          <w:bdr w:val="none" w:sz="0" w:space="0" w:color="auto" w:frame="1"/>
          <w:vertAlign w:val="superscript"/>
        </w:rPr>
        <w:t>th</w:t>
      </w:r>
      <w:r>
        <w:rPr>
          <w:rStyle w:val="Emphasis"/>
          <w:rFonts w:ascii="inherit" w:hAnsi="inherit"/>
          <w:color w:val="212121"/>
          <w:spacing w:val="2"/>
          <w:sz w:val="29"/>
          <w:szCs w:val="29"/>
          <w:bdr w:val="none" w:sz="0" w:space="0" w:color="auto" w:frame="1"/>
        </w:rPr>
        <w:t>, 2018.</w:t>
      </w:r>
      <w:proofErr w:type="gramEnd"/>
    </w:p>
    <w:p w:rsidR="00293BE3" w:rsidRDefault="00293BE3" w:rsidP="00293BE3">
      <w:pPr>
        <w:pStyle w:val="NormalWeb"/>
        <w:shd w:val="clear" w:color="auto" w:fill="FFFFFF"/>
        <w:spacing w:before="0" w:beforeAutospacing="0" w:after="0" w:afterAutospacing="0" w:line="405" w:lineRule="atLeast"/>
        <w:textAlignment w:val="baseline"/>
        <w:rPr>
          <w:rFonts w:ascii="Georgia" w:hAnsi="Georgia"/>
          <w:color w:val="212121"/>
          <w:spacing w:val="2"/>
          <w:sz w:val="29"/>
          <w:szCs w:val="29"/>
        </w:rPr>
      </w:pPr>
      <w:r>
        <w:rPr>
          <w:rStyle w:val="Emphasis"/>
          <w:rFonts w:ascii="inherit" w:hAnsi="inherit"/>
          <w:color w:val="212121"/>
          <w:spacing w:val="2"/>
          <w:sz w:val="29"/>
          <w:szCs w:val="29"/>
          <w:bdr w:val="none" w:sz="0" w:space="0" w:color="auto" w:frame="1"/>
        </w:rPr>
        <w:t>Like </w:t>
      </w:r>
      <w:hyperlink r:id="rId4" w:history="1">
        <w:r>
          <w:rPr>
            <w:rStyle w:val="Emphasis"/>
            <w:rFonts w:ascii="inherit" w:hAnsi="inherit"/>
            <w:color w:val="0077EE"/>
            <w:spacing w:val="2"/>
            <w:sz w:val="29"/>
            <w:szCs w:val="29"/>
            <w:bdr w:val="none" w:sz="0" w:space="0" w:color="auto" w:frame="1"/>
          </w:rPr>
          <w:t xml:space="preserve">Opinion &amp; Editorial on </w:t>
        </w:r>
        <w:proofErr w:type="spellStart"/>
        <w:r>
          <w:rPr>
            <w:rStyle w:val="Emphasis"/>
            <w:rFonts w:ascii="inherit" w:hAnsi="inherit"/>
            <w:color w:val="0077EE"/>
            <w:spacing w:val="2"/>
            <w:sz w:val="29"/>
            <w:szCs w:val="29"/>
            <w:bdr w:val="none" w:sz="0" w:space="0" w:color="auto" w:frame="1"/>
          </w:rPr>
          <w:t>Facebook</w:t>
        </w:r>
        <w:proofErr w:type="spellEnd"/>
      </w:hyperlink>
      <w:r>
        <w:rPr>
          <w:rStyle w:val="Emphasis"/>
          <w:rFonts w:ascii="inherit" w:hAnsi="inherit"/>
          <w:color w:val="212121"/>
          <w:spacing w:val="2"/>
          <w:sz w:val="29"/>
          <w:szCs w:val="29"/>
          <w:bdr w:val="none" w:sz="0" w:space="0" w:color="auto" w:frame="1"/>
        </w:rPr>
        <w:t>, follow </w:t>
      </w:r>
      <w:hyperlink r:id="rId5" w:history="1">
        <w:r>
          <w:rPr>
            <w:rStyle w:val="Emphasis"/>
            <w:rFonts w:ascii="inherit" w:hAnsi="inherit"/>
            <w:color w:val="0077EE"/>
            <w:spacing w:val="2"/>
            <w:sz w:val="29"/>
            <w:szCs w:val="29"/>
            <w:bdr w:val="none" w:sz="0" w:space="0" w:color="auto" w:frame="1"/>
          </w:rPr>
          <w:t>@</w:t>
        </w:r>
        <w:proofErr w:type="spellStart"/>
        <w:r>
          <w:rPr>
            <w:rStyle w:val="Emphasis"/>
            <w:rFonts w:ascii="inherit" w:hAnsi="inherit"/>
            <w:color w:val="0077EE"/>
            <w:spacing w:val="2"/>
            <w:sz w:val="29"/>
            <w:szCs w:val="29"/>
            <w:bdr w:val="none" w:sz="0" w:space="0" w:color="auto" w:frame="1"/>
          </w:rPr>
          <w:t>ETOpEd</w:t>
        </w:r>
        <w:proofErr w:type="spellEnd"/>
      </w:hyperlink>
      <w:r>
        <w:rPr>
          <w:rStyle w:val="Emphasis"/>
          <w:rFonts w:ascii="inherit" w:hAnsi="inherit"/>
          <w:color w:val="212121"/>
          <w:spacing w:val="2"/>
          <w:sz w:val="29"/>
          <w:szCs w:val="29"/>
          <w:bdr w:val="none" w:sz="0" w:space="0" w:color="auto" w:frame="1"/>
        </w:rPr>
        <w:t> on Twitter to receive all updates on all our daily pieces.</w:t>
      </w:r>
    </w:p>
    <w:p w:rsidR="00844664" w:rsidRPr="00293BE3" w:rsidRDefault="00844664" w:rsidP="00293BE3"/>
    <w:sectPr w:rsidR="00844664" w:rsidRPr="00293BE3" w:rsidSect="00293BE3">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93BE3"/>
    <w:rsid w:val="00293BE3"/>
    <w:rsid w:val="00844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664"/>
  </w:style>
  <w:style w:type="paragraph" w:styleId="Heading1">
    <w:name w:val="heading 1"/>
    <w:basedOn w:val="Normal"/>
    <w:link w:val="Heading1Char"/>
    <w:uiPriority w:val="9"/>
    <w:qFormat/>
    <w:rsid w:val="00293B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BE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93BE3"/>
    <w:rPr>
      <w:color w:val="0000FF"/>
      <w:u w:val="single"/>
    </w:rPr>
  </w:style>
  <w:style w:type="paragraph" w:styleId="NormalWeb">
    <w:name w:val="Normal (Web)"/>
    <w:basedOn w:val="Normal"/>
    <w:uiPriority w:val="99"/>
    <w:semiHidden/>
    <w:unhideWhenUsed/>
    <w:rsid w:val="00293B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3BE3"/>
    <w:rPr>
      <w:i/>
      <w:iCs/>
    </w:rPr>
  </w:style>
</w:styles>
</file>

<file path=word/webSettings.xml><?xml version="1.0" encoding="utf-8"?>
<w:webSettings xmlns:r="http://schemas.openxmlformats.org/officeDocument/2006/relationships" xmlns:w="http://schemas.openxmlformats.org/wordprocessingml/2006/main">
  <w:divs>
    <w:div w:id="460537897">
      <w:bodyDiv w:val="1"/>
      <w:marLeft w:val="0"/>
      <w:marRight w:val="0"/>
      <w:marTop w:val="0"/>
      <w:marBottom w:val="0"/>
      <w:divBdr>
        <w:top w:val="none" w:sz="0" w:space="0" w:color="auto"/>
        <w:left w:val="none" w:sz="0" w:space="0" w:color="auto"/>
        <w:bottom w:val="none" w:sz="0" w:space="0" w:color="auto"/>
        <w:right w:val="none" w:sz="0" w:space="0" w:color="auto"/>
      </w:divBdr>
    </w:div>
    <w:div w:id="6608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ETOpEd" TargetMode="External"/><Relationship Id="rId4" Type="http://schemas.openxmlformats.org/officeDocument/2006/relationships/hyperlink" Target="http://www.facebook.com/ETo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2246</Characters>
  <Application>Microsoft Office Word</Application>
  <DocSecurity>0</DocSecurity>
  <Lines>18</Lines>
  <Paragraphs>5</Paragraphs>
  <ScaleCrop>false</ScaleCrop>
  <Company>Grizli777</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2</cp:revision>
  <dcterms:created xsi:type="dcterms:W3CDTF">2019-01-01T08:10:00Z</dcterms:created>
  <dcterms:modified xsi:type="dcterms:W3CDTF">2019-01-01T08:13:00Z</dcterms:modified>
</cp:coreProperties>
</file>