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EB" w:rsidRPr="00106BEB" w:rsidRDefault="00106BEB" w:rsidP="00106BEB">
      <w:pPr>
        <w:spacing w:before="100" w:beforeAutospacing="1" w:after="100" w:afterAutospacing="1" w:line="240" w:lineRule="auto"/>
        <w:outlineLvl w:val="1"/>
        <w:rPr>
          <w:rFonts w:ascii="Times New Roman" w:eastAsia="Times New Roman" w:hAnsi="Times New Roman" w:cs="Times New Roman"/>
          <w:b/>
          <w:bCs/>
          <w:sz w:val="36"/>
          <w:szCs w:val="36"/>
        </w:rPr>
      </w:pPr>
      <w:r w:rsidRPr="00106BEB">
        <w:rPr>
          <w:rFonts w:ascii="Times New Roman" w:eastAsia="Times New Roman" w:hAnsi="Times New Roman" w:cs="Times New Roman"/>
          <w:b/>
          <w:bCs/>
          <w:sz w:val="36"/>
          <w:szCs w:val="36"/>
        </w:rPr>
        <w:t xml:space="preserve">Quran on </w:t>
      </w:r>
      <w:proofErr w:type="spellStart"/>
      <w:r w:rsidRPr="00106BEB">
        <w:rPr>
          <w:rFonts w:ascii="Times New Roman" w:eastAsia="Times New Roman" w:hAnsi="Times New Roman" w:cs="Times New Roman"/>
          <w:b/>
          <w:bCs/>
          <w:sz w:val="36"/>
          <w:szCs w:val="36"/>
        </w:rPr>
        <w:t>polygyny</w:t>
      </w:r>
      <w:proofErr w:type="spellEnd"/>
      <w:r w:rsidRPr="00106BEB">
        <w:rPr>
          <w:rFonts w:ascii="Times New Roman" w:eastAsia="Times New Roman" w:hAnsi="Times New Roman" w:cs="Times New Roman"/>
          <w:b/>
          <w:bCs/>
          <w:sz w:val="36"/>
          <w:szCs w:val="36"/>
        </w:rPr>
        <w:t xml:space="preserve"> </w:t>
      </w:r>
    </w:p>
    <w:p w:rsidR="00106BEB" w:rsidRPr="00106BEB" w:rsidRDefault="00106BEB" w:rsidP="00106BEB">
      <w:pPr>
        <w:spacing w:after="0" w:line="240" w:lineRule="auto"/>
        <w:rPr>
          <w:rFonts w:ascii="Times New Roman" w:eastAsia="Times New Roman" w:hAnsi="Times New Roman" w:cs="Times New Roman"/>
          <w:sz w:val="24"/>
          <w:szCs w:val="24"/>
        </w:rPr>
      </w:pPr>
      <w:r w:rsidRPr="00106BEB">
        <w:rPr>
          <w:rFonts w:ascii="Times New Roman" w:eastAsia="Times New Roman" w:hAnsi="Times New Roman" w:cs="Times New Roman"/>
          <w:sz w:val="24"/>
          <w:szCs w:val="24"/>
        </w:rPr>
        <w:t xml:space="preserve">BY R I F FAT H A S </w:t>
      </w:r>
      <w:proofErr w:type="spellStart"/>
      <w:r w:rsidRPr="00106BEB">
        <w:rPr>
          <w:rFonts w:ascii="Times New Roman" w:eastAsia="Times New Roman" w:hAnsi="Times New Roman" w:cs="Times New Roman"/>
          <w:sz w:val="24"/>
          <w:szCs w:val="24"/>
        </w:rPr>
        <w:t>S</w:t>
      </w:r>
      <w:proofErr w:type="spellEnd"/>
      <w:r w:rsidRPr="00106BEB">
        <w:rPr>
          <w:rFonts w:ascii="Times New Roman" w:eastAsia="Times New Roman" w:hAnsi="Times New Roman" w:cs="Times New Roman"/>
          <w:sz w:val="24"/>
          <w:szCs w:val="24"/>
        </w:rPr>
        <w:t xml:space="preserve"> A N 2020-11-27 </w:t>
      </w:r>
    </w:p>
    <w:p w:rsidR="00106BEB" w:rsidRPr="00106BEB" w:rsidRDefault="00106BEB" w:rsidP="00106BEB">
      <w:pPr>
        <w:spacing w:after="0" w:line="240" w:lineRule="auto"/>
        <w:rPr>
          <w:rFonts w:ascii="Times New Roman" w:eastAsia="Times New Roman" w:hAnsi="Times New Roman" w:cs="Times New Roman"/>
          <w:sz w:val="24"/>
          <w:szCs w:val="24"/>
        </w:rPr>
      </w:pPr>
      <w:r w:rsidRPr="00106BEB">
        <w:rPr>
          <w:rFonts w:ascii="Times New Roman" w:eastAsia="Times New Roman" w:hAnsi="Times New Roman" w:cs="Times New Roman"/>
          <w:sz w:val="24"/>
          <w:szCs w:val="24"/>
        </w:rPr>
        <w:t xml:space="preserve">I HAVE read </w:t>
      </w:r>
      <w:proofErr w:type="spellStart"/>
      <w:r w:rsidRPr="00106BEB">
        <w:rPr>
          <w:rFonts w:ascii="Times New Roman" w:eastAsia="Times New Roman" w:hAnsi="Times New Roman" w:cs="Times New Roman"/>
          <w:sz w:val="24"/>
          <w:szCs w:val="24"/>
        </w:rPr>
        <w:t>Nikhat</w:t>
      </w:r>
      <w:proofErr w:type="spellEnd"/>
      <w:r w:rsidRPr="00106BEB">
        <w:rPr>
          <w:rFonts w:ascii="Times New Roman" w:eastAsia="Times New Roman" w:hAnsi="Times New Roman" w:cs="Times New Roman"/>
          <w:sz w:val="24"/>
          <w:szCs w:val="24"/>
        </w:rPr>
        <w:t xml:space="preserve"> </w:t>
      </w:r>
      <w:proofErr w:type="spellStart"/>
      <w:r w:rsidRPr="00106BEB">
        <w:rPr>
          <w:rFonts w:ascii="Times New Roman" w:eastAsia="Times New Roman" w:hAnsi="Times New Roman" w:cs="Times New Roman"/>
          <w:sz w:val="24"/>
          <w:szCs w:val="24"/>
        </w:rPr>
        <w:t>Sattar`s</w:t>
      </w:r>
      <w:proofErr w:type="spellEnd"/>
      <w:r w:rsidRPr="00106BEB">
        <w:rPr>
          <w:rFonts w:ascii="Times New Roman" w:eastAsia="Times New Roman" w:hAnsi="Times New Roman" w:cs="Times New Roman"/>
          <w:sz w:val="24"/>
          <w:szCs w:val="24"/>
        </w:rPr>
        <w:t xml:space="preserve"> article on `Multiple marriages`, published in this paper in September, in which she has kindly referred to me. My analysis of the </w:t>
      </w:r>
      <w:proofErr w:type="spellStart"/>
      <w:r w:rsidRPr="00106BEB">
        <w:rPr>
          <w:rFonts w:ascii="Times New Roman" w:eastAsia="Times New Roman" w:hAnsi="Times New Roman" w:cs="Times New Roman"/>
          <w:sz w:val="24"/>
          <w:szCs w:val="24"/>
        </w:rPr>
        <w:t>Quranic</w:t>
      </w:r>
      <w:proofErr w:type="spellEnd"/>
      <w:r w:rsidRPr="00106BEB">
        <w:rPr>
          <w:rFonts w:ascii="Times New Roman" w:eastAsia="Times New Roman" w:hAnsi="Times New Roman" w:cs="Times New Roman"/>
          <w:sz w:val="24"/>
          <w:szCs w:val="24"/>
        </w:rPr>
        <w:t xml:space="preserve"> texts relevant in the context of </w:t>
      </w:r>
      <w:proofErr w:type="spellStart"/>
      <w:r w:rsidRPr="00106BEB">
        <w:rPr>
          <w:rFonts w:ascii="Times New Roman" w:eastAsia="Times New Roman" w:hAnsi="Times New Roman" w:cs="Times New Roman"/>
          <w:sz w:val="24"/>
          <w:szCs w:val="24"/>
        </w:rPr>
        <w:t>polygyny</w:t>
      </w:r>
      <w:proofErr w:type="spellEnd"/>
      <w:r w:rsidRPr="00106BEB">
        <w:rPr>
          <w:rFonts w:ascii="Times New Roman" w:eastAsia="Times New Roman" w:hAnsi="Times New Roman" w:cs="Times New Roman"/>
          <w:sz w:val="24"/>
          <w:szCs w:val="24"/>
        </w:rPr>
        <w:t>, which is the contracting of multiple marriages by a man, is given below.</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There is only one </w:t>
      </w:r>
      <w:proofErr w:type="spellStart"/>
      <w:r w:rsidRPr="00106BEB">
        <w:rPr>
          <w:rFonts w:ascii="Times New Roman" w:eastAsia="Times New Roman" w:hAnsi="Times New Roman" w:cs="Times New Roman"/>
          <w:sz w:val="24"/>
          <w:szCs w:val="24"/>
        </w:rPr>
        <w:t>Quranic</w:t>
      </w:r>
      <w:proofErr w:type="spellEnd"/>
      <w:r w:rsidRPr="00106BEB">
        <w:rPr>
          <w:rFonts w:ascii="Times New Roman" w:eastAsia="Times New Roman" w:hAnsi="Times New Roman" w:cs="Times New Roman"/>
          <w:sz w:val="24"/>
          <w:szCs w:val="24"/>
        </w:rPr>
        <w:t xml:space="preserve"> passage (</w:t>
      </w:r>
      <w:proofErr w:type="spellStart"/>
      <w:r w:rsidRPr="00106BEB">
        <w:rPr>
          <w:rFonts w:ascii="Times New Roman" w:eastAsia="Times New Roman" w:hAnsi="Times New Roman" w:cs="Times New Roman"/>
          <w:sz w:val="24"/>
          <w:szCs w:val="24"/>
        </w:rPr>
        <w:t>Surah</w:t>
      </w:r>
      <w:proofErr w:type="spellEnd"/>
      <w:r w:rsidRPr="00106BEB">
        <w:rPr>
          <w:rFonts w:ascii="Times New Roman" w:eastAsia="Times New Roman" w:hAnsi="Times New Roman" w:cs="Times New Roman"/>
          <w:sz w:val="24"/>
          <w:szCs w:val="24"/>
        </w:rPr>
        <w:t xml:space="preserve"> 4: An-</w:t>
      </w:r>
      <w:proofErr w:type="spellStart"/>
      <w:r w:rsidRPr="00106BEB">
        <w:rPr>
          <w:rFonts w:ascii="Times New Roman" w:eastAsia="Times New Roman" w:hAnsi="Times New Roman" w:cs="Times New Roman"/>
          <w:sz w:val="24"/>
          <w:szCs w:val="24"/>
        </w:rPr>
        <w:t>Nisa</w:t>
      </w:r>
      <w:proofErr w:type="spellEnd"/>
      <w:r w:rsidRPr="00106BEB">
        <w:rPr>
          <w:rFonts w:ascii="Times New Roman" w:eastAsia="Times New Roman" w:hAnsi="Times New Roman" w:cs="Times New Roman"/>
          <w:sz w:val="24"/>
          <w:szCs w:val="24"/>
        </w:rPr>
        <w:t xml:space="preserve">`: 2-3) in which specific reference is made to </w:t>
      </w:r>
      <w:proofErr w:type="spellStart"/>
      <w:r w:rsidRPr="00106BEB">
        <w:rPr>
          <w:rFonts w:ascii="Times New Roman" w:eastAsia="Times New Roman" w:hAnsi="Times New Roman" w:cs="Times New Roman"/>
          <w:sz w:val="24"/>
          <w:szCs w:val="24"/>
        </w:rPr>
        <w:t>polygyny</w:t>
      </w:r>
      <w:proofErr w:type="spellEnd"/>
      <w:r w:rsidRPr="00106BEB">
        <w:rPr>
          <w:rFonts w:ascii="Times New Roman" w:eastAsia="Times New Roman" w:hAnsi="Times New Roman" w:cs="Times New Roman"/>
          <w:sz w:val="24"/>
          <w:szCs w:val="24"/>
        </w:rPr>
        <w:t xml:space="preserve"> as a social institution and permission to marry more than one wife is given under highly exceptional circumstances and with extremely stringent conditions.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It is important to know the historical context in which </w:t>
      </w:r>
      <w:proofErr w:type="spellStart"/>
      <w:r w:rsidRPr="00106BEB">
        <w:rPr>
          <w:rFonts w:ascii="Times New Roman" w:eastAsia="Times New Roman" w:hAnsi="Times New Roman" w:cs="Times New Roman"/>
          <w:sz w:val="24"/>
          <w:szCs w:val="24"/>
        </w:rPr>
        <w:t>polygyny</w:t>
      </w:r>
      <w:proofErr w:type="spellEnd"/>
      <w:r w:rsidRPr="00106BEB">
        <w:rPr>
          <w:rFonts w:ascii="Times New Roman" w:eastAsia="Times New Roman" w:hAnsi="Times New Roman" w:cs="Times New Roman"/>
          <w:sz w:val="24"/>
          <w:szCs w:val="24"/>
        </w:rPr>
        <w:t xml:space="preserve"> was permitted in Islam. After his </w:t>
      </w:r>
      <w:proofErr w:type="spellStart"/>
      <w:r w:rsidRPr="00106BEB">
        <w:rPr>
          <w:rFonts w:ascii="Times New Roman" w:eastAsia="Times New Roman" w:hAnsi="Times New Roman" w:cs="Times New Roman"/>
          <w:sz w:val="24"/>
          <w:szCs w:val="24"/>
        </w:rPr>
        <w:t>hijrah</w:t>
      </w:r>
      <w:proofErr w:type="spellEnd"/>
      <w:r w:rsidRPr="00106BEB">
        <w:rPr>
          <w:rFonts w:ascii="Times New Roman" w:eastAsia="Times New Roman" w:hAnsi="Times New Roman" w:cs="Times New Roman"/>
          <w:sz w:val="24"/>
          <w:szCs w:val="24"/>
        </w:rPr>
        <w:t xml:space="preserve"> to </w:t>
      </w:r>
      <w:proofErr w:type="spellStart"/>
      <w:r w:rsidRPr="00106BEB">
        <w:rPr>
          <w:rFonts w:ascii="Times New Roman" w:eastAsia="Times New Roman" w:hAnsi="Times New Roman" w:cs="Times New Roman"/>
          <w:sz w:val="24"/>
          <w:szCs w:val="24"/>
        </w:rPr>
        <w:t>Madina</w:t>
      </w:r>
      <w:proofErr w:type="spellEnd"/>
      <w:r w:rsidRPr="00106BEB">
        <w:rPr>
          <w:rFonts w:ascii="Times New Roman" w:eastAsia="Times New Roman" w:hAnsi="Times New Roman" w:cs="Times New Roman"/>
          <w:sz w:val="24"/>
          <w:szCs w:val="24"/>
        </w:rPr>
        <w:t xml:space="preserve"> from </w:t>
      </w:r>
      <w:proofErr w:type="spellStart"/>
      <w:r w:rsidRPr="00106BEB">
        <w:rPr>
          <w:rFonts w:ascii="Times New Roman" w:eastAsia="Times New Roman" w:hAnsi="Times New Roman" w:cs="Times New Roman"/>
          <w:sz w:val="24"/>
          <w:szCs w:val="24"/>
        </w:rPr>
        <w:t>Makkah</w:t>
      </w:r>
      <w:proofErr w:type="spellEnd"/>
      <w:r w:rsidRPr="00106BEB">
        <w:rPr>
          <w:rFonts w:ascii="Times New Roman" w:eastAsia="Times New Roman" w:hAnsi="Times New Roman" w:cs="Times New Roman"/>
          <w:sz w:val="24"/>
          <w:szCs w:val="24"/>
        </w:rPr>
        <w:t xml:space="preserve"> in 622 AD, Prophet Muhammad (PBUH) laid the foundations of the first Muslim society. This embryonic society was seriously threatened by the </w:t>
      </w:r>
      <w:proofErr w:type="spellStart"/>
      <w:r w:rsidRPr="00106BEB">
        <w:rPr>
          <w:rFonts w:ascii="Times New Roman" w:eastAsia="Times New Roman" w:hAnsi="Times New Roman" w:cs="Times New Roman"/>
          <w:sz w:val="24"/>
          <w:szCs w:val="24"/>
        </w:rPr>
        <w:t>Makkans</w:t>
      </w:r>
      <w:proofErr w:type="spellEnd"/>
      <w:r w:rsidRPr="00106BEB">
        <w:rPr>
          <w:rFonts w:ascii="Times New Roman" w:eastAsia="Times New Roman" w:hAnsi="Times New Roman" w:cs="Times New Roman"/>
          <w:sz w:val="24"/>
          <w:szCs w:val="24"/>
        </w:rPr>
        <w:t xml:space="preserve"> who waged three wars against the Muslims in </w:t>
      </w:r>
      <w:proofErr w:type="spellStart"/>
      <w:r w:rsidRPr="00106BEB">
        <w:rPr>
          <w:rFonts w:ascii="Times New Roman" w:eastAsia="Times New Roman" w:hAnsi="Times New Roman" w:cs="Times New Roman"/>
          <w:sz w:val="24"/>
          <w:szCs w:val="24"/>
        </w:rPr>
        <w:t>Madina</w:t>
      </w:r>
      <w:proofErr w:type="spellEnd"/>
      <w:r w:rsidRPr="00106BEB">
        <w:rPr>
          <w:rFonts w:ascii="Times New Roman" w:eastAsia="Times New Roman" w:hAnsi="Times New Roman" w:cs="Times New Roman"/>
          <w:sz w:val="24"/>
          <w:szCs w:val="24"/>
        </w:rPr>
        <w:t>. As a result of these wars, a large number of men were killed, leaving behind dependent women and children.</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In addition, the property of orphans had to be protected. </w:t>
      </w:r>
      <w:proofErr w:type="gramStart"/>
      <w:r w:rsidRPr="00106BEB">
        <w:rPr>
          <w:rFonts w:ascii="Times New Roman" w:eastAsia="Times New Roman" w:hAnsi="Times New Roman" w:cs="Times New Roman"/>
          <w:sz w:val="24"/>
          <w:szCs w:val="24"/>
        </w:rPr>
        <w:t>(In English, the word `orphan` refers to a child who has lost both parents.</w:t>
      </w:r>
      <w:proofErr w:type="gramEnd"/>
      <w:r w:rsidRPr="00106BEB">
        <w:rPr>
          <w:rFonts w:ascii="Times New Roman" w:eastAsia="Times New Roman" w:hAnsi="Times New Roman" w:cs="Times New Roman"/>
          <w:sz w:val="24"/>
          <w:szCs w:val="24"/>
        </w:rPr>
        <w:t xml:space="preserve"> </w:t>
      </w:r>
      <w:proofErr w:type="gramStart"/>
      <w:r w:rsidRPr="00106BEB">
        <w:rPr>
          <w:rFonts w:ascii="Times New Roman" w:eastAsia="Times New Roman" w:hAnsi="Times New Roman" w:cs="Times New Roman"/>
          <w:sz w:val="24"/>
          <w:szCs w:val="24"/>
        </w:rPr>
        <w:t>However, in Arabic, the term `</w:t>
      </w:r>
      <w:proofErr w:type="spellStart"/>
      <w:r w:rsidRPr="00106BEB">
        <w:rPr>
          <w:rFonts w:ascii="Times New Roman" w:eastAsia="Times New Roman" w:hAnsi="Times New Roman" w:cs="Times New Roman"/>
          <w:sz w:val="24"/>
          <w:szCs w:val="24"/>
        </w:rPr>
        <w:t>pateem</w:t>
      </w:r>
      <w:proofErr w:type="spellEnd"/>
      <w:r w:rsidRPr="00106BEB">
        <w:rPr>
          <w:rFonts w:ascii="Times New Roman" w:eastAsia="Times New Roman" w:hAnsi="Times New Roman" w:cs="Times New Roman"/>
          <w:sz w:val="24"/>
          <w:szCs w:val="24"/>
        </w:rPr>
        <w:t>` refers to a child who has lost his or her father.)</w:t>
      </w:r>
      <w:proofErr w:type="gramEnd"/>
      <w:r w:rsidRPr="00106BEB">
        <w:rPr>
          <w:rFonts w:ascii="Times New Roman" w:eastAsia="Times New Roman" w:hAnsi="Times New Roman" w:cs="Times New Roman"/>
          <w:sz w:val="24"/>
          <w:szCs w:val="24"/>
        </w:rPr>
        <w:t xml:space="preserve"> The Quran exhibiting deep concern regarding this matter, enjoined in </w:t>
      </w:r>
      <w:proofErr w:type="spellStart"/>
      <w:r w:rsidRPr="00106BEB">
        <w:rPr>
          <w:rFonts w:ascii="Times New Roman" w:eastAsia="Times New Roman" w:hAnsi="Times New Roman" w:cs="Times New Roman"/>
          <w:sz w:val="24"/>
          <w:szCs w:val="24"/>
        </w:rPr>
        <w:t>Surah</w:t>
      </w:r>
      <w:proofErr w:type="spellEnd"/>
      <w:r w:rsidRPr="00106BEB">
        <w:rPr>
          <w:rFonts w:ascii="Times New Roman" w:eastAsia="Times New Roman" w:hAnsi="Times New Roman" w:cs="Times New Roman"/>
          <w:sz w:val="24"/>
          <w:szCs w:val="24"/>
        </w:rPr>
        <w:t xml:space="preserve"> 4: An-</w:t>
      </w:r>
      <w:proofErr w:type="spellStart"/>
      <w:r w:rsidRPr="00106BEB">
        <w:rPr>
          <w:rFonts w:ascii="Times New Roman" w:eastAsia="Times New Roman" w:hAnsi="Times New Roman" w:cs="Times New Roman"/>
          <w:sz w:val="24"/>
          <w:szCs w:val="24"/>
        </w:rPr>
        <w:t>Nisa</w:t>
      </w:r>
      <w:proofErr w:type="spellEnd"/>
      <w:r w:rsidRPr="00106BEB">
        <w:rPr>
          <w:rFonts w:ascii="Times New Roman" w:eastAsia="Times New Roman" w:hAnsi="Times New Roman" w:cs="Times New Roman"/>
          <w:sz w:val="24"/>
          <w:szCs w:val="24"/>
        </w:rPr>
        <w:t>`: 2-3 `Render unto the orphans their possessions, and do not substitute bad things (of your own) for the good things (that belong to them), and do not consume their possessions together with your own: this, verily, is a great crime.</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And if you have reason to fear that you might not act equitably towards orphans, then marry from among (other) women such as are lawful to you (even) two, or three, or four: </w:t>
      </w:r>
      <w:proofErr w:type="spellStart"/>
      <w:r w:rsidRPr="00106BEB">
        <w:rPr>
          <w:rFonts w:ascii="Times New Roman" w:eastAsia="Times New Roman" w:hAnsi="Times New Roman" w:cs="Times New Roman"/>
          <w:sz w:val="24"/>
          <w:szCs w:val="24"/>
        </w:rPr>
        <w:t>butif</w:t>
      </w:r>
      <w:proofErr w:type="spellEnd"/>
      <w:r w:rsidRPr="00106BEB">
        <w:rPr>
          <w:rFonts w:ascii="Times New Roman" w:eastAsia="Times New Roman" w:hAnsi="Times New Roman" w:cs="Times New Roman"/>
          <w:sz w:val="24"/>
          <w:szCs w:val="24"/>
        </w:rPr>
        <w:t xml:space="preserve"> you have reason to fear that you might not be able to treat them with equal fairness, then (only) one.</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The implications of the above-cited text are: (1) Justice must be done to orphans because this is what God desires.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(2) If a Muslim man cannot do this selflessly, then and only then is he allowed to marry more than one woman up to four women.</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(3) Since permission for </w:t>
      </w:r>
      <w:proofErr w:type="spellStart"/>
      <w:r w:rsidRPr="00106BEB">
        <w:rPr>
          <w:rFonts w:ascii="Times New Roman" w:eastAsia="Times New Roman" w:hAnsi="Times New Roman" w:cs="Times New Roman"/>
          <w:sz w:val="24"/>
          <w:szCs w:val="24"/>
        </w:rPr>
        <w:t>polygyny</w:t>
      </w:r>
      <w:proofErr w:type="spellEnd"/>
      <w:r w:rsidRPr="00106BEB">
        <w:rPr>
          <w:rFonts w:ascii="Times New Roman" w:eastAsia="Times New Roman" w:hAnsi="Times New Roman" w:cs="Times New Roman"/>
          <w:sz w:val="24"/>
          <w:szCs w:val="24"/>
        </w:rPr>
        <w:t xml:space="preserve"> has </w:t>
      </w:r>
      <w:proofErr w:type="spellStart"/>
      <w:r w:rsidRPr="00106BEB">
        <w:rPr>
          <w:rFonts w:ascii="Times New Roman" w:eastAsia="Times New Roman" w:hAnsi="Times New Roman" w:cs="Times New Roman"/>
          <w:sz w:val="24"/>
          <w:szCs w:val="24"/>
        </w:rPr>
        <w:t>beengiveninordertosafeguardtherights</w:t>
      </w:r>
      <w:proofErr w:type="spellEnd"/>
      <w:r w:rsidRPr="00106BEB">
        <w:rPr>
          <w:rFonts w:ascii="Times New Roman" w:eastAsia="Times New Roman" w:hAnsi="Times New Roman" w:cs="Times New Roman"/>
          <w:sz w:val="24"/>
          <w:szCs w:val="24"/>
        </w:rPr>
        <w:t xml:space="preserve"> of orphans, there has to be a relationship between the </w:t>
      </w:r>
      <w:proofErr w:type="gramStart"/>
      <w:r w:rsidRPr="00106BEB">
        <w:rPr>
          <w:rFonts w:ascii="Times New Roman" w:eastAsia="Times New Roman" w:hAnsi="Times New Roman" w:cs="Times New Roman"/>
          <w:sz w:val="24"/>
          <w:szCs w:val="24"/>
        </w:rPr>
        <w:t>woman</w:t>
      </w:r>
      <w:proofErr w:type="gramEnd"/>
      <w:r w:rsidRPr="00106BEB">
        <w:rPr>
          <w:rFonts w:ascii="Times New Roman" w:eastAsia="Times New Roman" w:hAnsi="Times New Roman" w:cs="Times New Roman"/>
          <w:sz w:val="24"/>
          <w:szCs w:val="24"/>
        </w:rPr>
        <w:t xml:space="preserve"> or women whom the Muslim man marries and the orphans, because marrying a woman unrelated to orphans will not be of help in safeguarding their rights.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(4) While doing justice to orphans </w:t>
      </w:r>
      <w:proofErr w:type="spellStart"/>
      <w:r w:rsidRPr="00106BEB">
        <w:rPr>
          <w:rFonts w:ascii="Times New Roman" w:eastAsia="Times New Roman" w:hAnsi="Times New Roman" w:cs="Times New Roman"/>
          <w:sz w:val="24"/>
          <w:szCs w:val="24"/>
        </w:rPr>
        <w:t>ismandatory</w:t>
      </w:r>
      <w:proofErr w:type="spellEnd"/>
      <w:r w:rsidRPr="00106BEB">
        <w:rPr>
          <w:rFonts w:ascii="Times New Roman" w:eastAsia="Times New Roman" w:hAnsi="Times New Roman" w:cs="Times New Roman"/>
          <w:sz w:val="24"/>
          <w:szCs w:val="24"/>
        </w:rPr>
        <w:t xml:space="preserve">, so also is doing justice to all the women whom a Muslim man marries. I f he cannot do justice to all his </w:t>
      </w:r>
      <w:proofErr w:type="gramStart"/>
      <w:r w:rsidRPr="00106BEB">
        <w:rPr>
          <w:rFonts w:ascii="Times New Roman" w:eastAsia="Times New Roman" w:hAnsi="Times New Roman" w:cs="Times New Roman"/>
          <w:sz w:val="24"/>
          <w:szCs w:val="24"/>
        </w:rPr>
        <w:t>wives,</w:t>
      </w:r>
      <w:proofErr w:type="gramEnd"/>
      <w:r w:rsidRPr="00106BEB">
        <w:rPr>
          <w:rFonts w:ascii="Times New Roman" w:eastAsia="Times New Roman" w:hAnsi="Times New Roman" w:cs="Times New Roman"/>
          <w:sz w:val="24"/>
          <w:szCs w:val="24"/>
        </w:rPr>
        <w:t xml:space="preserve"> he must have only one wife.</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r>
      <w:proofErr w:type="spellStart"/>
      <w:r w:rsidRPr="00106BEB">
        <w:rPr>
          <w:rFonts w:ascii="Times New Roman" w:eastAsia="Times New Roman" w:hAnsi="Times New Roman" w:cs="Times New Roman"/>
          <w:sz w:val="24"/>
          <w:szCs w:val="24"/>
        </w:rPr>
        <w:t>Polygyny</w:t>
      </w:r>
      <w:proofErr w:type="spellEnd"/>
      <w:r w:rsidRPr="00106BEB">
        <w:rPr>
          <w:rFonts w:ascii="Times New Roman" w:eastAsia="Times New Roman" w:hAnsi="Times New Roman" w:cs="Times New Roman"/>
          <w:sz w:val="24"/>
          <w:szCs w:val="24"/>
        </w:rPr>
        <w:t>, then, is permitted by the Quran but only in conditions of great social hardship and for humanitarian purposes.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The stringent conditions relating to justice have been generally disregarded.</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lastRenderedPageBreak/>
        <w:br/>
        <w:t xml:space="preserve">Efforts to </w:t>
      </w:r>
      <w:proofErr w:type="spellStart"/>
      <w:r w:rsidRPr="00106BEB">
        <w:rPr>
          <w:rFonts w:ascii="Times New Roman" w:eastAsia="Times New Roman" w:hAnsi="Times New Roman" w:cs="Times New Roman"/>
          <w:sz w:val="24"/>
          <w:szCs w:val="24"/>
        </w:rPr>
        <w:t>trivialise</w:t>
      </w:r>
      <w:proofErr w:type="spellEnd"/>
      <w:r w:rsidRPr="00106BEB">
        <w:rPr>
          <w:rFonts w:ascii="Times New Roman" w:eastAsia="Times New Roman" w:hAnsi="Times New Roman" w:cs="Times New Roman"/>
          <w:sz w:val="24"/>
          <w:szCs w:val="24"/>
        </w:rPr>
        <w:t xml:space="preserve"> them have also been made by quoting </w:t>
      </w:r>
      <w:proofErr w:type="spellStart"/>
      <w:r w:rsidRPr="00106BEB">
        <w:rPr>
          <w:rFonts w:ascii="Times New Roman" w:eastAsia="Times New Roman" w:hAnsi="Times New Roman" w:cs="Times New Roman"/>
          <w:sz w:val="24"/>
          <w:szCs w:val="24"/>
        </w:rPr>
        <w:t>Surah</w:t>
      </w:r>
      <w:proofErr w:type="spellEnd"/>
      <w:r w:rsidRPr="00106BEB">
        <w:rPr>
          <w:rFonts w:ascii="Times New Roman" w:eastAsia="Times New Roman" w:hAnsi="Times New Roman" w:cs="Times New Roman"/>
          <w:sz w:val="24"/>
          <w:szCs w:val="24"/>
        </w:rPr>
        <w:t xml:space="preserve"> 4: An-</w:t>
      </w:r>
      <w:proofErr w:type="spellStart"/>
      <w:r w:rsidRPr="00106BEB">
        <w:rPr>
          <w:rFonts w:ascii="Times New Roman" w:eastAsia="Times New Roman" w:hAnsi="Times New Roman" w:cs="Times New Roman"/>
          <w:sz w:val="24"/>
          <w:szCs w:val="24"/>
        </w:rPr>
        <w:t>Nisa</w:t>
      </w:r>
      <w:proofErr w:type="spellEnd"/>
      <w:r w:rsidRPr="00106BEB">
        <w:rPr>
          <w:rFonts w:ascii="Times New Roman" w:eastAsia="Times New Roman" w:hAnsi="Times New Roman" w:cs="Times New Roman"/>
          <w:sz w:val="24"/>
          <w:szCs w:val="24"/>
        </w:rPr>
        <w:t>`: 129 out of context. This verse reads as follows: `It will not be within your power to treat your wives with equal fairness, however much you may desire it; and so, do not allow yourselves to incline towards one to the exclusion of the other, leaving her in a state, as it were, of having and not having a husband. But if you put things to rights and are conscious of Him behold, God is indeed much-forgiving, a dispenser of grace.</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This verse has often been cited to indicate that the Quran itself </w:t>
      </w:r>
      <w:proofErr w:type="spellStart"/>
      <w:r w:rsidRPr="00106BEB">
        <w:rPr>
          <w:rFonts w:ascii="Times New Roman" w:eastAsia="Times New Roman" w:hAnsi="Times New Roman" w:cs="Times New Roman"/>
          <w:sz w:val="24"/>
          <w:szCs w:val="24"/>
        </w:rPr>
        <w:t>recognises</w:t>
      </w:r>
      <w:proofErr w:type="spellEnd"/>
      <w:r w:rsidRPr="00106BEB">
        <w:rPr>
          <w:rFonts w:ascii="Times New Roman" w:eastAsia="Times New Roman" w:hAnsi="Times New Roman" w:cs="Times New Roman"/>
          <w:sz w:val="24"/>
          <w:szCs w:val="24"/>
        </w:rPr>
        <w:t xml:space="preserve"> </w:t>
      </w:r>
      <w:proofErr w:type="spellStart"/>
      <w:r w:rsidRPr="00106BEB">
        <w:rPr>
          <w:rFonts w:ascii="Times New Roman" w:eastAsia="Times New Roman" w:hAnsi="Times New Roman" w:cs="Times New Roman"/>
          <w:sz w:val="24"/>
          <w:szCs w:val="24"/>
        </w:rPr>
        <w:t>thehuman</w:t>
      </w:r>
      <w:proofErr w:type="spellEnd"/>
      <w:r w:rsidRPr="00106BEB">
        <w:rPr>
          <w:rFonts w:ascii="Times New Roman" w:eastAsia="Times New Roman" w:hAnsi="Times New Roman" w:cs="Times New Roman"/>
          <w:sz w:val="24"/>
          <w:szCs w:val="24"/>
        </w:rPr>
        <w:t xml:space="preserve"> inability to treat multiple wives `with equal fairness`.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From this, the inference is drawn that the commandment to be just to all one`s wives given in Surah4: An-</w:t>
      </w:r>
      <w:proofErr w:type="spellStart"/>
      <w:r w:rsidRPr="00106BEB">
        <w:rPr>
          <w:rFonts w:ascii="Times New Roman" w:eastAsia="Times New Roman" w:hAnsi="Times New Roman" w:cs="Times New Roman"/>
          <w:sz w:val="24"/>
          <w:szCs w:val="24"/>
        </w:rPr>
        <w:t>Nisa</w:t>
      </w:r>
      <w:proofErr w:type="spellEnd"/>
      <w:r w:rsidRPr="00106BEB">
        <w:rPr>
          <w:rFonts w:ascii="Times New Roman" w:eastAsia="Times New Roman" w:hAnsi="Times New Roman" w:cs="Times New Roman"/>
          <w:sz w:val="24"/>
          <w:szCs w:val="24"/>
        </w:rPr>
        <w:t>`: 3 is not to be taken seriously.</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This is a good example of the way in which many </w:t>
      </w:r>
      <w:proofErr w:type="spellStart"/>
      <w:r w:rsidRPr="00106BEB">
        <w:rPr>
          <w:rFonts w:ascii="Times New Roman" w:eastAsia="Times New Roman" w:hAnsi="Times New Roman" w:cs="Times New Roman"/>
          <w:sz w:val="24"/>
          <w:szCs w:val="24"/>
        </w:rPr>
        <w:t>Quranic</w:t>
      </w:r>
      <w:proofErr w:type="spellEnd"/>
      <w:r w:rsidRPr="00106BEB">
        <w:rPr>
          <w:rFonts w:ascii="Times New Roman" w:eastAsia="Times New Roman" w:hAnsi="Times New Roman" w:cs="Times New Roman"/>
          <w:sz w:val="24"/>
          <w:szCs w:val="24"/>
        </w:rPr>
        <w:t xml:space="preserve"> texts have been read out of context and misconstrued.</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In Sur ah 4: An-</w:t>
      </w:r>
      <w:proofErr w:type="spellStart"/>
      <w:r w:rsidRPr="00106BEB">
        <w:rPr>
          <w:rFonts w:ascii="Times New Roman" w:eastAsia="Times New Roman" w:hAnsi="Times New Roman" w:cs="Times New Roman"/>
          <w:sz w:val="24"/>
          <w:szCs w:val="24"/>
        </w:rPr>
        <w:t>Nisa</w:t>
      </w:r>
      <w:proofErr w:type="spellEnd"/>
      <w:r w:rsidRPr="00106BEB">
        <w:rPr>
          <w:rFonts w:ascii="Times New Roman" w:eastAsia="Times New Roman" w:hAnsi="Times New Roman" w:cs="Times New Roman"/>
          <w:sz w:val="24"/>
          <w:szCs w:val="24"/>
        </w:rPr>
        <w:t xml:space="preserve">`: 3, the </w:t>
      </w:r>
      <w:proofErr w:type="spellStart"/>
      <w:r w:rsidRPr="00106BEB">
        <w:rPr>
          <w:rFonts w:ascii="Times New Roman" w:eastAsia="Times New Roman" w:hAnsi="Times New Roman" w:cs="Times New Roman"/>
          <w:sz w:val="24"/>
          <w:szCs w:val="24"/>
        </w:rPr>
        <w:t>Qur</w:t>
      </w:r>
      <w:proofErr w:type="spellEnd"/>
      <w:r w:rsidRPr="00106BEB">
        <w:rPr>
          <w:rFonts w:ascii="Times New Roman" w:eastAsia="Times New Roman" w:hAnsi="Times New Roman" w:cs="Times New Roman"/>
          <w:sz w:val="24"/>
          <w:szCs w:val="24"/>
        </w:rPr>
        <w:t xml:space="preserve"> </w:t>
      </w:r>
      <w:proofErr w:type="spellStart"/>
      <w:r w:rsidRPr="00106BEB">
        <w:rPr>
          <w:rFonts w:ascii="Times New Roman" w:eastAsia="Times New Roman" w:hAnsi="Times New Roman" w:cs="Times New Roman"/>
          <w:sz w:val="24"/>
          <w:szCs w:val="24"/>
        </w:rPr>
        <w:t>an</w:t>
      </w:r>
      <w:proofErr w:type="spellEnd"/>
      <w:r w:rsidRPr="00106BEB">
        <w:rPr>
          <w:rFonts w:ascii="Times New Roman" w:eastAsia="Times New Roman" w:hAnsi="Times New Roman" w:cs="Times New Roman"/>
          <w:sz w:val="24"/>
          <w:szCs w:val="24"/>
        </w:rPr>
        <w:t xml:space="preserve"> is laying down a law which pertains to all marriages to be contracted in the future and its purpose is to make a man aware of his moral responsibilities as a husband before he contracts multiple marriages.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When Islam began, unrestricted </w:t>
      </w:r>
      <w:proofErr w:type="spellStart"/>
      <w:r w:rsidRPr="00106BEB">
        <w:rPr>
          <w:rFonts w:ascii="Times New Roman" w:eastAsia="Times New Roman" w:hAnsi="Times New Roman" w:cs="Times New Roman"/>
          <w:sz w:val="24"/>
          <w:szCs w:val="24"/>
        </w:rPr>
        <w:t>polygyny</w:t>
      </w:r>
      <w:proofErr w:type="spellEnd"/>
      <w:r w:rsidRPr="00106BEB">
        <w:rPr>
          <w:rFonts w:ascii="Times New Roman" w:eastAsia="Times New Roman" w:hAnsi="Times New Roman" w:cs="Times New Roman"/>
          <w:sz w:val="24"/>
          <w:szCs w:val="24"/>
        </w:rPr>
        <w:t xml:space="preserve"> was rampant and there was no moral code to safeguard the rights of the wives.</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The Quran </w:t>
      </w:r>
      <w:proofErr w:type="spellStart"/>
      <w:r w:rsidRPr="00106BEB">
        <w:rPr>
          <w:rFonts w:ascii="Times New Roman" w:eastAsia="Times New Roman" w:hAnsi="Times New Roman" w:cs="Times New Roman"/>
          <w:sz w:val="24"/>
          <w:szCs w:val="24"/>
        </w:rPr>
        <w:t>recognises</w:t>
      </w:r>
      <w:proofErr w:type="spellEnd"/>
      <w:r w:rsidRPr="00106BEB">
        <w:rPr>
          <w:rFonts w:ascii="Times New Roman" w:eastAsia="Times New Roman" w:hAnsi="Times New Roman" w:cs="Times New Roman"/>
          <w:sz w:val="24"/>
          <w:szCs w:val="24"/>
        </w:rPr>
        <w:t xml:space="preserve"> that, being human, it was not possible for men to treat a large number of wives equally but it enjoins them not to incline towards one wife to the exclusion of the other(s) who would be left in a state of uncertainty and anxiety.</w:t>
      </w:r>
      <w:r w:rsidRPr="00106BEB">
        <w:rPr>
          <w:rFonts w:ascii="Times New Roman" w:eastAsia="Times New Roman" w:hAnsi="Times New Roman" w:cs="Times New Roman"/>
          <w:sz w:val="24"/>
          <w:szCs w:val="24"/>
        </w:rPr>
        <w:br/>
      </w:r>
      <w:r w:rsidRPr="00106BEB">
        <w:rPr>
          <w:rFonts w:ascii="Times New Roman" w:eastAsia="Times New Roman" w:hAnsi="Times New Roman" w:cs="Times New Roman"/>
          <w:sz w:val="24"/>
          <w:szCs w:val="24"/>
        </w:rPr>
        <w:br/>
        <w:t xml:space="preserve">The contexts of An-Nisa`:3 and 129 are totally different. While the exhortation in the latter was applicable to a situation that existed at the time of the </w:t>
      </w:r>
      <w:proofErr w:type="spellStart"/>
      <w:r w:rsidRPr="00106BEB">
        <w:rPr>
          <w:rFonts w:ascii="Times New Roman" w:eastAsia="Times New Roman" w:hAnsi="Times New Roman" w:cs="Times New Roman"/>
          <w:sz w:val="24"/>
          <w:szCs w:val="24"/>
        </w:rPr>
        <w:t>Quranic</w:t>
      </w:r>
      <w:proofErr w:type="spellEnd"/>
      <w:r w:rsidRPr="00106BEB">
        <w:rPr>
          <w:rFonts w:ascii="Times New Roman" w:eastAsia="Times New Roman" w:hAnsi="Times New Roman" w:cs="Times New Roman"/>
          <w:sz w:val="24"/>
          <w:szCs w:val="24"/>
        </w:rPr>
        <w:t xml:space="preserve"> revelation, the injunction in the former is applicable to all future times. = The writer is an Islamic scholar and professor </w:t>
      </w:r>
      <w:proofErr w:type="spellStart"/>
      <w:r w:rsidRPr="00106BEB">
        <w:rPr>
          <w:rFonts w:ascii="Times New Roman" w:eastAsia="Times New Roman" w:hAnsi="Times New Roman" w:cs="Times New Roman"/>
          <w:sz w:val="24"/>
          <w:szCs w:val="24"/>
        </w:rPr>
        <w:t>emerita</w:t>
      </w:r>
      <w:proofErr w:type="spellEnd"/>
      <w:r w:rsidRPr="00106BEB">
        <w:rPr>
          <w:rFonts w:ascii="Times New Roman" w:eastAsia="Times New Roman" w:hAnsi="Times New Roman" w:cs="Times New Roman"/>
          <w:sz w:val="24"/>
          <w:szCs w:val="24"/>
        </w:rPr>
        <w:t xml:space="preserve">, University of Louisville. </w:t>
      </w:r>
    </w:p>
    <w:p w:rsidR="00931663" w:rsidRDefault="00931663"/>
    <w:sectPr w:rsidR="00931663" w:rsidSect="009316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BEB"/>
    <w:rsid w:val="00106BEB"/>
    <w:rsid w:val="00931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63"/>
  </w:style>
  <w:style w:type="paragraph" w:styleId="Heading2">
    <w:name w:val="heading 2"/>
    <w:basedOn w:val="Normal"/>
    <w:link w:val="Heading2Char"/>
    <w:uiPriority w:val="9"/>
    <w:qFormat/>
    <w:rsid w:val="00106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BEB"/>
    <w:rPr>
      <w:rFonts w:ascii="Times New Roman" w:eastAsia="Times New Roman" w:hAnsi="Times New Roman" w:cs="Times New Roman"/>
      <w:b/>
      <w:bCs/>
      <w:sz w:val="36"/>
      <w:szCs w:val="36"/>
    </w:rPr>
  </w:style>
  <w:style w:type="character" w:customStyle="1" w:styleId="font-arial">
    <w:name w:val="font-arial"/>
    <w:basedOn w:val="DefaultParagraphFont"/>
    <w:rsid w:val="00106BEB"/>
  </w:style>
</w:styles>
</file>

<file path=word/webSettings.xml><?xml version="1.0" encoding="utf-8"?>
<w:webSettings xmlns:r="http://schemas.openxmlformats.org/officeDocument/2006/relationships" xmlns:w="http://schemas.openxmlformats.org/wordprocessingml/2006/main">
  <w:divs>
    <w:div w:id="258372815">
      <w:bodyDiv w:val="1"/>
      <w:marLeft w:val="0"/>
      <w:marRight w:val="0"/>
      <w:marTop w:val="0"/>
      <w:marBottom w:val="0"/>
      <w:divBdr>
        <w:top w:val="none" w:sz="0" w:space="0" w:color="auto"/>
        <w:left w:val="none" w:sz="0" w:space="0" w:color="auto"/>
        <w:bottom w:val="none" w:sz="0" w:space="0" w:color="auto"/>
        <w:right w:val="none" w:sz="0" w:space="0" w:color="auto"/>
      </w:divBdr>
      <w:divsChild>
        <w:div w:id="1304390711">
          <w:marLeft w:val="0"/>
          <w:marRight w:val="0"/>
          <w:marTop w:val="0"/>
          <w:marBottom w:val="0"/>
          <w:divBdr>
            <w:top w:val="none" w:sz="0" w:space="0" w:color="auto"/>
            <w:left w:val="none" w:sz="0" w:space="0" w:color="auto"/>
            <w:bottom w:val="none" w:sz="0" w:space="0" w:color="auto"/>
            <w:right w:val="none" w:sz="0" w:space="0" w:color="auto"/>
          </w:divBdr>
          <w:divsChild>
            <w:div w:id="762803053">
              <w:marLeft w:val="0"/>
              <w:marRight w:val="0"/>
              <w:marTop w:val="0"/>
              <w:marBottom w:val="0"/>
              <w:divBdr>
                <w:top w:val="none" w:sz="0" w:space="0" w:color="auto"/>
                <w:left w:val="none" w:sz="0" w:space="0" w:color="auto"/>
                <w:bottom w:val="none" w:sz="0" w:space="0" w:color="auto"/>
                <w:right w:val="none" w:sz="0" w:space="0" w:color="auto"/>
              </w:divBdr>
              <w:divsChild>
                <w:div w:id="172961838">
                  <w:marLeft w:val="0"/>
                  <w:marRight w:val="0"/>
                  <w:marTop w:val="0"/>
                  <w:marBottom w:val="0"/>
                  <w:divBdr>
                    <w:top w:val="none" w:sz="0" w:space="0" w:color="auto"/>
                    <w:left w:val="none" w:sz="0" w:space="0" w:color="auto"/>
                    <w:bottom w:val="none" w:sz="0" w:space="0" w:color="auto"/>
                    <w:right w:val="none" w:sz="0" w:space="0" w:color="auto"/>
                  </w:divBdr>
                </w:div>
                <w:div w:id="17002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Company>Grizli777</Company>
  <LinksUpToDate>false</LinksUpToDate>
  <CharactersWithSpaces>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2020-11-27T06:45:00Z</dcterms:created>
  <dcterms:modified xsi:type="dcterms:W3CDTF">2020-11-27T06:47:00Z</dcterms:modified>
</cp:coreProperties>
</file>