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21C" w:rsidRPr="00AC721C" w:rsidRDefault="00AC721C" w:rsidP="00AC721C">
      <w:pPr>
        <w:spacing w:before="100" w:beforeAutospacing="1" w:afterAutospacing="1" w:line="240" w:lineRule="auto"/>
        <w:outlineLvl w:val="1"/>
        <w:rPr>
          <w:rFonts w:ascii="Times New Roman" w:eastAsia="Times New Roman" w:hAnsi="Times New Roman" w:cs="Times New Roman"/>
          <w:b/>
          <w:bCs/>
          <w:sz w:val="36"/>
          <w:szCs w:val="36"/>
        </w:rPr>
      </w:pPr>
      <w:r w:rsidRPr="00AC721C">
        <w:rPr>
          <w:rFonts w:ascii="Times New Roman" w:eastAsia="Times New Roman" w:hAnsi="Times New Roman" w:cs="Times New Roman"/>
          <w:b/>
          <w:bCs/>
          <w:sz w:val="36"/>
          <w:szCs w:val="36"/>
        </w:rPr>
        <w:fldChar w:fldCharType="begin"/>
      </w:r>
      <w:r w:rsidRPr="00AC721C">
        <w:rPr>
          <w:rFonts w:ascii="Times New Roman" w:eastAsia="Times New Roman" w:hAnsi="Times New Roman" w:cs="Times New Roman"/>
          <w:b/>
          <w:bCs/>
          <w:sz w:val="36"/>
          <w:szCs w:val="36"/>
        </w:rPr>
        <w:instrText xml:space="preserve"> HYPERLINK "https://www.dawn.com/news/1900407/baloch-imbroglio" </w:instrText>
      </w:r>
      <w:r w:rsidRPr="00AC721C">
        <w:rPr>
          <w:rFonts w:ascii="Times New Roman" w:eastAsia="Times New Roman" w:hAnsi="Times New Roman" w:cs="Times New Roman"/>
          <w:b/>
          <w:bCs/>
          <w:sz w:val="36"/>
          <w:szCs w:val="36"/>
        </w:rPr>
        <w:fldChar w:fldCharType="separate"/>
      </w:r>
      <w:proofErr w:type="spellStart"/>
      <w:r w:rsidRPr="00AC721C">
        <w:rPr>
          <w:rFonts w:ascii="Times New Roman" w:eastAsia="Times New Roman" w:hAnsi="Times New Roman" w:cs="Times New Roman"/>
          <w:b/>
          <w:bCs/>
          <w:color w:val="0000FF"/>
          <w:sz w:val="36"/>
          <w:szCs w:val="36"/>
          <w:u w:val="single"/>
        </w:rPr>
        <w:t>Baloch</w:t>
      </w:r>
      <w:proofErr w:type="spellEnd"/>
      <w:r w:rsidRPr="00AC721C">
        <w:rPr>
          <w:rFonts w:ascii="Times New Roman" w:eastAsia="Times New Roman" w:hAnsi="Times New Roman" w:cs="Times New Roman"/>
          <w:b/>
          <w:bCs/>
          <w:color w:val="0000FF"/>
          <w:sz w:val="36"/>
          <w:szCs w:val="36"/>
          <w:u w:val="single"/>
        </w:rPr>
        <w:t xml:space="preserve"> imbroglio </w:t>
      </w:r>
      <w:r w:rsidRPr="00AC721C">
        <w:rPr>
          <w:rFonts w:ascii="Times New Roman" w:eastAsia="Times New Roman" w:hAnsi="Times New Roman" w:cs="Times New Roman"/>
          <w:b/>
          <w:bCs/>
          <w:sz w:val="36"/>
          <w:szCs w:val="36"/>
        </w:rPr>
        <w:fldChar w:fldCharType="end"/>
      </w:r>
    </w:p>
    <w:p w:rsidR="00AC721C" w:rsidRPr="00AC721C" w:rsidRDefault="00AC721C" w:rsidP="00AC721C">
      <w:pPr>
        <w:spacing w:after="0" w:line="240" w:lineRule="auto"/>
        <w:rPr>
          <w:rFonts w:ascii="Times New Roman" w:eastAsia="Times New Roman" w:hAnsi="Times New Roman" w:cs="Times New Roman"/>
          <w:szCs w:val="24"/>
        </w:rPr>
      </w:pPr>
      <w:hyperlink r:id="rId4" w:history="1">
        <w:proofErr w:type="spellStart"/>
        <w:r w:rsidRPr="00AC721C">
          <w:rPr>
            <w:rFonts w:ascii="Times New Roman" w:eastAsia="Times New Roman" w:hAnsi="Times New Roman" w:cs="Times New Roman"/>
            <w:color w:val="0000FF"/>
            <w:szCs w:val="24"/>
            <w:u w:val="single"/>
          </w:rPr>
          <w:t>Mahir</w:t>
        </w:r>
        <w:proofErr w:type="spellEnd"/>
        <w:r w:rsidRPr="00AC721C">
          <w:rPr>
            <w:rFonts w:ascii="Times New Roman" w:eastAsia="Times New Roman" w:hAnsi="Times New Roman" w:cs="Times New Roman"/>
            <w:color w:val="0000FF"/>
            <w:szCs w:val="24"/>
            <w:u w:val="single"/>
          </w:rPr>
          <w:t xml:space="preserve"> Ali</w:t>
        </w:r>
      </w:hyperlink>
      <w:r w:rsidRPr="00AC721C">
        <w:rPr>
          <w:rFonts w:ascii="Times New Roman" w:eastAsia="Times New Roman" w:hAnsi="Times New Roman" w:cs="Times New Roman"/>
          <w:szCs w:val="24"/>
        </w:rPr>
        <w:t xml:space="preserve"> Published March 26, 2025 </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szCs w:val="24"/>
        </w:rPr>
        <w:t>IT’S always troubling when relatively peaceful protests incur a violent response from governments that claim to be combating terrorism.</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szCs w:val="24"/>
        </w:rPr>
        <w:t xml:space="preserve">Back in the early 2000s, the </w:t>
      </w:r>
      <w:proofErr w:type="spellStart"/>
      <w:r w:rsidRPr="00AC721C">
        <w:rPr>
          <w:rFonts w:ascii="Times New Roman" w:eastAsia="Times New Roman" w:hAnsi="Times New Roman" w:cs="Times New Roman"/>
          <w:szCs w:val="24"/>
        </w:rPr>
        <w:t>Musharraf</w:t>
      </w:r>
      <w:proofErr w:type="spellEnd"/>
      <w:r w:rsidRPr="00AC721C">
        <w:rPr>
          <w:rFonts w:ascii="Times New Roman" w:eastAsia="Times New Roman" w:hAnsi="Times New Roman" w:cs="Times New Roman"/>
          <w:szCs w:val="24"/>
        </w:rPr>
        <w:t xml:space="preserve"> regime, in its futile quest to be considered a worthy partner in the so-called </w:t>
      </w:r>
      <w:hyperlink r:id="rId5" w:history="1">
        <w:r w:rsidRPr="00AC721C">
          <w:rPr>
            <w:rFonts w:ascii="Times New Roman" w:eastAsia="Times New Roman" w:hAnsi="Times New Roman" w:cs="Times New Roman"/>
            <w:color w:val="0000FF"/>
            <w:szCs w:val="24"/>
            <w:u w:val="single"/>
          </w:rPr>
          <w:t>war on terror</w:t>
        </w:r>
      </w:hyperlink>
      <w:r w:rsidRPr="00AC721C">
        <w:rPr>
          <w:rFonts w:ascii="Times New Roman" w:eastAsia="Times New Roman" w:hAnsi="Times New Roman" w:cs="Times New Roman"/>
          <w:szCs w:val="24"/>
        </w:rPr>
        <w:t>, adopted a strategy whereby it began to demolish houses where a member of the household was suspected of collaborating with the Taliban or Al Qaeda. As an inevitable consequence, more people flocked to the very forces that the Pakistani state sought to obliterate.</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szCs w:val="24"/>
        </w:rPr>
        <w:t xml:space="preserve">More recently, </w:t>
      </w:r>
      <w:hyperlink r:id="rId6" w:history="1">
        <w:r w:rsidRPr="00AC721C">
          <w:rPr>
            <w:rFonts w:ascii="Times New Roman" w:eastAsia="Times New Roman" w:hAnsi="Times New Roman" w:cs="Times New Roman"/>
            <w:color w:val="0000FF"/>
            <w:szCs w:val="24"/>
            <w:u w:val="single"/>
          </w:rPr>
          <w:t>actions</w:t>
        </w:r>
      </w:hyperlink>
      <w:r w:rsidRPr="00AC721C">
        <w:rPr>
          <w:rFonts w:ascii="Times New Roman" w:eastAsia="Times New Roman" w:hAnsi="Times New Roman" w:cs="Times New Roman"/>
          <w:szCs w:val="24"/>
        </w:rPr>
        <w:t xml:space="preserve"> against the leadership of the </w:t>
      </w:r>
      <w:proofErr w:type="spellStart"/>
      <w:r w:rsidRPr="00AC721C">
        <w:rPr>
          <w:rFonts w:ascii="Times New Roman" w:eastAsia="Times New Roman" w:hAnsi="Times New Roman" w:cs="Times New Roman"/>
          <w:szCs w:val="24"/>
        </w:rPr>
        <w:t>Baloch</w:t>
      </w:r>
      <w:proofErr w:type="spellEnd"/>
      <w:r w:rsidRPr="00AC721C">
        <w:rPr>
          <w:rFonts w:ascii="Times New Roman" w:eastAsia="Times New Roman" w:hAnsi="Times New Roman" w:cs="Times New Roman"/>
          <w:szCs w:val="24"/>
        </w:rPr>
        <w:t xml:space="preserve"> </w:t>
      </w:r>
      <w:proofErr w:type="spellStart"/>
      <w:r w:rsidRPr="00AC721C">
        <w:rPr>
          <w:rFonts w:ascii="Times New Roman" w:eastAsia="Times New Roman" w:hAnsi="Times New Roman" w:cs="Times New Roman"/>
          <w:szCs w:val="24"/>
        </w:rPr>
        <w:t>Yakjehti</w:t>
      </w:r>
      <w:proofErr w:type="spellEnd"/>
      <w:r w:rsidRPr="00AC721C">
        <w:rPr>
          <w:rFonts w:ascii="Times New Roman" w:eastAsia="Times New Roman" w:hAnsi="Times New Roman" w:cs="Times New Roman"/>
          <w:szCs w:val="24"/>
        </w:rPr>
        <w:t xml:space="preserve"> Committee (BYC), alongside the attitude towards the </w:t>
      </w:r>
      <w:proofErr w:type="spellStart"/>
      <w:r w:rsidRPr="00AC721C">
        <w:rPr>
          <w:rFonts w:ascii="Times New Roman" w:eastAsia="Times New Roman" w:hAnsi="Times New Roman" w:cs="Times New Roman"/>
          <w:szCs w:val="24"/>
        </w:rPr>
        <w:t>Pashtun</w:t>
      </w:r>
      <w:proofErr w:type="spellEnd"/>
      <w:r w:rsidRPr="00AC721C">
        <w:rPr>
          <w:rFonts w:ascii="Times New Roman" w:eastAsia="Times New Roman" w:hAnsi="Times New Roman" w:cs="Times New Roman"/>
          <w:szCs w:val="24"/>
        </w:rPr>
        <w:t xml:space="preserve"> </w:t>
      </w:r>
      <w:proofErr w:type="spellStart"/>
      <w:r w:rsidRPr="00AC721C">
        <w:rPr>
          <w:rFonts w:ascii="Times New Roman" w:eastAsia="Times New Roman" w:hAnsi="Times New Roman" w:cs="Times New Roman"/>
          <w:szCs w:val="24"/>
        </w:rPr>
        <w:t>Tahaffuz</w:t>
      </w:r>
      <w:proofErr w:type="spellEnd"/>
      <w:r w:rsidRPr="00AC721C">
        <w:rPr>
          <w:rFonts w:ascii="Times New Roman" w:eastAsia="Times New Roman" w:hAnsi="Times New Roman" w:cs="Times New Roman"/>
          <w:szCs w:val="24"/>
        </w:rPr>
        <w:t xml:space="preserve"> Movement and its leading cadres, who spent more time in prison than in parliament, follow a similar trajectory. Meanwhile, the forces that PTM leaders </w:t>
      </w:r>
      <w:proofErr w:type="spellStart"/>
      <w:r w:rsidRPr="00AC721C">
        <w:rPr>
          <w:rFonts w:ascii="Times New Roman" w:eastAsia="Times New Roman" w:hAnsi="Times New Roman" w:cs="Times New Roman"/>
          <w:szCs w:val="24"/>
        </w:rPr>
        <w:t>Manzoor</w:t>
      </w:r>
      <w:proofErr w:type="spellEnd"/>
      <w:r w:rsidRPr="00AC721C">
        <w:rPr>
          <w:rFonts w:ascii="Times New Roman" w:eastAsia="Times New Roman" w:hAnsi="Times New Roman" w:cs="Times New Roman"/>
          <w:szCs w:val="24"/>
        </w:rPr>
        <w:t xml:space="preserve"> </w:t>
      </w:r>
      <w:proofErr w:type="spellStart"/>
      <w:r w:rsidRPr="00AC721C">
        <w:rPr>
          <w:rFonts w:ascii="Times New Roman" w:eastAsia="Times New Roman" w:hAnsi="Times New Roman" w:cs="Times New Roman"/>
          <w:szCs w:val="24"/>
        </w:rPr>
        <w:t>Pashteen</w:t>
      </w:r>
      <w:proofErr w:type="spellEnd"/>
      <w:r w:rsidRPr="00AC721C">
        <w:rPr>
          <w:rFonts w:ascii="Times New Roman" w:eastAsia="Times New Roman" w:hAnsi="Times New Roman" w:cs="Times New Roman"/>
          <w:szCs w:val="24"/>
        </w:rPr>
        <w:t xml:space="preserve">, Ali </w:t>
      </w:r>
      <w:proofErr w:type="spellStart"/>
      <w:r w:rsidRPr="00AC721C">
        <w:rPr>
          <w:rFonts w:ascii="Times New Roman" w:eastAsia="Times New Roman" w:hAnsi="Times New Roman" w:cs="Times New Roman"/>
          <w:szCs w:val="24"/>
        </w:rPr>
        <w:t>Wazir</w:t>
      </w:r>
      <w:proofErr w:type="spellEnd"/>
      <w:r w:rsidRPr="00AC721C">
        <w:rPr>
          <w:rFonts w:ascii="Times New Roman" w:eastAsia="Times New Roman" w:hAnsi="Times New Roman" w:cs="Times New Roman"/>
          <w:szCs w:val="24"/>
        </w:rPr>
        <w:t xml:space="preserve"> and </w:t>
      </w:r>
      <w:proofErr w:type="spellStart"/>
      <w:r w:rsidRPr="00AC721C">
        <w:rPr>
          <w:rFonts w:ascii="Times New Roman" w:eastAsia="Times New Roman" w:hAnsi="Times New Roman" w:cs="Times New Roman"/>
          <w:szCs w:val="24"/>
        </w:rPr>
        <w:t>Mohsin</w:t>
      </w:r>
      <w:proofErr w:type="spellEnd"/>
      <w:r w:rsidRPr="00AC721C">
        <w:rPr>
          <w:rFonts w:ascii="Times New Roman" w:eastAsia="Times New Roman" w:hAnsi="Times New Roman" w:cs="Times New Roman"/>
          <w:szCs w:val="24"/>
        </w:rPr>
        <w:t xml:space="preserve"> </w:t>
      </w:r>
      <w:proofErr w:type="spellStart"/>
      <w:r w:rsidRPr="00AC721C">
        <w:rPr>
          <w:rFonts w:ascii="Times New Roman" w:eastAsia="Times New Roman" w:hAnsi="Times New Roman" w:cs="Times New Roman"/>
          <w:szCs w:val="24"/>
        </w:rPr>
        <w:t>Dawar</w:t>
      </w:r>
      <w:proofErr w:type="spellEnd"/>
      <w:r w:rsidRPr="00AC721C">
        <w:rPr>
          <w:rFonts w:ascii="Times New Roman" w:eastAsia="Times New Roman" w:hAnsi="Times New Roman" w:cs="Times New Roman"/>
          <w:szCs w:val="24"/>
        </w:rPr>
        <w:t xml:space="preserve"> have opposed continue to wreak havoc.</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szCs w:val="24"/>
        </w:rPr>
        <w:t xml:space="preserve">Last weekend, the same attitude was </w:t>
      </w:r>
      <w:hyperlink r:id="rId7" w:history="1">
        <w:r w:rsidRPr="00AC721C">
          <w:rPr>
            <w:rFonts w:ascii="Times New Roman" w:eastAsia="Times New Roman" w:hAnsi="Times New Roman" w:cs="Times New Roman"/>
            <w:color w:val="0000FF"/>
            <w:szCs w:val="24"/>
            <w:u w:val="single"/>
          </w:rPr>
          <w:t>deployed</w:t>
        </w:r>
      </w:hyperlink>
      <w:r w:rsidRPr="00AC721C">
        <w:rPr>
          <w:rFonts w:ascii="Times New Roman" w:eastAsia="Times New Roman" w:hAnsi="Times New Roman" w:cs="Times New Roman"/>
          <w:szCs w:val="24"/>
        </w:rPr>
        <w:t xml:space="preserve"> towards doctors </w:t>
      </w:r>
      <w:proofErr w:type="spellStart"/>
      <w:r w:rsidRPr="00AC721C">
        <w:rPr>
          <w:rFonts w:ascii="Times New Roman" w:eastAsia="Times New Roman" w:hAnsi="Times New Roman" w:cs="Times New Roman"/>
          <w:szCs w:val="24"/>
        </w:rPr>
        <w:t>Mahrang</w:t>
      </w:r>
      <w:proofErr w:type="spellEnd"/>
      <w:r w:rsidRPr="00AC721C">
        <w:rPr>
          <w:rFonts w:ascii="Times New Roman" w:eastAsia="Times New Roman" w:hAnsi="Times New Roman" w:cs="Times New Roman"/>
          <w:szCs w:val="24"/>
        </w:rPr>
        <w:t xml:space="preserve"> and </w:t>
      </w:r>
      <w:proofErr w:type="spellStart"/>
      <w:r w:rsidRPr="00AC721C">
        <w:rPr>
          <w:rFonts w:ascii="Times New Roman" w:eastAsia="Times New Roman" w:hAnsi="Times New Roman" w:cs="Times New Roman"/>
          <w:szCs w:val="24"/>
        </w:rPr>
        <w:t>Sabiha</w:t>
      </w:r>
      <w:proofErr w:type="spellEnd"/>
      <w:r w:rsidRPr="00AC721C">
        <w:rPr>
          <w:rFonts w:ascii="Times New Roman" w:eastAsia="Times New Roman" w:hAnsi="Times New Roman" w:cs="Times New Roman"/>
          <w:szCs w:val="24"/>
        </w:rPr>
        <w:t xml:space="preserve"> </w:t>
      </w:r>
      <w:proofErr w:type="spellStart"/>
      <w:r w:rsidRPr="00AC721C">
        <w:rPr>
          <w:rFonts w:ascii="Times New Roman" w:eastAsia="Times New Roman" w:hAnsi="Times New Roman" w:cs="Times New Roman"/>
          <w:szCs w:val="24"/>
        </w:rPr>
        <w:t>Baloch</w:t>
      </w:r>
      <w:proofErr w:type="spellEnd"/>
      <w:r w:rsidRPr="00AC721C">
        <w:rPr>
          <w:rFonts w:ascii="Times New Roman" w:eastAsia="Times New Roman" w:hAnsi="Times New Roman" w:cs="Times New Roman"/>
          <w:szCs w:val="24"/>
        </w:rPr>
        <w:t>, and around 150 of their BYC colleagues. They were taken into custody, and have been charged with a range of offences stretching from terrorism and incitement to rebellion and murder. This attitude might seem familiar to officials in other nations that tend to counter fissiparous tendencies by stepping up repression — which inevitably reinforces multifarious forms of resistance. Atrocities against peaceful resistance are an obvious recipe for heightened violence.</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szCs w:val="24"/>
        </w:rPr>
        <w:t xml:space="preserve">It might seem simplistic to claim that cracking down on </w:t>
      </w:r>
      <w:proofErr w:type="spellStart"/>
      <w:r w:rsidRPr="00AC721C">
        <w:rPr>
          <w:rFonts w:ascii="Times New Roman" w:eastAsia="Times New Roman" w:hAnsi="Times New Roman" w:cs="Times New Roman"/>
          <w:szCs w:val="24"/>
        </w:rPr>
        <w:t>organisations</w:t>
      </w:r>
      <w:proofErr w:type="spellEnd"/>
      <w:r w:rsidRPr="00AC721C">
        <w:rPr>
          <w:rFonts w:ascii="Times New Roman" w:eastAsia="Times New Roman" w:hAnsi="Times New Roman" w:cs="Times New Roman"/>
          <w:szCs w:val="24"/>
        </w:rPr>
        <w:t xml:space="preserve"> such as the BYC is a boon for the likes of the banned </w:t>
      </w:r>
      <w:proofErr w:type="spellStart"/>
      <w:r w:rsidRPr="00AC721C">
        <w:rPr>
          <w:rFonts w:ascii="Times New Roman" w:eastAsia="Times New Roman" w:hAnsi="Times New Roman" w:cs="Times New Roman"/>
          <w:szCs w:val="24"/>
        </w:rPr>
        <w:t>Baloch</w:t>
      </w:r>
      <w:proofErr w:type="spellEnd"/>
      <w:r w:rsidRPr="00AC721C">
        <w:rPr>
          <w:rFonts w:ascii="Times New Roman" w:eastAsia="Times New Roman" w:hAnsi="Times New Roman" w:cs="Times New Roman"/>
          <w:szCs w:val="24"/>
        </w:rPr>
        <w:t xml:space="preserve"> Liberation Army, whose </w:t>
      </w:r>
      <w:hyperlink r:id="rId8" w:history="1">
        <w:r w:rsidRPr="00AC721C">
          <w:rPr>
            <w:rFonts w:ascii="Times New Roman" w:eastAsia="Times New Roman" w:hAnsi="Times New Roman" w:cs="Times New Roman"/>
            <w:color w:val="0000FF"/>
            <w:szCs w:val="24"/>
            <w:u w:val="single"/>
          </w:rPr>
          <w:t>atrocious train-jacking</w:t>
        </w:r>
      </w:hyperlink>
      <w:r w:rsidRPr="00AC721C">
        <w:rPr>
          <w:rFonts w:ascii="Times New Roman" w:eastAsia="Times New Roman" w:hAnsi="Times New Roman" w:cs="Times New Roman"/>
          <w:szCs w:val="24"/>
        </w:rPr>
        <w:t xml:space="preserve"> earlier this month has officially been attributed to Indian and Afghan influence or interference. That claim might not be entirely absurd, but the long-term relegation of </w:t>
      </w:r>
      <w:proofErr w:type="spellStart"/>
      <w:r w:rsidRPr="00AC721C">
        <w:rPr>
          <w:rFonts w:ascii="Times New Roman" w:eastAsia="Times New Roman" w:hAnsi="Times New Roman" w:cs="Times New Roman"/>
          <w:szCs w:val="24"/>
        </w:rPr>
        <w:t>Balochistan</w:t>
      </w:r>
      <w:proofErr w:type="spellEnd"/>
      <w:r w:rsidRPr="00AC721C">
        <w:rPr>
          <w:rFonts w:ascii="Times New Roman" w:eastAsia="Times New Roman" w:hAnsi="Times New Roman" w:cs="Times New Roman"/>
          <w:szCs w:val="24"/>
        </w:rPr>
        <w:t xml:space="preserve"> to a stepchild status can hardly be blamed on </w:t>
      </w:r>
      <w:hyperlink r:id="rId9" w:history="1">
        <w:r w:rsidRPr="00AC721C">
          <w:rPr>
            <w:rFonts w:ascii="Times New Roman" w:eastAsia="Times New Roman" w:hAnsi="Times New Roman" w:cs="Times New Roman"/>
            <w:color w:val="0000FF"/>
            <w:szCs w:val="24"/>
            <w:u w:val="single"/>
          </w:rPr>
          <w:t>New Delhi</w:t>
        </w:r>
      </w:hyperlink>
      <w:r w:rsidRPr="00AC721C">
        <w:rPr>
          <w:rFonts w:ascii="Times New Roman" w:eastAsia="Times New Roman" w:hAnsi="Times New Roman" w:cs="Times New Roman"/>
          <w:szCs w:val="24"/>
        </w:rPr>
        <w:t xml:space="preserve"> or </w:t>
      </w:r>
      <w:hyperlink r:id="rId10" w:history="1">
        <w:r w:rsidRPr="00AC721C">
          <w:rPr>
            <w:rFonts w:ascii="Times New Roman" w:eastAsia="Times New Roman" w:hAnsi="Times New Roman" w:cs="Times New Roman"/>
            <w:color w:val="0000FF"/>
            <w:szCs w:val="24"/>
            <w:u w:val="single"/>
          </w:rPr>
          <w:t>Kabul</w:t>
        </w:r>
      </w:hyperlink>
      <w:r w:rsidRPr="00AC721C">
        <w:rPr>
          <w:rFonts w:ascii="Times New Roman" w:eastAsia="Times New Roman" w:hAnsi="Times New Roman" w:cs="Times New Roman"/>
          <w:szCs w:val="24"/>
        </w:rPr>
        <w:t>.</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szCs w:val="24"/>
        </w:rPr>
        <w:t>The province that occupies nearly half of Pakistan’s terrain wasn’t an eager accessory to the outcome of the two-nation theory in 1947, and has remained a partially unhappy component since it was compelled to accept accession in 1948. Equality with other provinces, however, has never convincingly been on the agenda.</w:t>
      </w:r>
    </w:p>
    <w:p w:rsidR="00AC721C" w:rsidRPr="00AC721C" w:rsidRDefault="00AC721C" w:rsidP="00AC721C">
      <w:pPr>
        <w:spacing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szCs w:val="24"/>
        </w:rPr>
        <w:t>The state’s follies match those of its adversaries.</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proofErr w:type="spellStart"/>
      <w:r w:rsidRPr="00AC721C">
        <w:rPr>
          <w:rFonts w:ascii="Times New Roman" w:eastAsia="Times New Roman" w:hAnsi="Times New Roman" w:cs="Times New Roman"/>
          <w:szCs w:val="24"/>
        </w:rPr>
        <w:lastRenderedPageBreak/>
        <w:t>Balochistan</w:t>
      </w:r>
      <w:proofErr w:type="spellEnd"/>
      <w:r w:rsidRPr="00AC721C">
        <w:rPr>
          <w:rFonts w:ascii="Times New Roman" w:eastAsia="Times New Roman" w:hAnsi="Times New Roman" w:cs="Times New Roman"/>
          <w:szCs w:val="24"/>
        </w:rPr>
        <w:t xml:space="preserve"> over the centuries was never an easy territory to control, as would-be </w:t>
      </w:r>
      <w:proofErr w:type="spellStart"/>
      <w:r w:rsidRPr="00AC721C">
        <w:rPr>
          <w:rFonts w:ascii="Times New Roman" w:eastAsia="Times New Roman" w:hAnsi="Times New Roman" w:cs="Times New Roman"/>
          <w:szCs w:val="24"/>
        </w:rPr>
        <w:t>colonisers</w:t>
      </w:r>
      <w:proofErr w:type="spellEnd"/>
      <w:r w:rsidRPr="00AC721C">
        <w:rPr>
          <w:rFonts w:ascii="Times New Roman" w:eastAsia="Times New Roman" w:hAnsi="Times New Roman" w:cs="Times New Roman"/>
          <w:szCs w:val="24"/>
        </w:rPr>
        <w:t xml:space="preserve"> from the Greeks and Persians to the British </w:t>
      </w:r>
      <w:proofErr w:type="spellStart"/>
      <w:r w:rsidRPr="00AC721C">
        <w:rPr>
          <w:rFonts w:ascii="Times New Roman" w:eastAsia="Times New Roman" w:hAnsi="Times New Roman" w:cs="Times New Roman"/>
          <w:szCs w:val="24"/>
        </w:rPr>
        <w:t>recognised</w:t>
      </w:r>
      <w:proofErr w:type="spellEnd"/>
      <w:r w:rsidRPr="00AC721C">
        <w:rPr>
          <w:rFonts w:ascii="Times New Roman" w:eastAsia="Times New Roman" w:hAnsi="Times New Roman" w:cs="Times New Roman"/>
          <w:szCs w:val="24"/>
        </w:rPr>
        <w:t xml:space="preserve"> sooner or later. Religion was never likely to serve as a sufficient glue — as made clear by the independence of Bangladesh, facilitated 54 years ago today by the launch of Operation Searchlight.</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szCs w:val="24"/>
        </w:rPr>
        <w:t xml:space="preserve">Deploying a similar strategy just a couple of years later, helmed by the same general, in what was territorially the largest province in the rump nation, was arguably the nastiest folly of the </w:t>
      </w:r>
      <w:proofErr w:type="spellStart"/>
      <w:r w:rsidRPr="00AC721C">
        <w:rPr>
          <w:rFonts w:ascii="Times New Roman" w:eastAsia="Times New Roman" w:hAnsi="Times New Roman" w:cs="Times New Roman"/>
          <w:szCs w:val="24"/>
        </w:rPr>
        <w:t>Zulfikar</w:t>
      </w:r>
      <w:proofErr w:type="spellEnd"/>
      <w:r w:rsidRPr="00AC721C">
        <w:rPr>
          <w:rFonts w:ascii="Times New Roman" w:eastAsia="Times New Roman" w:hAnsi="Times New Roman" w:cs="Times New Roman"/>
          <w:szCs w:val="24"/>
        </w:rPr>
        <w:t xml:space="preserve"> Ali Bhutto regime, undermining its status as Pakistan’s first democratically elected government.</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szCs w:val="24"/>
        </w:rPr>
        <w:t xml:space="preserve">The hopeful interregnum in </w:t>
      </w:r>
      <w:proofErr w:type="spellStart"/>
      <w:r w:rsidRPr="00AC721C">
        <w:rPr>
          <w:rFonts w:ascii="Times New Roman" w:eastAsia="Times New Roman" w:hAnsi="Times New Roman" w:cs="Times New Roman"/>
          <w:szCs w:val="24"/>
        </w:rPr>
        <w:t>Balochistan</w:t>
      </w:r>
      <w:proofErr w:type="spellEnd"/>
      <w:r w:rsidRPr="00AC721C">
        <w:rPr>
          <w:rFonts w:ascii="Times New Roman" w:eastAsia="Times New Roman" w:hAnsi="Times New Roman" w:cs="Times New Roman"/>
          <w:szCs w:val="24"/>
        </w:rPr>
        <w:t xml:space="preserve"> and Khyber </w:t>
      </w:r>
      <w:proofErr w:type="spellStart"/>
      <w:r w:rsidRPr="00AC721C">
        <w:rPr>
          <w:rFonts w:ascii="Times New Roman" w:eastAsia="Times New Roman" w:hAnsi="Times New Roman" w:cs="Times New Roman"/>
          <w:szCs w:val="24"/>
        </w:rPr>
        <w:t>Pakhtunkhwa</w:t>
      </w:r>
      <w:proofErr w:type="spellEnd"/>
      <w:r w:rsidRPr="00AC721C">
        <w:rPr>
          <w:rFonts w:ascii="Times New Roman" w:eastAsia="Times New Roman" w:hAnsi="Times New Roman" w:cs="Times New Roman"/>
          <w:szCs w:val="24"/>
        </w:rPr>
        <w:t xml:space="preserve"> (then known as NWFP) lasted less than a year, and the </w:t>
      </w:r>
      <w:proofErr w:type="spellStart"/>
      <w:r w:rsidRPr="00AC721C">
        <w:rPr>
          <w:rFonts w:ascii="Times New Roman" w:eastAsia="Times New Roman" w:hAnsi="Times New Roman" w:cs="Times New Roman"/>
          <w:szCs w:val="24"/>
        </w:rPr>
        <w:t>Baloch</w:t>
      </w:r>
      <w:proofErr w:type="spellEnd"/>
      <w:r w:rsidRPr="00AC721C">
        <w:rPr>
          <w:rFonts w:ascii="Times New Roman" w:eastAsia="Times New Roman" w:hAnsi="Times New Roman" w:cs="Times New Roman"/>
          <w:szCs w:val="24"/>
        </w:rPr>
        <w:t xml:space="preserve"> leaders of the National </w:t>
      </w:r>
      <w:proofErr w:type="spellStart"/>
      <w:r w:rsidRPr="00AC721C">
        <w:rPr>
          <w:rFonts w:ascii="Times New Roman" w:eastAsia="Times New Roman" w:hAnsi="Times New Roman" w:cs="Times New Roman"/>
          <w:szCs w:val="24"/>
        </w:rPr>
        <w:t>Awami</w:t>
      </w:r>
      <w:proofErr w:type="spellEnd"/>
      <w:r w:rsidRPr="00AC721C">
        <w:rPr>
          <w:rFonts w:ascii="Times New Roman" w:eastAsia="Times New Roman" w:hAnsi="Times New Roman" w:cs="Times New Roman"/>
          <w:szCs w:val="24"/>
        </w:rPr>
        <w:t xml:space="preserve"> Party as well as key </w:t>
      </w:r>
      <w:proofErr w:type="spellStart"/>
      <w:r w:rsidRPr="00AC721C">
        <w:rPr>
          <w:rFonts w:ascii="Times New Roman" w:eastAsia="Times New Roman" w:hAnsi="Times New Roman" w:cs="Times New Roman"/>
          <w:szCs w:val="24"/>
        </w:rPr>
        <w:t>Pakhtun</w:t>
      </w:r>
      <w:proofErr w:type="spellEnd"/>
      <w:r w:rsidRPr="00AC721C">
        <w:rPr>
          <w:rFonts w:ascii="Times New Roman" w:eastAsia="Times New Roman" w:hAnsi="Times New Roman" w:cs="Times New Roman"/>
          <w:szCs w:val="24"/>
        </w:rPr>
        <w:t xml:space="preserve"> components subsequently ended up in prison. Trumped-up charges of treason were the norm.</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szCs w:val="24"/>
        </w:rPr>
        <w:t xml:space="preserve">As a teenager, I had the pleasure of being acquainted with the briefly empowered </w:t>
      </w:r>
      <w:proofErr w:type="spellStart"/>
      <w:r w:rsidRPr="00AC721C">
        <w:rPr>
          <w:rFonts w:ascii="Times New Roman" w:eastAsia="Times New Roman" w:hAnsi="Times New Roman" w:cs="Times New Roman"/>
          <w:szCs w:val="24"/>
        </w:rPr>
        <w:t>Baloch</w:t>
      </w:r>
      <w:proofErr w:type="spellEnd"/>
      <w:r w:rsidRPr="00AC721C">
        <w:rPr>
          <w:rFonts w:ascii="Times New Roman" w:eastAsia="Times New Roman" w:hAnsi="Times New Roman" w:cs="Times New Roman"/>
          <w:szCs w:val="24"/>
        </w:rPr>
        <w:t xml:space="preserve"> leaders who stayed over at my parents’ home during rare visits to Lahore. There was one occasion when I was completing my homework at the dining table while ZAB’s interior minister, </w:t>
      </w:r>
      <w:proofErr w:type="spellStart"/>
      <w:r w:rsidRPr="00AC721C">
        <w:rPr>
          <w:rFonts w:ascii="Times New Roman" w:eastAsia="Times New Roman" w:hAnsi="Times New Roman" w:cs="Times New Roman"/>
          <w:szCs w:val="24"/>
        </w:rPr>
        <w:t>Qayyum</w:t>
      </w:r>
      <w:proofErr w:type="spellEnd"/>
      <w:r w:rsidRPr="00AC721C">
        <w:rPr>
          <w:rFonts w:ascii="Times New Roman" w:eastAsia="Times New Roman" w:hAnsi="Times New Roman" w:cs="Times New Roman"/>
          <w:szCs w:val="24"/>
        </w:rPr>
        <w:t xml:space="preserve"> Khan — the architect of the </w:t>
      </w:r>
      <w:proofErr w:type="spellStart"/>
      <w:r w:rsidRPr="00AC721C">
        <w:rPr>
          <w:rFonts w:ascii="Times New Roman" w:eastAsia="Times New Roman" w:hAnsi="Times New Roman" w:cs="Times New Roman"/>
          <w:szCs w:val="24"/>
        </w:rPr>
        <w:t>Babrra</w:t>
      </w:r>
      <w:proofErr w:type="spellEnd"/>
      <w:r w:rsidRPr="00AC721C">
        <w:rPr>
          <w:rFonts w:ascii="Times New Roman" w:eastAsia="Times New Roman" w:hAnsi="Times New Roman" w:cs="Times New Roman"/>
          <w:szCs w:val="24"/>
        </w:rPr>
        <w:t xml:space="preserve"> massacre of </w:t>
      </w:r>
      <w:proofErr w:type="spellStart"/>
      <w:r w:rsidRPr="00AC721C">
        <w:rPr>
          <w:rFonts w:ascii="Times New Roman" w:eastAsia="Times New Roman" w:hAnsi="Times New Roman" w:cs="Times New Roman"/>
          <w:szCs w:val="24"/>
        </w:rPr>
        <w:t>Ghaffar</w:t>
      </w:r>
      <w:proofErr w:type="spellEnd"/>
      <w:r w:rsidRPr="00AC721C">
        <w:rPr>
          <w:rFonts w:ascii="Times New Roman" w:eastAsia="Times New Roman" w:hAnsi="Times New Roman" w:cs="Times New Roman"/>
          <w:szCs w:val="24"/>
        </w:rPr>
        <w:t xml:space="preserve"> Khan’s </w:t>
      </w:r>
      <w:proofErr w:type="spellStart"/>
      <w:r w:rsidRPr="00AC721C">
        <w:rPr>
          <w:rFonts w:ascii="Times New Roman" w:eastAsia="Times New Roman" w:hAnsi="Times New Roman" w:cs="Times New Roman"/>
          <w:szCs w:val="24"/>
        </w:rPr>
        <w:t>Khudai</w:t>
      </w:r>
      <w:proofErr w:type="spellEnd"/>
      <w:r w:rsidRPr="00AC721C">
        <w:rPr>
          <w:rFonts w:ascii="Times New Roman" w:eastAsia="Times New Roman" w:hAnsi="Times New Roman" w:cs="Times New Roman"/>
          <w:szCs w:val="24"/>
        </w:rPr>
        <w:t xml:space="preserve"> </w:t>
      </w:r>
      <w:proofErr w:type="spellStart"/>
      <w:r w:rsidRPr="00AC721C">
        <w:rPr>
          <w:rFonts w:ascii="Times New Roman" w:eastAsia="Times New Roman" w:hAnsi="Times New Roman" w:cs="Times New Roman"/>
          <w:szCs w:val="24"/>
        </w:rPr>
        <w:t>Khidmatgars</w:t>
      </w:r>
      <w:proofErr w:type="spellEnd"/>
      <w:r w:rsidRPr="00AC721C">
        <w:rPr>
          <w:rFonts w:ascii="Times New Roman" w:eastAsia="Times New Roman" w:hAnsi="Times New Roman" w:cs="Times New Roman"/>
          <w:szCs w:val="24"/>
        </w:rPr>
        <w:t xml:space="preserve"> in 1948 — was spouting off on </w:t>
      </w:r>
      <w:r w:rsidRPr="00AC721C">
        <w:rPr>
          <w:rFonts w:ascii="Times New Roman" w:eastAsia="Times New Roman" w:hAnsi="Times New Roman" w:cs="Times New Roman"/>
          <w:i/>
          <w:iCs/>
          <w:szCs w:val="24"/>
        </w:rPr>
        <w:t>PTV</w:t>
      </w:r>
      <w:r w:rsidRPr="00AC721C">
        <w:rPr>
          <w:rFonts w:ascii="Times New Roman" w:eastAsia="Times New Roman" w:hAnsi="Times New Roman" w:cs="Times New Roman"/>
          <w:szCs w:val="24"/>
        </w:rPr>
        <w:t xml:space="preserve">. What’s he </w:t>
      </w:r>
      <w:proofErr w:type="gramStart"/>
      <w:r w:rsidRPr="00AC721C">
        <w:rPr>
          <w:rFonts w:ascii="Times New Roman" w:eastAsia="Times New Roman" w:hAnsi="Times New Roman" w:cs="Times New Roman"/>
          <w:szCs w:val="24"/>
        </w:rPr>
        <w:t>saying,</w:t>
      </w:r>
      <w:proofErr w:type="gramEnd"/>
      <w:r w:rsidRPr="00AC721C">
        <w:rPr>
          <w:rFonts w:ascii="Times New Roman" w:eastAsia="Times New Roman" w:hAnsi="Times New Roman" w:cs="Times New Roman"/>
          <w:szCs w:val="24"/>
        </w:rPr>
        <w:t xml:space="preserve"> </w:t>
      </w:r>
      <w:proofErr w:type="spellStart"/>
      <w:r w:rsidRPr="00AC721C">
        <w:rPr>
          <w:rFonts w:ascii="Times New Roman" w:eastAsia="Times New Roman" w:hAnsi="Times New Roman" w:cs="Times New Roman"/>
          <w:szCs w:val="24"/>
        </w:rPr>
        <w:t>Ghous</w:t>
      </w:r>
      <w:proofErr w:type="spellEnd"/>
      <w:r w:rsidRPr="00AC721C">
        <w:rPr>
          <w:rFonts w:ascii="Times New Roman" w:eastAsia="Times New Roman" w:hAnsi="Times New Roman" w:cs="Times New Roman"/>
          <w:szCs w:val="24"/>
        </w:rPr>
        <w:t xml:space="preserve"> </w:t>
      </w:r>
      <w:proofErr w:type="spellStart"/>
      <w:r w:rsidRPr="00AC721C">
        <w:rPr>
          <w:rFonts w:ascii="Times New Roman" w:eastAsia="Times New Roman" w:hAnsi="Times New Roman" w:cs="Times New Roman"/>
          <w:szCs w:val="24"/>
        </w:rPr>
        <w:t>Bakhsh</w:t>
      </w:r>
      <w:proofErr w:type="spellEnd"/>
      <w:r w:rsidRPr="00AC721C">
        <w:rPr>
          <w:rFonts w:ascii="Times New Roman" w:eastAsia="Times New Roman" w:hAnsi="Times New Roman" w:cs="Times New Roman"/>
          <w:szCs w:val="24"/>
        </w:rPr>
        <w:t xml:space="preserve"> </w:t>
      </w:r>
      <w:proofErr w:type="spellStart"/>
      <w:r w:rsidRPr="00AC721C">
        <w:rPr>
          <w:rFonts w:ascii="Times New Roman" w:eastAsia="Times New Roman" w:hAnsi="Times New Roman" w:cs="Times New Roman"/>
          <w:szCs w:val="24"/>
        </w:rPr>
        <w:t>Bizenjo</w:t>
      </w:r>
      <w:proofErr w:type="spellEnd"/>
      <w:r w:rsidRPr="00AC721C">
        <w:rPr>
          <w:rFonts w:ascii="Times New Roman" w:eastAsia="Times New Roman" w:hAnsi="Times New Roman" w:cs="Times New Roman"/>
          <w:szCs w:val="24"/>
        </w:rPr>
        <w:t xml:space="preserve"> or </w:t>
      </w:r>
      <w:proofErr w:type="spellStart"/>
      <w:r w:rsidRPr="00AC721C">
        <w:rPr>
          <w:rFonts w:ascii="Times New Roman" w:eastAsia="Times New Roman" w:hAnsi="Times New Roman" w:cs="Times New Roman"/>
          <w:szCs w:val="24"/>
        </w:rPr>
        <w:t>Ataullah</w:t>
      </w:r>
      <w:proofErr w:type="spellEnd"/>
      <w:r w:rsidRPr="00AC721C">
        <w:rPr>
          <w:rFonts w:ascii="Times New Roman" w:eastAsia="Times New Roman" w:hAnsi="Times New Roman" w:cs="Times New Roman"/>
          <w:szCs w:val="24"/>
        </w:rPr>
        <w:t xml:space="preserve"> </w:t>
      </w:r>
      <w:proofErr w:type="spellStart"/>
      <w:r w:rsidRPr="00AC721C">
        <w:rPr>
          <w:rFonts w:ascii="Times New Roman" w:eastAsia="Times New Roman" w:hAnsi="Times New Roman" w:cs="Times New Roman"/>
          <w:szCs w:val="24"/>
        </w:rPr>
        <w:t>Mengal</w:t>
      </w:r>
      <w:proofErr w:type="spellEnd"/>
      <w:r w:rsidRPr="00AC721C">
        <w:rPr>
          <w:rFonts w:ascii="Times New Roman" w:eastAsia="Times New Roman" w:hAnsi="Times New Roman" w:cs="Times New Roman"/>
          <w:szCs w:val="24"/>
        </w:rPr>
        <w:t xml:space="preserve"> asked me, as they returned at night from some function. He’s cursing you, I accurately res</w:t>
      </w:r>
      <w:r w:rsidRPr="00AC721C">
        <w:rPr>
          <w:rFonts w:ascii="Times New Roman" w:eastAsia="Times New Roman" w:hAnsi="Times New Roman" w:cs="Times New Roman"/>
          <w:szCs w:val="24"/>
        </w:rPr>
        <w:softHyphen/>
        <w:t>pon</w:t>
      </w:r>
      <w:r w:rsidRPr="00AC721C">
        <w:rPr>
          <w:rFonts w:ascii="Times New Roman" w:eastAsia="Times New Roman" w:hAnsi="Times New Roman" w:cs="Times New Roman"/>
          <w:szCs w:val="24"/>
        </w:rPr>
        <w:softHyphen/>
        <w:t xml:space="preserve">ded. They smiled and retreated to their bedrooms. Mir </w:t>
      </w:r>
      <w:proofErr w:type="spellStart"/>
      <w:r w:rsidRPr="00AC721C">
        <w:rPr>
          <w:rFonts w:ascii="Times New Roman" w:eastAsia="Times New Roman" w:hAnsi="Times New Roman" w:cs="Times New Roman"/>
          <w:szCs w:val="24"/>
        </w:rPr>
        <w:t>Bizenjo’s</w:t>
      </w:r>
      <w:proofErr w:type="spellEnd"/>
      <w:r w:rsidRPr="00AC721C">
        <w:rPr>
          <w:rFonts w:ascii="Times New Roman" w:eastAsia="Times New Roman" w:hAnsi="Times New Roman" w:cs="Times New Roman"/>
          <w:szCs w:val="24"/>
        </w:rPr>
        <w:t xml:space="preserve"> snores soon shook the ho</w:t>
      </w:r>
      <w:r w:rsidRPr="00AC721C">
        <w:rPr>
          <w:rFonts w:ascii="Times New Roman" w:eastAsia="Times New Roman" w:hAnsi="Times New Roman" w:cs="Times New Roman"/>
          <w:szCs w:val="24"/>
        </w:rPr>
        <w:softHyphen/>
      </w:r>
      <w:r w:rsidRPr="00AC721C">
        <w:rPr>
          <w:rFonts w:ascii="Times New Roman" w:eastAsia="Times New Roman" w:hAnsi="Times New Roman" w:cs="Times New Roman"/>
          <w:szCs w:val="24"/>
        </w:rPr>
        <w:softHyphen/>
        <w:t>use.</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szCs w:val="24"/>
        </w:rPr>
        <w:t xml:space="preserve">But my </w:t>
      </w:r>
      <w:proofErr w:type="spellStart"/>
      <w:r w:rsidRPr="00AC721C">
        <w:rPr>
          <w:rFonts w:ascii="Times New Roman" w:eastAsia="Times New Roman" w:hAnsi="Times New Roman" w:cs="Times New Roman"/>
          <w:szCs w:val="24"/>
        </w:rPr>
        <w:t>favourite</w:t>
      </w:r>
      <w:proofErr w:type="spellEnd"/>
      <w:r w:rsidRPr="00AC721C">
        <w:rPr>
          <w:rFonts w:ascii="Times New Roman" w:eastAsia="Times New Roman" w:hAnsi="Times New Roman" w:cs="Times New Roman"/>
          <w:szCs w:val="24"/>
        </w:rPr>
        <w:t xml:space="preserve"> memory of him is when, confronted with a steak at dinner, he demanded a </w:t>
      </w:r>
      <w:proofErr w:type="spellStart"/>
      <w:r w:rsidRPr="00AC721C">
        <w:rPr>
          <w:rFonts w:ascii="Times New Roman" w:eastAsia="Times New Roman" w:hAnsi="Times New Roman" w:cs="Times New Roman"/>
          <w:szCs w:val="24"/>
        </w:rPr>
        <w:t>chapati</w:t>
      </w:r>
      <w:proofErr w:type="spellEnd"/>
      <w:r w:rsidRPr="00AC721C">
        <w:rPr>
          <w:rFonts w:ascii="Times New Roman" w:eastAsia="Times New Roman" w:hAnsi="Times New Roman" w:cs="Times New Roman"/>
          <w:szCs w:val="24"/>
        </w:rPr>
        <w:t xml:space="preserve"> from our Bengali cook (a refugee from the Inter-Continental, who was primarily a baker and delighted me with his delicious desserts before he was helped to return to his homeland), who was simultaneously amused and appalled by the request.</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szCs w:val="24"/>
        </w:rPr>
        <w:t xml:space="preserve">I last encountered </w:t>
      </w:r>
      <w:proofErr w:type="spellStart"/>
      <w:r w:rsidRPr="00AC721C">
        <w:rPr>
          <w:rFonts w:ascii="Times New Roman" w:eastAsia="Times New Roman" w:hAnsi="Times New Roman" w:cs="Times New Roman"/>
          <w:szCs w:val="24"/>
        </w:rPr>
        <w:t>Ataullah</w:t>
      </w:r>
      <w:proofErr w:type="spellEnd"/>
      <w:r w:rsidRPr="00AC721C">
        <w:rPr>
          <w:rFonts w:ascii="Times New Roman" w:eastAsia="Times New Roman" w:hAnsi="Times New Roman" w:cs="Times New Roman"/>
          <w:szCs w:val="24"/>
        </w:rPr>
        <w:t xml:space="preserve"> </w:t>
      </w:r>
      <w:proofErr w:type="spellStart"/>
      <w:r w:rsidRPr="00AC721C">
        <w:rPr>
          <w:rFonts w:ascii="Times New Roman" w:eastAsia="Times New Roman" w:hAnsi="Times New Roman" w:cs="Times New Roman"/>
          <w:szCs w:val="24"/>
        </w:rPr>
        <w:t>Mengal</w:t>
      </w:r>
      <w:proofErr w:type="spellEnd"/>
      <w:r w:rsidRPr="00AC721C">
        <w:rPr>
          <w:rFonts w:ascii="Times New Roman" w:eastAsia="Times New Roman" w:hAnsi="Times New Roman" w:cs="Times New Roman"/>
          <w:szCs w:val="24"/>
        </w:rPr>
        <w:t xml:space="preserve"> in London in 1982 — again as a guest of my parents — soon after a visit to the Pakistan embassy, where the so-called information minister had been mouthing off against the former chief minister to a Pakistani media outlet as I awaited his attention.</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szCs w:val="24"/>
        </w:rPr>
        <w:t xml:space="preserve">I wasn’t particularly impressed by his son </w:t>
      </w:r>
      <w:hyperlink r:id="rId11" w:history="1">
        <w:proofErr w:type="spellStart"/>
        <w:r w:rsidRPr="00AC721C">
          <w:rPr>
            <w:rFonts w:ascii="Times New Roman" w:eastAsia="Times New Roman" w:hAnsi="Times New Roman" w:cs="Times New Roman"/>
            <w:color w:val="0000FF"/>
            <w:szCs w:val="24"/>
            <w:u w:val="single"/>
          </w:rPr>
          <w:t>Akhtar</w:t>
        </w:r>
        <w:proofErr w:type="spellEnd"/>
        <w:r w:rsidRPr="00AC721C">
          <w:rPr>
            <w:rFonts w:ascii="Times New Roman" w:eastAsia="Times New Roman" w:hAnsi="Times New Roman" w:cs="Times New Roman"/>
            <w:color w:val="0000FF"/>
            <w:szCs w:val="24"/>
            <w:u w:val="single"/>
          </w:rPr>
          <w:t xml:space="preserve"> </w:t>
        </w:r>
        <w:proofErr w:type="spellStart"/>
        <w:r w:rsidRPr="00AC721C">
          <w:rPr>
            <w:rFonts w:ascii="Times New Roman" w:eastAsia="Times New Roman" w:hAnsi="Times New Roman" w:cs="Times New Roman"/>
            <w:color w:val="0000FF"/>
            <w:szCs w:val="24"/>
            <w:u w:val="single"/>
          </w:rPr>
          <w:t>Mengal</w:t>
        </w:r>
        <w:proofErr w:type="spellEnd"/>
      </w:hyperlink>
      <w:r w:rsidRPr="00AC721C">
        <w:rPr>
          <w:rFonts w:ascii="Times New Roman" w:eastAsia="Times New Roman" w:hAnsi="Times New Roman" w:cs="Times New Roman"/>
          <w:szCs w:val="24"/>
        </w:rPr>
        <w:t xml:space="preserve">, either during his tenure as chief minister or by his appearance this Monday on </w:t>
      </w:r>
      <w:proofErr w:type="spellStart"/>
      <w:r w:rsidRPr="00AC721C">
        <w:rPr>
          <w:rFonts w:ascii="Times New Roman" w:eastAsia="Times New Roman" w:hAnsi="Times New Roman" w:cs="Times New Roman"/>
          <w:szCs w:val="24"/>
        </w:rPr>
        <w:t>Shehzad</w:t>
      </w:r>
      <w:proofErr w:type="spellEnd"/>
      <w:r w:rsidRPr="00AC721C">
        <w:rPr>
          <w:rFonts w:ascii="Times New Roman" w:eastAsia="Times New Roman" w:hAnsi="Times New Roman" w:cs="Times New Roman"/>
          <w:szCs w:val="24"/>
        </w:rPr>
        <w:t xml:space="preserve"> </w:t>
      </w:r>
      <w:proofErr w:type="spellStart"/>
      <w:r w:rsidRPr="00AC721C">
        <w:rPr>
          <w:rFonts w:ascii="Times New Roman" w:eastAsia="Times New Roman" w:hAnsi="Times New Roman" w:cs="Times New Roman"/>
          <w:szCs w:val="24"/>
        </w:rPr>
        <w:t>Ghias</w:t>
      </w:r>
      <w:proofErr w:type="spellEnd"/>
      <w:r w:rsidRPr="00AC721C">
        <w:rPr>
          <w:rFonts w:ascii="Times New Roman" w:eastAsia="Times New Roman" w:hAnsi="Times New Roman" w:cs="Times New Roman"/>
          <w:szCs w:val="24"/>
        </w:rPr>
        <w:t xml:space="preserve">’ </w:t>
      </w:r>
      <w:r w:rsidRPr="00AC721C">
        <w:rPr>
          <w:rFonts w:ascii="Times New Roman" w:eastAsia="Times New Roman" w:hAnsi="Times New Roman" w:cs="Times New Roman"/>
          <w:i/>
          <w:iCs/>
          <w:szCs w:val="24"/>
        </w:rPr>
        <w:t>The Pakistan Experience</w:t>
      </w:r>
      <w:r w:rsidRPr="00AC721C">
        <w:rPr>
          <w:rFonts w:ascii="Times New Roman" w:eastAsia="Times New Roman" w:hAnsi="Times New Roman" w:cs="Times New Roman"/>
          <w:szCs w:val="24"/>
        </w:rPr>
        <w:t xml:space="preserve"> podcast. The inability to rescue </w:t>
      </w:r>
      <w:proofErr w:type="spellStart"/>
      <w:r w:rsidRPr="00AC721C">
        <w:rPr>
          <w:rFonts w:ascii="Times New Roman" w:eastAsia="Times New Roman" w:hAnsi="Times New Roman" w:cs="Times New Roman"/>
          <w:szCs w:val="24"/>
        </w:rPr>
        <w:t>Balochistan</w:t>
      </w:r>
      <w:proofErr w:type="spellEnd"/>
      <w:r w:rsidRPr="00AC721C">
        <w:rPr>
          <w:rFonts w:ascii="Times New Roman" w:eastAsia="Times New Roman" w:hAnsi="Times New Roman" w:cs="Times New Roman"/>
          <w:szCs w:val="24"/>
        </w:rPr>
        <w:t xml:space="preserve"> from its history, geography and political relegation resides not in the hard state we are all familiar with, but in a reciprocal compromise that neither terrorist actions nor a </w:t>
      </w:r>
      <w:proofErr w:type="spellStart"/>
      <w:r w:rsidRPr="00AC721C">
        <w:rPr>
          <w:rFonts w:ascii="Times New Roman" w:eastAsia="Times New Roman" w:hAnsi="Times New Roman" w:cs="Times New Roman"/>
          <w:szCs w:val="24"/>
        </w:rPr>
        <w:t>terrorising</w:t>
      </w:r>
      <w:proofErr w:type="spellEnd"/>
      <w:r w:rsidRPr="00AC721C">
        <w:rPr>
          <w:rFonts w:ascii="Times New Roman" w:eastAsia="Times New Roman" w:hAnsi="Times New Roman" w:cs="Times New Roman"/>
          <w:szCs w:val="24"/>
        </w:rPr>
        <w:t xml:space="preserve"> response can facilitate.</w:t>
      </w:r>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hyperlink r:id="rId12" w:tgtFrame="_blank" w:history="1">
        <w:r w:rsidRPr="00AC721C">
          <w:rPr>
            <w:rFonts w:ascii="Times New Roman" w:eastAsia="Times New Roman" w:hAnsi="Times New Roman" w:cs="Times New Roman"/>
            <w:i/>
            <w:iCs/>
            <w:color w:val="0000FF"/>
            <w:szCs w:val="24"/>
            <w:u w:val="single"/>
          </w:rPr>
          <w:t>mahir.dawn@gmail.com</w:t>
        </w:r>
      </w:hyperlink>
    </w:p>
    <w:p w:rsidR="00AC721C" w:rsidRPr="00AC721C" w:rsidRDefault="00AC721C" w:rsidP="00AC721C">
      <w:pPr>
        <w:spacing w:before="100" w:beforeAutospacing="1" w:afterAutospacing="1" w:line="240" w:lineRule="auto"/>
        <w:rPr>
          <w:rFonts w:ascii="Times New Roman" w:eastAsia="Times New Roman" w:hAnsi="Times New Roman" w:cs="Times New Roman"/>
          <w:szCs w:val="24"/>
        </w:rPr>
      </w:pPr>
      <w:r w:rsidRPr="00AC721C">
        <w:rPr>
          <w:rFonts w:ascii="Times New Roman" w:eastAsia="Times New Roman" w:hAnsi="Times New Roman" w:cs="Times New Roman"/>
          <w:i/>
          <w:iCs/>
          <w:szCs w:val="24"/>
        </w:rPr>
        <w:t>Published in Dawn, March 26th,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C721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C721C"/>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C721C"/>
    <w:rPr>
      <w:color w:val="0000FF"/>
      <w:u w:val="single"/>
    </w:rPr>
  </w:style>
  <w:style w:type="character" w:customStyle="1" w:styleId="storybyline">
    <w:name w:val="story__byline"/>
    <w:basedOn w:val="DefaultParagraphFont"/>
    <w:rsid w:val="00AC721C"/>
  </w:style>
  <w:style w:type="character" w:customStyle="1" w:styleId="storytime">
    <w:name w:val="story__time"/>
    <w:basedOn w:val="DefaultParagraphFont"/>
    <w:rsid w:val="00AC721C"/>
  </w:style>
  <w:style w:type="character" w:customStyle="1" w:styleId="timestamp--published">
    <w:name w:val="timestamp--published"/>
    <w:basedOn w:val="DefaultParagraphFont"/>
    <w:rsid w:val="00AC721C"/>
  </w:style>
  <w:style w:type="character" w:customStyle="1" w:styleId="timestamp--label">
    <w:name w:val="timestamp--label"/>
    <w:basedOn w:val="DefaultParagraphFont"/>
    <w:rsid w:val="00AC721C"/>
  </w:style>
  <w:style w:type="character" w:customStyle="1" w:styleId="timestamp--date">
    <w:name w:val="timestamp--date"/>
    <w:basedOn w:val="DefaultParagraphFont"/>
    <w:rsid w:val="00AC721C"/>
  </w:style>
  <w:style w:type="character" w:customStyle="1" w:styleId="mt-05">
    <w:name w:val="mt-0.5"/>
    <w:basedOn w:val="DefaultParagraphFont"/>
    <w:rsid w:val="00AC721C"/>
  </w:style>
  <w:style w:type="character" w:customStyle="1" w:styleId="hidden">
    <w:name w:val="hidden"/>
    <w:basedOn w:val="DefaultParagraphFont"/>
    <w:rsid w:val="00AC721C"/>
  </w:style>
  <w:style w:type="paragraph" w:styleId="NormalWeb">
    <w:name w:val="Normal (Web)"/>
    <w:basedOn w:val="Normal"/>
    <w:uiPriority w:val="99"/>
    <w:semiHidden/>
    <w:unhideWhenUsed/>
    <w:rsid w:val="00AC721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C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2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6421609">
      <w:bodyDiv w:val="1"/>
      <w:marLeft w:val="0"/>
      <w:marRight w:val="0"/>
      <w:marTop w:val="0"/>
      <w:marBottom w:val="0"/>
      <w:divBdr>
        <w:top w:val="none" w:sz="0" w:space="0" w:color="auto"/>
        <w:left w:val="none" w:sz="0" w:space="0" w:color="auto"/>
        <w:bottom w:val="none" w:sz="0" w:space="0" w:color="auto"/>
        <w:right w:val="none" w:sz="0" w:space="0" w:color="auto"/>
      </w:divBdr>
      <w:divsChild>
        <w:div w:id="173958303">
          <w:marLeft w:val="0"/>
          <w:marRight w:val="0"/>
          <w:marTop w:val="0"/>
          <w:marBottom w:val="0"/>
          <w:divBdr>
            <w:top w:val="none" w:sz="0" w:space="0" w:color="auto"/>
            <w:left w:val="none" w:sz="0" w:space="0" w:color="auto"/>
            <w:bottom w:val="none" w:sz="0" w:space="0" w:color="auto"/>
            <w:right w:val="none" w:sz="0" w:space="0" w:color="auto"/>
          </w:divBdr>
        </w:div>
        <w:div w:id="1028683330">
          <w:marLeft w:val="0"/>
          <w:marRight w:val="0"/>
          <w:marTop w:val="0"/>
          <w:marBottom w:val="0"/>
          <w:divBdr>
            <w:top w:val="none" w:sz="0" w:space="0" w:color="auto"/>
            <w:left w:val="none" w:sz="0" w:space="0" w:color="auto"/>
            <w:bottom w:val="none" w:sz="0" w:space="0" w:color="auto"/>
            <w:right w:val="none" w:sz="0" w:space="0" w:color="auto"/>
          </w:divBdr>
          <w:divsChild>
            <w:div w:id="1154639695">
              <w:marLeft w:val="0"/>
              <w:marRight w:val="0"/>
              <w:marTop w:val="0"/>
              <w:marBottom w:val="0"/>
              <w:divBdr>
                <w:top w:val="none" w:sz="0" w:space="0" w:color="auto"/>
                <w:left w:val="none" w:sz="0" w:space="0" w:color="auto"/>
                <w:bottom w:val="none" w:sz="0" w:space="0" w:color="auto"/>
                <w:right w:val="none" w:sz="0" w:space="0" w:color="auto"/>
              </w:divBdr>
            </w:div>
            <w:div w:id="1483964207">
              <w:marLeft w:val="0"/>
              <w:marRight w:val="0"/>
              <w:marTop w:val="0"/>
              <w:marBottom w:val="0"/>
              <w:divBdr>
                <w:top w:val="none" w:sz="0" w:space="0" w:color="auto"/>
                <w:left w:val="none" w:sz="0" w:space="0" w:color="auto"/>
                <w:bottom w:val="none" w:sz="0" w:space="0" w:color="auto"/>
                <w:right w:val="none" w:sz="0" w:space="0" w:color="auto"/>
              </w:divBdr>
            </w:div>
            <w:div w:id="1473332627">
              <w:marLeft w:val="0"/>
              <w:marRight w:val="0"/>
              <w:marTop w:val="0"/>
              <w:marBottom w:val="0"/>
              <w:divBdr>
                <w:top w:val="none" w:sz="0" w:space="0" w:color="auto"/>
                <w:left w:val="none" w:sz="0" w:space="0" w:color="auto"/>
                <w:bottom w:val="none" w:sz="0" w:space="0" w:color="auto"/>
                <w:right w:val="none" w:sz="0" w:space="0" w:color="auto"/>
              </w:divBdr>
            </w:div>
            <w:div w:id="701200474">
              <w:marLeft w:val="0"/>
              <w:marRight w:val="0"/>
              <w:marTop w:val="0"/>
              <w:marBottom w:val="0"/>
              <w:divBdr>
                <w:top w:val="none" w:sz="0" w:space="0" w:color="auto"/>
                <w:left w:val="none" w:sz="0" w:space="0" w:color="auto"/>
                <w:bottom w:val="none" w:sz="0" w:space="0" w:color="auto"/>
                <w:right w:val="none" w:sz="0" w:space="0" w:color="auto"/>
              </w:divBdr>
            </w:div>
            <w:div w:id="1161038844">
              <w:marLeft w:val="0"/>
              <w:marRight w:val="0"/>
              <w:marTop w:val="0"/>
              <w:marBottom w:val="0"/>
              <w:divBdr>
                <w:top w:val="none" w:sz="0" w:space="0" w:color="auto"/>
                <w:left w:val="none" w:sz="0" w:space="0" w:color="auto"/>
                <w:bottom w:val="none" w:sz="0" w:space="0" w:color="auto"/>
                <w:right w:val="none" w:sz="0" w:space="0" w:color="auto"/>
              </w:divBdr>
            </w:div>
            <w:div w:id="1344284636">
              <w:marLeft w:val="0"/>
              <w:marRight w:val="0"/>
              <w:marTop w:val="0"/>
              <w:marBottom w:val="0"/>
              <w:divBdr>
                <w:top w:val="none" w:sz="0" w:space="0" w:color="auto"/>
                <w:left w:val="none" w:sz="0" w:space="0" w:color="auto"/>
                <w:bottom w:val="none" w:sz="0" w:space="0" w:color="auto"/>
                <w:right w:val="none" w:sz="0" w:space="0" w:color="auto"/>
              </w:divBdr>
            </w:div>
          </w:divsChild>
        </w:div>
        <w:div w:id="1570191087">
          <w:marLeft w:val="0"/>
          <w:marRight w:val="0"/>
          <w:marTop w:val="0"/>
          <w:marBottom w:val="0"/>
          <w:divBdr>
            <w:top w:val="none" w:sz="0" w:space="0" w:color="auto"/>
            <w:left w:val="none" w:sz="0" w:space="0" w:color="auto"/>
            <w:bottom w:val="none" w:sz="0" w:space="0" w:color="auto"/>
            <w:right w:val="none" w:sz="0" w:space="0" w:color="auto"/>
          </w:divBdr>
          <w:divsChild>
            <w:div w:id="1636787937">
              <w:marLeft w:val="0"/>
              <w:marRight w:val="0"/>
              <w:marTop w:val="0"/>
              <w:marBottom w:val="0"/>
              <w:divBdr>
                <w:top w:val="none" w:sz="0" w:space="0" w:color="auto"/>
                <w:left w:val="none" w:sz="0" w:space="0" w:color="auto"/>
                <w:bottom w:val="none" w:sz="0" w:space="0" w:color="auto"/>
                <w:right w:val="none" w:sz="0" w:space="0" w:color="auto"/>
              </w:divBdr>
              <w:divsChild>
                <w:div w:id="1452435059">
                  <w:marLeft w:val="0"/>
                  <w:marRight w:val="0"/>
                  <w:marTop w:val="0"/>
                  <w:marBottom w:val="0"/>
                  <w:divBdr>
                    <w:top w:val="none" w:sz="0" w:space="0" w:color="auto"/>
                    <w:left w:val="none" w:sz="0" w:space="0" w:color="auto"/>
                    <w:bottom w:val="none" w:sz="0" w:space="0" w:color="auto"/>
                    <w:right w:val="none" w:sz="0" w:space="0" w:color="auto"/>
                  </w:divBdr>
                  <w:divsChild>
                    <w:div w:id="1516264723">
                      <w:marLeft w:val="0"/>
                      <w:marRight w:val="0"/>
                      <w:marTop w:val="0"/>
                      <w:marBottom w:val="0"/>
                      <w:divBdr>
                        <w:top w:val="none" w:sz="0" w:space="0" w:color="auto"/>
                        <w:left w:val="none" w:sz="0" w:space="0" w:color="auto"/>
                        <w:bottom w:val="none" w:sz="0" w:space="0" w:color="auto"/>
                        <w:right w:val="none" w:sz="0" w:space="0" w:color="auto"/>
                      </w:divBdr>
                      <w:divsChild>
                        <w:div w:id="17473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45590">
          <w:marLeft w:val="0"/>
          <w:marRight w:val="0"/>
          <w:marTop w:val="0"/>
          <w:marBottom w:val="0"/>
          <w:divBdr>
            <w:top w:val="none" w:sz="0" w:space="0" w:color="auto"/>
            <w:left w:val="none" w:sz="0" w:space="0" w:color="auto"/>
            <w:bottom w:val="none" w:sz="0" w:space="0" w:color="auto"/>
            <w:right w:val="none" w:sz="0" w:space="0" w:color="auto"/>
          </w:divBdr>
        </w:div>
        <w:div w:id="77606034">
          <w:marLeft w:val="0"/>
          <w:marRight w:val="0"/>
          <w:marTop w:val="0"/>
          <w:marBottom w:val="0"/>
          <w:divBdr>
            <w:top w:val="none" w:sz="0" w:space="0" w:color="auto"/>
            <w:left w:val="none" w:sz="0" w:space="0" w:color="auto"/>
            <w:bottom w:val="none" w:sz="0" w:space="0" w:color="auto"/>
            <w:right w:val="none" w:sz="0" w:space="0" w:color="auto"/>
          </w:divBdr>
          <w:divsChild>
            <w:div w:id="192159673">
              <w:marLeft w:val="0"/>
              <w:marRight w:val="0"/>
              <w:marTop w:val="0"/>
              <w:marBottom w:val="0"/>
              <w:divBdr>
                <w:top w:val="none" w:sz="0" w:space="0" w:color="auto"/>
                <w:left w:val="none" w:sz="0" w:space="0" w:color="auto"/>
                <w:bottom w:val="none" w:sz="0" w:space="0" w:color="auto"/>
                <w:right w:val="none" w:sz="0" w:space="0" w:color="auto"/>
              </w:divBdr>
            </w:div>
          </w:divsChild>
        </w:div>
        <w:div w:id="39792525">
          <w:marLeft w:val="0"/>
          <w:marRight w:val="0"/>
          <w:marTop w:val="0"/>
          <w:marBottom w:val="0"/>
          <w:divBdr>
            <w:top w:val="none" w:sz="0" w:space="0" w:color="auto"/>
            <w:left w:val="none" w:sz="0" w:space="0" w:color="auto"/>
            <w:bottom w:val="none" w:sz="0" w:space="0" w:color="auto"/>
            <w:right w:val="none" w:sz="0" w:space="0" w:color="auto"/>
          </w:divBdr>
        </w:div>
        <w:div w:id="972173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97237/rescue-operation-for-hostages-underway-after-terrorists-attack-jaffar-express-in-balochista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99910" TargetMode="External"/><Relationship Id="rId12" Type="http://schemas.openxmlformats.org/officeDocument/2006/relationships/hyperlink" Target="https://mahir.daw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9689" TargetMode="External"/><Relationship Id="rId11" Type="http://schemas.openxmlformats.org/officeDocument/2006/relationships/hyperlink" Target="https://www.dawn.com/news/1899961/bnp-m-plans-moot-on-balochistan-conundrum" TargetMode="External"/><Relationship Id="rId5" Type="http://schemas.openxmlformats.org/officeDocument/2006/relationships/hyperlink" Target="https://www.dawn.com/news/107257/role-in-war-on-terror-to-continue-musharraf" TargetMode="External"/><Relationship Id="rId10" Type="http://schemas.openxmlformats.org/officeDocument/2006/relationships/hyperlink" Target="https://www.dawn.com/news/1897659" TargetMode="External"/><Relationship Id="rId4" Type="http://schemas.openxmlformats.org/officeDocument/2006/relationships/hyperlink" Target="https://www.dawn.com/authors/322/mahir-ali" TargetMode="External"/><Relationship Id="rId9" Type="http://schemas.openxmlformats.org/officeDocument/2006/relationships/hyperlink" Target="https://www.dawn.com/news/18420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4843</Characters>
  <Application>Microsoft Office Word</Application>
  <DocSecurity>0</DocSecurity>
  <Lines>40</Lines>
  <Paragraphs>11</Paragraphs>
  <ScaleCrop>false</ScaleCrop>
  <Company>Grizli777</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2025-04-12T04:03:00Z</dcterms:created>
  <dcterms:modified xsi:type="dcterms:W3CDTF">2025-04-12T04:04:00Z</dcterms:modified>
</cp:coreProperties>
</file>