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5F4" w:rsidRPr="005C15F4" w:rsidRDefault="005C15F4" w:rsidP="005C15F4">
      <w:pPr>
        <w:spacing w:before="100" w:beforeAutospacing="1" w:afterAutospacing="1" w:line="240" w:lineRule="auto"/>
        <w:outlineLvl w:val="0"/>
        <w:rPr>
          <w:rFonts w:ascii="Times New Roman" w:eastAsia="Times New Roman" w:hAnsi="Times New Roman" w:cs="Times New Roman"/>
          <w:b/>
          <w:bCs/>
          <w:kern w:val="36"/>
          <w:sz w:val="48"/>
          <w:szCs w:val="48"/>
        </w:rPr>
      </w:pPr>
      <w:r w:rsidRPr="005C15F4">
        <w:rPr>
          <w:rFonts w:ascii="Times New Roman" w:eastAsia="Times New Roman" w:hAnsi="Times New Roman" w:cs="Times New Roman"/>
          <w:b/>
          <w:bCs/>
          <w:kern w:val="36"/>
          <w:sz w:val="48"/>
          <w:szCs w:val="48"/>
        </w:rPr>
        <w:t xml:space="preserve">Escalating Regional Discord </w:t>
      </w:r>
    </w:p>
    <w:p w:rsidR="005C15F4" w:rsidRPr="005C15F4" w:rsidRDefault="005C15F4" w:rsidP="005C15F4">
      <w:pPr>
        <w:spacing w:before="100" w:beforeAutospacing="1" w:afterAutospacing="1" w:line="240" w:lineRule="auto"/>
        <w:outlineLvl w:val="1"/>
        <w:rPr>
          <w:rFonts w:ascii="Times New Roman" w:eastAsia="Times New Roman" w:hAnsi="Times New Roman" w:cs="Times New Roman"/>
          <w:b/>
          <w:bCs/>
          <w:sz w:val="36"/>
          <w:szCs w:val="36"/>
        </w:rPr>
      </w:pPr>
      <w:r w:rsidRPr="005C15F4">
        <w:rPr>
          <w:rFonts w:ascii="Times New Roman" w:eastAsia="Times New Roman" w:hAnsi="Times New Roman" w:cs="Times New Roman"/>
          <w:b/>
          <w:bCs/>
          <w:sz w:val="36"/>
          <w:szCs w:val="36"/>
        </w:rPr>
        <w:t xml:space="preserve">The current tensions between India and Bangladesh can be traced back to longstanding issues in their bilateral relationship. </w:t>
      </w:r>
    </w:p>
    <w:p w:rsidR="005C15F4" w:rsidRPr="005C15F4" w:rsidRDefault="005C15F4" w:rsidP="005C15F4">
      <w:pPr>
        <w:spacing w:after="0" w:line="240" w:lineRule="auto"/>
        <w:rPr>
          <w:rFonts w:ascii="Times New Roman" w:eastAsia="Times New Roman" w:hAnsi="Times New Roman" w:cs="Times New Roman"/>
          <w:szCs w:val="24"/>
        </w:rPr>
      </w:pPr>
      <w:hyperlink r:id="rId4" w:history="1">
        <w:r w:rsidRPr="005C15F4">
          <w:rPr>
            <w:rFonts w:ascii="Times New Roman" w:eastAsia="Times New Roman" w:hAnsi="Times New Roman" w:cs="Times New Roman"/>
            <w:color w:val="0000FF"/>
            <w:szCs w:val="24"/>
            <w:u w:val="single"/>
          </w:rPr>
          <w:t xml:space="preserve">M A </w:t>
        </w:r>
        <w:proofErr w:type="spellStart"/>
        <w:r w:rsidRPr="005C15F4">
          <w:rPr>
            <w:rFonts w:ascii="Times New Roman" w:eastAsia="Times New Roman" w:hAnsi="Times New Roman" w:cs="Times New Roman"/>
            <w:color w:val="0000FF"/>
            <w:szCs w:val="24"/>
            <w:u w:val="single"/>
          </w:rPr>
          <w:t>Hossain</w:t>
        </w:r>
        <w:proofErr w:type="spellEnd"/>
      </w:hyperlink>
      <w:r w:rsidRPr="005C15F4">
        <w:rPr>
          <w:rFonts w:ascii="Times New Roman" w:eastAsia="Times New Roman" w:hAnsi="Times New Roman" w:cs="Times New Roman"/>
          <w:szCs w:val="24"/>
        </w:rPr>
        <w:t xml:space="preserve"> </w:t>
      </w:r>
    </w:p>
    <w:p w:rsidR="005C15F4" w:rsidRPr="005C15F4" w:rsidRDefault="005C15F4" w:rsidP="005C15F4">
      <w:pPr>
        <w:spacing w:after="0" w:line="240" w:lineRule="auto"/>
        <w:rPr>
          <w:rFonts w:ascii="Times New Roman" w:eastAsia="Times New Roman" w:hAnsi="Times New Roman" w:cs="Times New Roman"/>
          <w:szCs w:val="24"/>
        </w:rPr>
      </w:pPr>
      <w:r w:rsidRPr="005C15F4">
        <w:rPr>
          <w:rFonts w:ascii="Times New Roman" w:eastAsia="Times New Roman" w:hAnsi="Times New Roman" w:cs="Times New Roman"/>
          <w:szCs w:val="24"/>
        </w:rPr>
        <w:t xml:space="preserve">December 09, 2024 </w:t>
      </w:r>
    </w:p>
    <w:p w:rsidR="005C15F4" w:rsidRPr="005C15F4" w:rsidRDefault="005C15F4" w:rsidP="005C15F4">
      <w:pPr>
        <w:spacing w:before="100" w:beforeAutospacing="1" w:afterAutospacing="1" w:line="240" w:lineRule="auto"/>
        <w:jc w:val="both"/>
        <w:rPr>
          <w:rFonts w:ascii="Times New Roman" w:eastAsia="Times New Roman" w:hAnsi="Times New Roman" w:cs="Times New Roman"/>
          <w:szCs w:val="24"/>
        </w:rPr>
      </w:pPr>
      <w:r w:rsidRPr="005C15F4">
        <w:rPr>
          <w:rFonts w:ascii="Times New Roman" w:eastAsia="Times New Roman" w:hAnsi="Times New Roman" w:cs="Times New Roman"/>
          <w:szCs w:val="24"/>
        </w:rPr>
        <w:t xml:space="preserve">Since the partition of the Indian subcontinent in 1947, the relationship between India and Bangladesh (formerly East Pakistan) has been fraught with complexity. Cultural, historical, and geographical ties between the two nations are undeniable, but these shared bonds have often been overshadowed by political tensions and mistrust. The situation has worsened in recent times, particularly under the </w:t>
      </w:r>
      <w:proofErr w:type="spellStart"/>
      <w:r w:rsidRPr="005C15F4">
        <w:rPr>
          <w:rFonts w:ascii="Times New Roman" w:eastAsia="Times New Roman" w:hAnsi="Times New Roman" w:cs="Times New Roman"/>
          <w:szCs w:val="24"/>
        </w:rPr>
        <w:t>Yunus</w:t>
      </w:r>
      <w:proofErr w:type="spellEnd"/>
      <w:r w:rsidRPr="005C15F4">
        <w:rPr>
          <w:rFonts w:ascii="Times New Roman" w:eastAsia="Times New Roman" w:hAnsi="Times New Roman" w:cs="Times New Roman"/>
          <w:szCs w:val="24"/>
        </w:rPr>
        <w:t xml:space="preserve">-led interim government in Bangladesh. With Islamist groups gaining significant influence, the persecution of the Hindu minority has reached alarming levels. This hostility towards Hindus culminated in the arrest of </w:t>
      </w:r>
      <w:proofErr w:type="spellStart"/>
      <w:r w:rsidRPr="005C15F4">
        <w:rPr>
          <w:rFonts w:ascii="Times New Roman" w:eastAsia="Times New Roman" w:hAnsi="Times New Roman" w:cs="Times New Roman"/>
          <w:szCs w:val="24"/>
        </w:rPr>
        <w:t>Chinmaya</w:t>
      </w:r>
      <w:proofErr w:type="spellEnd"/>
      <w:r w:rsidRPr="005C15F4">
        <w:rPr>
          <w:rFonts w:ascii="Times New Roman" w:eastAsia="Times New Roman" w:hAnsi="Times New Roman" w:cs="Times New Roman"/>
          <w:szCs w:val="24"/>
        </w:rPr>
        <w:t xml:space="preserve"> Das, a prominent ISKCON leader, on treason charges. This single act has not only inflamed communal tensions but also put India’s ruling BJP government under immense pressure to respond decisively. As emotions spiral on both sides, the prospect of an all-out confrontation appears imminent.</w:t>
      </w:r>
    </w:p>
    <w:p w:rsidR="005C15F4" w:rsidRPr="005C15F4" w:rsidRDefault="005C15F4" w:rsidP="005C15F4">
      <w:pPr>
        <w:spacing w:before="100" w:beforeAutospacing="1" w:afterAutospacing="1" w:line="240" w:lineRule="auto"/>
        <w:jc w:val="both"/>
        <w:rPr>
          <w:rFonts w:ascii="Times New Roman" w:eastAsia="Times New Roman" w:hAnsi="Times New Roman" w:cs="Times New Roman"/>
          <w:szCs w:val="24"/>
        </w:rPr>
      </w:pPr>
      <w:r w:rsidRPr="005C15F4">
        <w:rPr>
          <w:rFonts w:ascii="Times New Roman" w:eastAsia="Times New Roman" w:hAnsi="Times New Roman" w:cs="Times New Roman"/>
          <w:szCs w:val="24"/>
        </w:rPr>
        <w:t xml:space="preserve">In recent months, several critical issues have brought the relationship between India and Bangladesh to a breaking point. The systematic targeting of the Hindu community in Bangladesh has been a growing concern for India. Under the </w:t>
      </w:r>
      <w:proofErr w:type="spellStart"/>
      <w:r w:rsidRPr="005C15F4">
        <w:rPr>
          <w:rFonts w:ascii="Times New Roman" w:eastAsia="Times New Roman" w:hAnsi="Times New Roman" w:cs="Times New Roman"/>
          <w:szCs w:val="24"/>
        </w:rPr>
        <w:t>Yunus</w:t>
      </w:r>
      <w:proofErr w:type="spellEnd"/>
      <w:r w:rsidRPr="005C15F4">
        <w:rPr>
          <w:rFonts w:ascii="Times New Roman" w:eastAsia="Times New Roman" w:hAnsi="Times New Roman" w:cs="Times New Roman"/>
          <w:szCs w:val="24"/>
        </w:rPr>
        <w:t xml:space="preserve"> government, groups such as </w:t>
      </w:r>
      <w:proofErr w:type="spellStart"/>
      <w:r w:rsidRPr="005C15F4">
        <w:rPr>
          <w:rFonts w:ascii="Times New Roman" w:eastAsia="Times New Roman" w:hAnsi="Times New Roman" w:cs="Times New Roman"/>
          <w:szCs w:val="24"/>
        </w:rPr>
        <w:t>Jamaat</w:t>
      </w:r>
      <w:proofErr w:type="spellEnd"/>
      <w:r w:rsidRPr="005C15F4">
        <w:rPr>
          <w:rFonts w:ascii="Times New Roman" w:eastAsia="Times New Roman" w:hAnsi="Times New Roman" w:cs="Times New Roman"/>
          <w:szCs w:val="24"/>
        </w:rPr>
        <w:t>-e-</w:t>
      </w:r>
      <w:proofErr w:type="spellStart"/>
      <w:r w:rsidRPr="005C15F4">
        <w:rPr>
          <w:rFonts w:ascii="Times New Roman" w:eastAsia="Times New Roman" w:hAnsi="Times New Roman" w:cs="Times New Roman"/>
          <w:szCs w:val="24"/>
        </w:rPr>
        <w:t>Islami</w:t>
      </w:r>
      <w:proofErr w:type="spellEnd"/>
      <w:r w:rsidRPr="005C15F4">
        <w:rPr>
          <w:rFonts w:ascii="Times New Roman" w:eastAsia="Times New Roman" w:hAnsi="Times New Roman" w:cs="Times New Roman"/>
          <w:szCs w:val="24"/>
        </w:rPr>
        <w:t xml:space="preserve">, </w:t>
      </w:r>
      <w:proofErr w:type="spellStart"/>
      <w:r w:rsidRPr="005C15F4">
        <w:rPr>
          <w:rFonts w:ascii="Times New Roman" w:eastAsia="Times New Roman" w:hAnsi="Times New Roman" w:cs="Times New Roman"/>
          <w:szCs w:val="24"/>
        </w:rPr>
        <w:t>Hefazat</w:t>
      </w:r>
      <w:proofErr w:type="spellEnd"/>
      <w:r w:rsidRPr="005C15F4">
        <w:rPr>
          <w:rFonts w:ascii="Times New Roman" w:eastAsia="Times New Roman" w:hAnsi="Times New Roman" w:cs="Times New Roman"/>
          <w:szCs w:val="24"/>
        </w:rPr>
        <w:t xml:space="preserve">-e-Islam, and </w:t>
      </w:r>
      <w:proofErr w:type="spellStart"/>
      <w:r w:rsidRPr="005C15F4">
        <w:rPr>
          <w:rFonts w:ascii="Times New Roman" w:eastAsia="Times New Roman" w:hAnsi="Times New Roman" w:cs="Times New Roman"/>
          <w:szCs w:val="24"/>
        </w:rPr>
        <w:t>Hizbut</w:t>
      </w:r>
      <w:proofErr w:type="spellEnd"/>
      <w:r w:rsidRPr="005C15F4">
        <w:rPr>
          <w:rFonts w:ascii="Times New Roman" w:eastAsia="Times New Roman" w:hAnsi="Times New Roman" w:cs="Times New Roman"/>
          <w:szCs w:val="24"/>
        </w:rPr>
        <w:t xml:space="preserve"> </w:t>
      </w:r>
      <w:proofErr w:type="spellStart"/>
      <w:r w:rsidRPr="005C15F4">
        <w:rPr>
          <w:rFonts w:ascii="Times New Roman" w:eastAsia="Times New Roman" w:hAnsi="Times New Roman" w:cs="Times New Roman"/>
          <w:szCs w:val="24"/>
        </w:rPr>
        <w:t>Tahrir</w:t>
      </w:r>
      <w:proofErr w:type="spellEnd"/>
      <w:r w:rsidRPr="005C15F4">
        <w:rPr>
          <w:rFonts w:ascii="Times New Roman" w:eastAsia="Times New Roman" w:hAnsi="Times New Roman" w:cs="Times New Roman"/>
          <w:szCs w:val="24"/>
        </w:rPr>
        <w:t xml:space="preserve"> have gained unprecedented power, creating an environment where minority communities live in fear. Attacks on Hindu temples, homes, and businesses have become alarmingly frequent. The government’s failure to address these atrocities—or worse, its complicity—has drawn widespread condemnation.</w:t>
      </w:r>
    </w:p>
    <w:p w:rsidR="005C15F4" w:rsidRPr="005C15F4" w:rsidRDefault="005C15F4" w:rsidP="005C15F4">
      <w:pPr>
        <w:spacing w:before="100" w:beforeAutospacing="1" w:afterAutospacing="1" w:line="240" w:lineRule="auto"/>
        <w:jc w:val="both"/>
        <w:rPr>
          <w:rFonts w:ascii="Times New Roman" w:eastAsia="Times New Roman" w:hAnsi="Times New Roman" w:cs="Times New Roman"/>
          <w:szCs w:val="24"/>
        </w:rPr>
      </w:pPr>
      <w:r w:rsidRPr="005C15F4">
        <w:rPr>
          <w:rFonts w:ascii="Times New Roman" w:eastAsia="Times New Roman" w:hAnsi="Times New Roman" w:cs="Times New Roman"/>
          <w:szCs w:val="24"/>
        </w:rPr>
        <w:t xml:space="preserve">The arrest of </w:t>
      </w:r>
      <w:proofErr w:type="spellStart"/>
      <w:r w:rsidRPr="005C15F4">
        <w:rPr>
          <w:rFonts w:ascii="Times New Roman" w:eastAsia="Times New Roman" w:hAnsi="Times New Roman" w:cs="Times New Roman"/>
          <w:szCs w:val="24"/>
        </w:rPr>
        <w:t>Chinmaya</w:t>
      </w:r>
      <w:proofErr w:type="spellEnd"/>
      <w:r w:rsidRPr="005C15F4">
        <w:rPr>
          <w:rFonts w:ascii="Times New Roman" w:eastAsia="Times New Roman" w:hAnsi="Times New Roman" w:cs="Times New Roman"/>
          <w:szCs w:val="24"/>
        </w:rPr>
        <w:t xml:space="preserve"> Das marked a particularly egregious escalation. Das, a respected figure within ISKCON, was accused of treason, fuelling accusations that the Bangladeshi government is actively working to suppress Hindu voices. This move, accompanied by demands from Islamist groups to ban ISKCON altogether, has been perceived in India as an affront to religious freedom and a direct challenge to its influence in the region.</w:t>
      </w:r>
    </w:p>
    <w:p w:rsidR="005C15F4" w:rsidRPr="005C15F4" w:rsidRDefault="005C15F4" w:rsidP="005C15F4">
      <w:pPr>
        <w:spacing w:before="100" w:beforeAutospacing="1" w:afterAutospacing="1" w:line="240" w:lineRule="auto"/>
        <w:jc w:val="both"/>
        <w:rPr>
          <w:rFonts w:ascii="Times New Roman" w:eastAsia="Times New Roman" w:hAnsi="Times New Roman" w:cs="Times New Roman"/>
          <w:szCs w:val="24"/>
        </w:rPr>
      </w:pPr>
      <w:r w:rsidRPr="005C15F4">
        <w:rPr>
          <w:rFonts w:ascii="Times New Roman" w:eastAsia="Times New Roman" w:hAnsi="Times New Roman" w:cs="Times New Roman"/>
          <w:szCs w:val="24"/>
        </w:rPr>
        <w:t xml:space="preserve">Adding to these tensions is the role of Pakistan in the ongoing crisis. Reports suggest that some Pakistani diplomats stationed in Dhaka have been aligning themselves with radical Islamist groups such as </w:t>
      </w:r>
      <w:proofErr w:type="spellStart"/>
      <w:r w:rsidRPr="005C15F4">
        <w:rPr>
          <w:rFonts w:ascii="Times New Roman" w:eastAsia="Times New Roman" w:hAnsi="Times New Roman" w:cs="Times New Roman"/>
          <w:szCs w:val="24"/>
        </w:rPr>
        <w:t>Jamaat</w:t>
      </w:r>
      <w:proofErr w:type="spellEnd"/>
      <w:r w:rsidRPr="005C15F4">
        <w:rPr>
          <w:rFonts w:ascii="Times New Roman" w:eastAsia="Times New Roman" w:hAnsi="Times New Roman" w:cs="Times New Roman"/>
          <w:szCs w:val="24"/>
        </w:rPr>
        <w:t>-e-</w:t>
      </w:r>
      <w:proofErr w:type="spellStart"/>
      <w:r w:rsidRPr="005C15F4">
        <w:rPr>
          <w:rFonts w:ascii="Times New Roman" w:eastAsia="Times New Roman" w:hAnsi="Times New Roman" w:cs="Times New Roman"/>
          <w:szCs w:val="24"/>
        </w:rPr>
        <w:t>Islami</w:t>
      </w:r>
      <w:proofErr w:type="spellEnd"/>
      <w:r w:rsidRPr="005C15F4">
        <w:rPr>
          <w:rFonts w:ascii="Times New Roman" w:eastAsia="Times New Roman" w:hAnsi="Times New Roman" w:cs="Times New Roman"/>
          <w:szCs w:val="24"/>
        </w:rPr>
        <w:t xml:space="preserve"> and other Islamist parties. These groups, while lacking </w:t>
      </w:r>
      <w:r w:rsidRPr="005C15F4">
        <w:rPr>
          <w:rFonts w:ascii="Times New Roman" w:eastAsia="Times New Roman" w:hAnsi="Times New Roman" w:cs="Times New Roman"/>
          <w:szCs w:val="24"/>
        </w:rPr>
        <w:lastRenderedPageBreak/>
        <w:t xml:space="preserve">widespread public support, are being used to </w:t>
      </w:r>
      <w:proofErr w:type="spellStart"/>
      <w:r w:rsidRPr="005C15F4">
        <w:rPr>
          <w:rFonts w:ascii="Times New Roman" w:eastAsia="Times New Roman" w:hAnsi="Times New Roman" w:cs="Times New Roman"/>
          <w:szCs w:val="24"/>
        </w:rPr>
        <w:t>destabilise</w:t>
      </w:r>
      <w:proofErr w:type="spellEnd"/>
      <w:r w:rsidRPr="005C15F4">
        <w:rPr>
          <w:rFonts w:ascii="Times New Roman" w:eastAsia="Times New Roman" w:hAnsi="Times New Roman" w:cs="Times New Roman"/>
          <w:szCs w:val="24"/>
        </w:rPr>
        <w:t xml:space="preserve"> the political landscape and embolden extremist factions. Experts have deemed this interference a significant political misstep.</w:t>
      </w:r>
    </w:p>
    <w:p w:rsidR="005C15F4" w:rsidRPr="005C15F4" w:rsidRDefault="005C15F4" w:rsidP="005C15F4">
      <w:pPr>
        <w:spacing w:before="100" w:beforeAutospacing="1" w:afterAutospacing="1" w:line="240" w:lineRule="auto"/>
        <w:jc w:val="both"/>
        <w:rPr>
          <w:rFonts w:ascii="Times New Roman" w:eastAsia="Times New Roman" w:hAnsi="Times New Roman" w:cs="Times New Roman"/>
          <w:szCs w:val="24"/>
        </w:rPr>
      </w:pPr>
      <w:r w:rsidRPr="005C15F4">
        <w:rPr>
          <w:rFonts w:ascii="Times New Roman" w:eastAsia="Times New Roman" w:hAnsi="Times New Roman" w:cs="Times New Roman"/>
          <w:szCs w:val="24"/>
        </w:rPr>
        <w:t xml:space="preserve">The crisis took another turn on 1 December when the Bangladeshi consulate in </w:t>
      </w:r>
      <w:proofErr w:type="spellStart"/>
      <w:r w:rsidRPr="005C15F4">
        <w:rPr>
          <w:rFonts w:ascii="Times New Roman" w:eastAsia="Times New Roman" w:hAnsi="Times New Roman" w:cs="Times New Roman"/>
          <w:szCs w:val="24"/>
        </w:rPr>
        <w:t>Agartala</w:t>
      </w:r>
      <w:proofErr w:type="spellEnd"/>
      <w:r w:rsidRPr="005C15F4">
        <w:rPr>
          <w:rFonts w:ascii="Times New Roman" w:eastAsia="Times New Roman" w:hAnsi="Times New Roman" w:cs="Times New Roman"/>
          <w:szCs w:val="24"/>
        </w:rPr>
        <w:t>, India, was attacked by a mob allegedly linked to the BJP. The incident sparked outrage across Bangladesh, leading to nationwide protests and stern diplomatic responses from Dhaka. The following day, the All Tripura Hotel and Restaurant Owners Association announced a boycott of Bangladeshi tourists, highlighting the growing hostility at the grassroots level.</w:t>
      </w:r>
    </w:p>
    <w:p w:rsidR="005C15F4" w:rsidRPr="005C15F4" w:rsidRDefault="005C15F4" w:rsidP="005C15F4">
      <w:pPr>
        <w:spacing w:before="100" w:beforeAutospacing="1" w:afterAutospacing="1" w:line="240" w:lineRule="auto"/>
        <w:jc w:val="both"/>
        <w:rPr>
          <w:rFonts w:ascii="Times New Roman" w:eastAsia="Times New Roman" w:hAnsi="Times New Roman" w:cs="Times New Roman"/>
          <w:szCs w:val="24"/>
        </w:rPr>
      </w:pPr>
      <w:r w:rsidRPr="005C15F4">
        <w:rPr>
          <w:rFonts w:ascii="Times New Roman" w:eastAsia="Times New Roman" w:hAnsi="Times New Roman" w:cs="Times New Roman"/>
          <w:szCs w:val="24"/>
        </w:rPr>
        <w:t xml:space="preserve">The current tensions between India and Bangladesh can be traced back to longstanding issues in their bilateral relationship. India’s consistent reliance on the </w:t>
      </w:r>
      <w:proofErr w:type="spellStart"/>
      <w:r w:rsidRPr="005C15F4">
        <w:rPr>
          <w:rFonts w:ascii="Times New Roman" w:eastAsia="Times New Roman" w:hAnsi="Times New Roman" w:cs="Times New Roman"/>
          <w:szCs w:val="24"/>
        </w:rPr>
        <w:t>Awami</w:t>
      </w:r>
      <w:proofErr w:type="spellEnd"/>
      <w:r w:rsidRPr="005C15F4">
        <w:rPr>
          <w:rFonts w:ascii="Times New Roman" w:eastAsia="Times New Roman" w:hAnsi="Times New Roman" w:cs="Times New Roman"/>
          <w:szCs w:val="24"/>
        </w:rPr>
        <w:t xml:space="preserve"> League as its primary ally in Bangladesh has been a significant misstep. By placing all its trust in a single party, India has alienated other political factions and much of the Bangladeshi populace. This one-dimensional strategy has fostered anti-Indian sentiment, particularly among the younger generation.</w:t>
      </w:r>
    </w:p>
    <w:p w:rsidR="005C15F4" w:rsidRPr="005C15F4" w:rsidRDefault="005C15F4" w:rsidP="005C15F4">
      <w:pPr>
        <w:spacing w:before="100" w:beforeAutospacing="1" w:afterAutospacing="1" w:line="240" w:lineRule="auto"/>
        <w:jc w:val="both"/>
        <w:rPr>
          <w:rFonts w:ascii="Times New Roman" w:eastAsia="Times New Roman" w:hAnsi="Times New Roman" w:cs="Times New Roman"/>
          <w:szCs w:val="24"/>
        </w:rPr>
      </w:pPr>
      <w:r w:rsidRPr="005C15F4">
        <w:rPr>
          <w:rFonts w:ascii="Times New Roman" w:eastAsia="Times New Roman" w:hAnsi="Times New Roman" w:cs="Times New Roman"/>
          <w:szCs w:val="24"/>
        </w:rPr>
        <w:t xml:space="preserve">Sheikh </w:t>
      </w:r>
      <w:proofErr w:type="spellStart"/>
      <w:r w:rsidRPr="005C15F4">
        <w:rPr>
          <w:rFonts w:ascii="Times New Roman" w:eastAsia="Times New Roman" w:hAnsi="Times New Roman" w:cs="Times New Roman"/>
          <w:szCs w:val="24"/>
        </w:rPr>
        <w:t>Hasina’s</w:t>
      </w:r>
      <w:proofErr w:type="spellEnd"/>
      <w:r w:rsidRPr="005C15F4">
        <w:rPr>
          <w:rFonts w:ascii="Times New Roman" w:eastAsia="Times New Roman" w:hAnsi="Times New Roman" w:cs="Times New Roman"/>
          <w:szCs w:val="24"/>
        </w:rPr>
        <w:t xml:space="preserve"> government, often perceived as overly compliant with India’s demands, has further exacerbated this resentment. Many in Bangladesh believe that </w:t>
      </w:r>
      <w:proofErr w:type="spellStart"/>
      <w:r w:rsidRPr="005C15F4">
        <w:rPr>
          <w:rFonts w:ascii="Times New Roman" w:eastAsia="Times New Roman" w:hAnsi="Times New Roman" w:cs="Times New Roman"/>
          <w:szCs w:val="24"/>
        </w:rPr>
        <w:t>Hasina’s</w:t>
      </w:r>
      <w:proofErr w:type="spellEnd"/>
      <w:r w:rsidRPr="005C15F4">
        <w:rPr>
          <w:rFonts w:ascii="Times New Roman" w:eastAsia="Times New Roman" w:hAnsi="Times New Roman" w:cs="Times New Roman"/>
          <w:szCs w:val="24"/>
        </w:rPr>
        <w:t xml:space="preserve"> regime has </w:t>
      </w:r>
      <w:proofErr w:type="spellStart"/>
      <w:r w:rsidRPr="005C15F4">
        <w:rPr>
          <w:rFonts w:ascii="Times New Roman" w:eastAsia="Times New Roman" w:hAnsi="Times New Roman" w:cs="Times New Roman"/>
          <w:szCs w:val="24"/>
        </w:rPr>
        <w:t>prioritised</w:t>
      </w:r>
      <w:proofErr w:type="spellEnd"/>
      <w:r w:rsidRPr="005C15F4">
        <w:rPr>
          <w:rFonts w:ascii="Times New Roman" w:eastAsia="Times New Roman" w:hAnsi="Times New Roman" w:cs="Times New Roman"/>
          <w:szCs w:val="24"/>
        </w:rPr>
        <w:t xml:space="preserve"> Indian interests over national sovereignty, providing concessions in trade, water sharing, and security cooperation. This perception has fuelled movements like “India Out,” which, notably, has been driven by ordinary citizens rather than political parties.</w:t>
      </w:r>
    </w:p>
    <w:p w:rsidR="005C15F4" w:rsidRPr="005C15F4" w:rsidRDefault="005C15F4" w:rsidP="005C15F4">
      <w:pPr>
        <w:spacing w:before="100" w:beforeAutospacing="1" w:afterAutospacing="1" w:line="240" w:lineRule="auto"/>
        <w:jc w:val="both"/>
        <w:rPr>
          <w:rFonts w:ascii="Times New Roman" w:eastAsia="Times New Roman" w:hAnsi="Times New Roman" w:cs="Times New Roman"/>
          <w:szCs w:val="24"/>
        </w:rPr>
      </w:pPr>
      <w:r w:rsidRPr="005C15F4">
        <w:rPr>
          <w:rFonts w:ascii="Times New Roman" w:eastAsia="Times New Roman" w:hAnsi="Times New Roman" w:cs="Times New Roman"/>
          <w:szCs w:val="24"/>
        </w:rPr>
        <w:t>India’s diplomatic approach has also been flawed. While it often touts its role in Bangladesh’s Liberation War in 1971 as a gesture of altruism, many in Bangladesh now view this intervention as primarily serving India’s strategic interests in weakening Pakistan. This narrative has gained traction among the post-liberation generation, eroding the goodwill that once defined the relationship.</w:t>
      </w:r>
    </w:p>
    <w:p w:rsidR="005C15F4" w:rsidRPr="005C15F4" w:rsidRDefault="005C15F4" w:rsidP="005C15F4">
      <w:pPr>
        <w:spacing w:before="100" w:beforeAutospacing="1" w:afterAutospacing="1" w:line="240" w:lineRule="auto"/>
        <w:jc w:val="both"/>
        <w:rPr>
          <w:rFonts w:ascii="Times New Roman" w:eastAsia="Times New Roman" w:hAnsi="Times New Roman" w:cs="Times New Roman"/>
          <w:szCs w:val="24"/>
        </w:rPr>
      </w:pPr>
      <w:r w:rsidRPr="005C15F4">
        <w:rPr>
          <w:rFonts w:ascii="Times New Roman" w:eastAsia="Times New Roman" w:hAnsi="Times New Roman" w:cs="Times New Roman"/>
          <w:szCs w:val="24"/>
        </w:rPr>
        <w:t xml:space="preserve">The escalating crisis has triggered retaliatory actions from both sides. In Bangladesh, the attack on its consulate in </w:t>
      </w:r>
      <w:proofErr w:type="spellStart"/>
      <w:r w:rsidRPr="005C15F4">
        <w:rPr>
          <w:rFonts w:ascii="Times New Roman" w:eastAsia="Times New Roman" w:hAnsi="Times New Roman" w:cs="Times New Roman"/>
          <w:szCs w:val="24"/>
        </w:rPr>
        <w:t>Agartala</w:t>
      </w:r>
      <w:proofErr w:type="spellEnd"/>
      <w:r w:rsidRPr="005C15F4">
        <w:rPr>
          <w:rFonts w:ascii="Times New Roman" w:eastAsia="Times New Roman" w:hAnsi="Times New Roman" w:cs="Times New Roman"/>
          <w:szCs w:val="24"/>
        </w:rPr>
        <w:t xml:space="preserve"> has been met with a stern diplomatic response and widespread public protests. Demonstrators in Dhaka have condemned India’s perceived hegemonic </w:t>
      </w:r>
      <w:proofErr w:type="spellStart"/>
      <w:r w:rsidRPr="005C15F4">
        <w:rPr>
          <w:rFonts w:ascii="Times New Roman" w:eastAsia="Times New Roman" w:hAnsi="Times New Roman" w:cs="Times New Roman"/>
          <w:szCs w:val="24"/>
        </w:rPr>
        <w:t>behaviour</w:t>
      </w:r>
      <w:proofErr w:type="spellEnd"/>
      <w:r w:rsidRPr="005C15F4">
        <w:rPr>
          <w:rFonts w:ascii="Times New Roman" w:eastAsia="Times New Roman" w:hAnsi="Times New Roman" w:cs="Times New Roman"/>
          <w:szCs w:val="24"/>
        </w:rPr>
        <w:t>, accusing it of undermining Bangladesh’s sovereignty.</w:t>
      </w:r>
    </w:p>
    <w:p w:rsidR="005C15F4" w:rsidRPr="005C15F4" w:rsidRDefault="005C15F4" w:rsidP="005C15F4">
      <w:pPr>
        <w:spacing w:before="100" w:beforeAutospacing="1" w:afterAutospacing="1" w:line="240" w:lineRule="auto"/>
        <w:jc w:val="both"/>
        <w:rPr>
          <w:rFonts w:ascii="Times New Roman" w:eastAsia="Times New Roman" w:hAnsi="Times New Roman" w:cs="Times New Roman"/>
          <w:szCs w:val="24"/>
        </w:rPr>
      </w:pPr>
      <w:r w:rsidRPr="005C15F4">
        <w:rPr>
          <w:rFonts w:ascii="Times New Roman" w:eastAsia="Times New Roman" w:hAnsi="Times New Roman" w:cs="Times New Roman"/>
          <w:szCs w:val="24"/>
        </w:rPr>
        <w:t xml:space="preserve">In India, the rhetoric has been equally heated. The boycott of Bangladeshi tourists by Tripura’s hospitality sector is a symbolic but impactful gesture of discontent. Meanwhile, </w:t>
      </w:r>
      <w:proofErr w:type="spellStart"/>
      <w:r w:rsidRPr="005C15F4">
        <w:rPr>
          <w:rFonts w:ascii="Times New Roman" w:eastAsia="Times New Roman" w:hAnsi="Times New Roman" w:cs="Times New Roman"/>
          <w:szCs w:val="24"/>
        </w:rPr>
        <w:t>Hindutva</w:t>
      </w:r>
      <w:proofErr w:type="spellEnd"/>
      <w:r w:rsidRPr="005C15F4">
        <w:rPr>
          <w:rFonts w:ascii="Times New Roman" w:eastAsia="Times New Roman" w:hAnsi="Times New Roman" w:cs="Times New Roman"/>
          <w:szCs w:val="24"/>
        </w:rPr>
        <w:t xml:space="preserve"> groups and BJP supporters have intensified their calls for action against the </w:t>
      </w:r>
      <w:proofErr w:type="spellStart"/>
      <w:r w:rsidRPr="005C15F4">
        <w:rPr>
          <w:rFonts w:ascii="Times New Roman" w:eastAsia="Times New Roman" w:hAnsi="Times New Roman" w:cs="Times New Roman"/>
          <w:szCs w:val="24"/>
        </w:rPr>
        <w:t>Yunus</w:t>
      </w:r>
      <w:proofErr w:type="spellEnd"/>
      <w:r w:rsidRPr="005C15F4">
        <w:rPr>
          <w:rFonts w:ascii="Times New Roman" w:eastAsia="Times New Roman" w:hAnsi="Times New Roman" w:cs="Times New Roman"/>
          <w:szCs w:val="24"/>
        </w:rPr>
        <w:t xml:space="preserve"> government, amplifying the narrative of Hindu persecution in Bangladesh.</w:t>
      </w:r>
    </w:p>
    <w:p w:rsidR="005C15F4" w:rsidRPr="005C15F4" w:rsidRDefault="005C15F4" w:rsidP="005C15F4">
      <w:pPr>
        <w:spacing w:before="100" w:beforeAutospacing="1" w:afterAutospacing="1" w:line="240" w:lineRule="auto"/>
        <w:jc w:val="both"/>
        <w:rPr>
          <w:rFonts w:ascii="Times New Roman" w:eastAsia="Times New Roman" w:hAnsi="Times New Roman" w:cs="Times New Roman"/>
          <w:szCs w:val="24"/>
        </w:rPr>
      </w:pPr>
      <w:r w:rsidRPr="005C15F4">
        <w:rPr>
          <w:rFonts w:ascii="Times New Roman" w:eastAsia="Times New Roman" w:hAnsi="Times New Roman" w:cs="Times New Roman"/>
          <w:szCs w:val="24"/>
        </w:rPr>
        <w:t xml:space="preserve">The media in both countries has played a significant role in stoking these tensions. Indian outlets have focused on the plight of Hindus in Bangladesh, painting a picture of a government that is openly hostile to its minority communities. </w:t>
      </w:r>
      <w:proofErr w:type="spellStart"/>
      <w:r w:rsidRPr="005C15F4">
        <w:rPr>
          <w:rFonts w:ascii="Times New Roman" w:eastAsia="Times New Roman" w:hAnsi="Times New Roman" w:cs="Times New Roman"/>
          <w:szCs w:val="24"/>
        </w:rPr>
        <w:t>Rumours</w:t>
      </w:r>
      <w:proofErr w:type="spellEnd"/>
      <w:r w:rsidRPr="005C15F4">
        <w:rPr>
          <w:rFonts w:ascii="Times New Roman" w:eastAsia="Times New Roman" w:hAnsi="Times New Roman" w:cs="Times New Roman"/>
          <w:szCs w:val="24"/>
        </w:rPr>
        <w:t xml:space="preserve"> of potential Indian responses, ranging from surgical strikes to boycotting trade, have further fuelled the fire. On the other hand, Bangladeshi </w:t>
      </w:r>
      <w:r w:rsidRPr="005C15F4">
        <w:rPr>
          <w:rFonts w:ascii="Times New Roman" w:eastAsia="Times New Roman" w:hAnsi="Times New Roman" w:cs="Times New Roman"/>
          <w:szCs w:val="24"/>
        </w:rPr>
        <w:lastRenderedPageBreak/>
        <w:t>media has framed the unrest as a justified backlash against Indian interference, portraying its citizens as standing up to a regional bully.</w:t>
      </w:r>
    </w:p>
    <w:p w:rsidR="005C15F4" w:rsidRPr="005C15F4" w:rsidRDefault="005C15F4" w:rsidP="005C15F4">
      <w:pPr>
        <w:spacing w:before="100" w:beforeAutospacing="1" w:afterAutospacing="1" w:line="240" w:lineRule="auto"/>
        <w:jc w:val="both"/>
        <w:rPr>
          <w:rFonts w:ascii="Times New Roman" w:eastAsia="Times New Roman" w:hAnsi="Times New Roman" w:cs="Times New Roman"/>
          <w:szCs w:val="24"/>
        </w:rPr>
      </w:pPr>
      <w:r w:rsidRPr="005C15F4">
        <w:rPr>
          <w:rFonts w:ascii="Times New Roman" w:eastAsia="Times New Roman" w:hAnsi="Times New Roman" w:cs="Times New Roman"/>
          <w:szCs w:val="24"/>
        </w:rPr>
        <w:t xml:space="preserve">The current trajectory of Indo-Bangladeshi relations has far-reaching implications. Economically, both countries stand to lose from a prolonged crisis. Bangladesh’s reliance on India for medical treatment, trade, and tourism is significant, and any disruption in these sectors would harm its economy. India, too, benefits from its economic ties with Bangladesh, particularly in terms of exports and </w:t>
      </w:r>
      <w:proofErr w:type="spellStart"/>
      <w:r w:rsidRPr="005C15F4">
        <w:rPr>
          <w:rFonts w:ascii="Times New Roman" w:eastAsia="Times New Roman" w:hAnsi="Times New Roman" w:cs="Times New Roman"/>
          <w:szCs w:val="24"/>
        </w:rPr>
        <w:t>labour</w:t>
      </w:r>
      <w:proofErr w:type="spellEnd"/>
      <w:r w:rsidRPr="005C15F4">
        <w:rPr>
          <w:rFonts w:ascii="Times New Roman" w:eastAsia="Times New Roman" w:hAnsi="Times New Roman" w:cs="Times New Roman"/>
          <w:szCs w:val="24"/>
        </w:rPr>
        <w:t xml:space="preserve"> resources.</w:t>
      </w:r>
    </w:p>
    <w:p w:rsidR="005C15F4" w:rsidRPr="005C15F4" w:rsidRDefault="005C15F4" w:rsidP="005C15F4">
      <w:pPr>
        <w:spacing w:before="100" w:beforeAutospacing="1" w:afterAutospacing="1" w:line="240" w:lineRule="auto"/>
        <w:jc w:val="both"/>
        <w:rPr>
          <w:rFonts w:ascii="Times New Roman" w:eastAsia="Times New Roman" w:hAnsi="Times New Roman" w:cs="Times New Roman"/>
          <w:szCs w:val="24"/>
        </w:rPr>
      </w:pPr>
      <w:r w:rsidRPr="005C15F4">
        <w:rPr>
          <w:rFonts w:ascii="Times New Roman" w:eastAsia="Times New Roman" w:hAnsi="Times New Roman" w:cs="Times New Roman"/>
          <w:szCs w:val="24"/>
        </w:rPr>
        <w:t xml:space="preserve">Socially, the growing mistrust threatens to sever the people-to-people connections that have long been a cornerstone of the relationship. Anti-Indian sentiment in Bangladesh, particularly among the youth, risks creating a generational divide that will be difficult to bridge. Similarly, anti-Bangladeshi rhetoric in India could </w:t>
      </w:r>
      <w:proofErr w:type="spellStart"/>
      <w:r w:rsidRPr="005C15F4">
        <w:rPr>
          <w:rFonts w:ascii="Times New Roman" w:eastAsia="Times New Roman" w:hAnsi="Times New Roman" w:cs="Times New Roman"/>
          <w:szCs w:val="24"/>
        </w:rPr>
        <w:t>marginalise</w:t>
      </w:r>
      <w:proofErr w:type="spellEnd"/>
      <w:r w:rsidRPr="005C15F4">
        <w:rPr>
          <w:rFonts w:ascii="Times New Roman" w:eastAsia="Times New Roman" w:hAnsi="Times New Roman" w:cs="Times New Roman"/>
          <w:szCs w:val="24"/>
        </w:rPr>
        <w:t xml:space="preserve"> migrant communities and exacerbate communal tensions.</w:t>
      </w:r>
    </w:p>
    <w:p w:rsidR="005C15F4" w:rsidRPr="005C15F4" w:rsidRDefault="005C15F4" w:rsidP="005C15F4">
      <w:pPr>
        <w:spacing w:before="100" w:beforeAutospacing="1" w:afterAutospacing="1" w:line="240" w:lineRule="auto"/>
        <w:jc w:val="both"/>
        <w:rPr>
          <w:rFonts w:ascii="Times New Roman" w:eastAsia="Times New Roman" w:hAnsi="Times New Roman" w:cs="Times New Roman"/>
          <w:szCs w:val="24"/>
        </w:rPr>
      </w:pPr>
      <w:r w:rsidRPr="005C15F4">
        <w:rPr>
          <w:rFonts w:ascii="Times New Roman" w:eastAsia="Times New Roman" w:hAnsi="Times New Roman" w:cs="Times New Roman"/>
          <w:szCs w:val="24"/>
        </w:rPr>
        <w:t>The security implications are equally concerning. The rise of radical Islamist groups in Bangladesh, combined with retaliatory actions by India, could lead to cross-border threats, including terrorism, smuggling, and refugee crises.</w:t>
      </w:r>
    </w:p>
    <w:p w:rsidR="005C15F4" w:rsidRPr="005C15F4" w:rsidRDefault="005C15F4" w:rsidP="005C15F4">
      <w:pPr>
        <w:spacing w:before="100" w:beforeAutospacing="1" w:afterAutospacing="1" w:line="240" w:lineRule="auto"/>
        <w:jc w:val="both"/>
        <w:rPr>
          <w:rFonts w:ascii="Times New Roman" w:eastAsia="Times New Roman" w:hAnsi="Times New Roman" w:cs="Times New Roman"/>
          <w:szCs w:val="24"/>
        </w:rPr>
      </w:pPr>
      <w:r w:rsidRPr="005C15F4">
        <w:rPr>
          <w:rFonts w:ascii="Times New Roman" w:eastAsia="Times New Roman" w:hAnsi="Times New Roman" w:cs="Times New Roman"/>
          <w:szCs w:val="24"/>
        </w:rPr>
        <w:t xml:space="preserve">India and Bangladesh are at a crossroads. Their shared history and cultural ties should ideally serve as a foundation for collaboration, but political missteps and mutual distrust have brought them to the brink of conflict. To avoid an all-out confrontation, both nations must </w:t>
      </w:r>
      <w:proofErr w:type="spellStart"/>
      <w:r w:rsidRPr="005C15F4">
        <w:rPr>
          <w:rFonts w:ascii="Times New Roman" w:eastAsia="Times New Roman" w:hAnsi="Times New Roman" w:cs="Times New Roman"/>
          <w:szCs w:val="24"/>
        </w:rPr>
        <w:t>prioritise</w:t>
      </w:r>
      <w:proofErr w:type="spellEnd"/>
      <w:r w:rsidRPr="005C15F4">
        <w:rPr>
          <w:rFonts w:ascii="Times New Roman" w:eastAsia="Times New Roman" w:hAnsi="Times New Roman" w:cs="Times New Roman"/>
          <w:szCs w:val="24"/>
        </w:rPr>
        <w:t xml:space="preserve"> dialogue and seek common ground.</w:t>
      </w:r>
    </w:p>
    <w:p w:rsidR="005C15F4" w:rsidRPr="005C15F4" w:rsidRDefault="005C15F4" w:rsidP="005C15F4">
      <w:pPr>
        <w:spacing w:before="100" w:beforeAutospacing="1" w:afterAutospacing="1" w:line="240" w:lineRule="auto"/>
        <w:jc w:val="both"/>
        <w:rPr>
          <w:rFonts w:ascii="Times New Roman" w:eastAsia="Times New Roman" w:hAnsi="Times New Roman" w:cs="Times New Roman"/>
          <w:szCs w:val="24"/>
        </w:rPr>
      </w:pPr>
      <w:r w:rsidRPr="005C15F4">
        <w:rPr>
          <w:rFonts w:ascii="Times New Roman" w:eastAsia="Times New Roman" w:hAnsi="Times New Roman" w:cs="Times New Roman"/>
          <w:szCs w:val="24"/>
        </w:rPr>
        <w:t xml:space="preserve">India must rethink its one-sided reliance on the </w:t>
      </w:r>
      <w:proofErr w:type="spellStart"/>
      <w:r w:rsidRPr="005C15F4">
        <w:rPr>
          <w:rFonts w:ascii="Times New Roman" w:eastAsia="Times New Roman" w:hAnsi="Times New Roman" w:cs="Times New Roman"/>
          <w:szCs w:val="24"/>
        </w:rPr>
        <w:t>Awami</w:t>
      </w:r>
      <w:proofErr w:type="spellEnd"/>
      <w:r w:rsidRPr="005C15F4">
        <w:rPr>
          <w:rFonts w:ascii="Times New Roman" w:eastAsia="Times New Roman" w:hAnsi="Times New Roman" w:cs="Times New Roman"/>
          <w:szCs w:val="24"/>
        </w:rPr>
        <w:t xml:space="preserve"> League and engage more broadly with Bangladeshi society. Building relationships with the people, rather than just political elites, is crucial for fostering goodwill. Bangladesh, on its part, must address the legitimate concerns of its Hindu minority and curb the influence of extremist groups.</w:t>
      </w:r>
    </w:p>
    <w:p w:rsidR="005C15F4" w:rsidRPr="005C15F4" w:rsidRDefault="005C15F4" w:rsidP="005C15F4">
      <w:pPr>
        <w:spacing w:before="100" w:beforeAutospacing="1" w:afterAutospacing="1" w:line="240" w:lineRule="auto"/>
        <w:rPr>
          <w:rFonts w:ascii="Times New Roman" w:eastAsia="Times New Roman" w:hAnsi="Times New Roman" w:cs="Times New Roman"/>
          <w:szCs w:val="24"/>
        </w:rPr>
      </w:pPr>
      <w:r w:rsidRPr="005C15F4">
        <w:rPr>
          <w:rFonts w:ascii="Times New Roman" w:eastAsia="Times New Roman" w:hAnsi="Times New Roman" w:cs="Times New Roman"/>
          <w:b/>
          <w:bCs/>
          <w:szCs w:val="24"/>
        </w:rPr>
        <w:t xml:space="preserve">M A </w:t>
      </w:r>
      <w:proofErr w:type="spellStart"/>
      <w:r w:rsidRPr="005C15F4">
        <w:rPr>
          <w:rFonts w:ascii="Times New Roman" w:eastAsia="Times New Roman" w:hAnsi="Times New Roman" w:cs="Times New Roman"/>
          <w:b/>
          <w:bCs/>
          <w:szCs w:val="24"/>
        </w:rPr>
        <w:t>Hossain</w:t>
      </w:r>
      <w:proofErr w:type="spellEnd"/>
      <w:r w:rsidRPr="005C15F4">
        <w:rPr>
          <w:rFonts w:ascii="Times New Roman" w:eastAsia="Times New Roman" w:hAnsi="Times New Roman" w:cs="Times New Roman"/>
          <w:szCs w:val="24"/>
        </w:rPr>
        <w:br/>
        <w:t>The writer is a political and defense analyst based in Bangladesh. He can be reached at writetomahossain@gmail.com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5C15F4"/>
    <w:rsid w:val="00075954"/>
    <w:rsid w:val="000F3610"/>
    <w:rsid w:val="0018508C"/>
    <w:rsid w:val="001D21CD"/>
    <w:rsid w:val="00240259"/>
    <w:rsid w:val="002F5C52"/>
    <w:rsid w:val="003256B7"/>
    <w:rsid w:val="0036064A"/>
    <w:rsid w:val="00383BB2"/>
    <w:rsid w:val="00441D95"/>
    <w:rsid w:val="004B43BE"/>
    <w:rsid w:val="004C71EF"/>
    <w:rsid w:val="004E08AD"/>
    <w:rsid w:val="00504548"/>
    <w:rsid w:val="00520ED1"/>
    <w:rsid w:val="00556389"/>
    <w:rsid w:val="00567329"/>
    <w:rsid w:val="005C15F4"/>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5C15F4"/>
    <w:rPr>
      <w:color w:val="0000FF"/>
      <w:u w:val="single"/>
    </w:rPr>
  </w:style>
  <w:style w:type="paragraph" w:styleId="NormalWeb">
    <w:name w:val="Normal (Web)"/>
    <w:basedOn w:val="Normal"/>
    <w:uiPriority w:val="99"/>
    <w:semiHidden/>
    <w:unhideWhenUsed/>
    <w:rsid w:val="005C15F4"/>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502360634">
      <w:bodyDiv w:val="1"/>
      <w:marLeft w:val="0"/>
      <w:marRight w:val="0"/>
      <w:marTop w:val="0"/>
      <w:marBottom w:val="0"/>
      <w:divBdr>
        <w:top w:val="none" w:sz="0" w:space="0" w:color="auto"/>
        <w:left w:val="none" w:sz="0" w:space="0" w:color="auto"/>
        <w:bottom w:val="none" w:sz="0" w:space="0" w:color="auto"/>
        <w:right w:val="none" w:sz="0" w:space="0" w:color="auto"/>
      </w:divBdr>
      <w:divsChild>
        <w:div w:id="390078123">
          <w:marLeft w:val="0"/>
          <w:marRight w:val="0"/>
          <w:marTop w:val="0"/>
          <w:marBottom w:val="0"/>
          <w:divBdr>
            <w:top w:val="none" w:sz="0" w:space="0" w:color="auto"/>
            <w:left w:val="none" w:sz="0" w:space="0" w:color="auto"/>
            <w:bottom w:val="none" w:sz="0" w:space="0" w:color="auto"/>
            <w:right w:val="none" w:sz="0" w:space="0" w:color="auto"/>
          </w:divBdr>
        </w:div>
        <w:div w:id="113138310">
          <w:marLeft w:val="0"/>
          <w:marRight w:val="0"/>
          <w:marTop w:val="0"/>
          <w:marBottom w:val="0"/>
          <w:divBdr>
            <w:top w:val="none" w:sz="0" w:space="0" w:color="auto"/>
            <w:left w:val="none" w:sz="0" w:space="0" w:color="auto"/>
            <w:bottom w:val="none" w:sz="0" w:space="0" w:color="auto"/>
            <w:right w:val="none" w:sz="0" w:space="0" w:color="auto"/>
          </w:divBdr>
          <w:divsChild>
            <w:div w:id="2070567946">
              <w:marLeft w:val="0"/>
              <w:marRight w:val="0"/>
              <w:marTop w:val="0"/>
              <w:marBottom w:val="0"/>
              <w:divBdr>
                <w:top w:val="none" w:sz="0" w:space="0" w:color="auto"/>
                <w:left w:val="none" w:sz="0" w:space="0" w:color="auto"/>
                <w:bottom w:val="none" w:sz="0" w:space="0" w:color="auto"/>
                <w:right w:val="none" w:sz="0" w:space="0" w:color="auto"/>
              </w:divBdr>
              <w:divsChild>
                <w:div w:id="1178231044">
                  <w:marLeft w:val="0"/>
                  <w:marRight w:val="0"/>
                  <w:marTop w:val="0"/>
                  <w:marBottom w:val="0"/>
                  <w:divBdr>
                    <w:top w:val="none" w:sz="0" w:space="0" w:color="auto"/>
                    <w:left w:val="none" w:sz="0" w:space="0" w:color="auto"/>
                    <w:bottom w:val="none" w:sz="0" w:space="0" w:color="auto"/>
                    <w:right w:val="none" w:sz="0" w:space="0" w:color="auto"/>
                  </w:divBdr>
                  <w:divsChild>
                    <w:div w:id="206962736">
                      <w:marLeft w:val="0"/>
                      <w:marRight w:val="0"/>
                      <w:marTop w:val="0"/>
                      <w:marBottom w:val="0"/>
                      <w:divBdr>
                        <w:top w:val="none" w:sz="0" w:space="0" w:color="auto"/>
                        <w:left w:val="none" w:sz="0" w:space="0" w:color="auto"/>
                        <w:bottom w:val="none" w:sz="0" w:space="0" w:color="auto"/>
                        <w:right w:val="none" w:sz="0" w:space="0" w:color="auto"/>
                      </w:divBdr>
                      <w:divsChild>
                        <w:div w:id="634216822">
                          <w:marLeft w:val="0"/>
                          <w:marRight w:val="0"/>
                          <w:marTop w:val="0"/>
                          <w:marBottom w:val="0"/>
                          <w:divBdr>
                            <w:top w:val="none" w:sz="0" w:space="0" w:color="auto"/>
                            <w:left w:val="none" w:sz="0" w:space="0" w:color="auto"/>
                            <w:bottom w:val="none" w:sz="0" w:space="0" w:color="auto"/>
                            <w:right w:val="none" w:sz="0" w:space="0" w:color="auto"/>
                          </w:divBdr>
                        </w:div>
                        <w:div w:id="281114781">
                          <w:marLeft w:val="0"/>
                          <w:marRight w:val="0"/>
                          <w:marTop w:val="0"/>
                          <w:marBottom w:val="0"/>
                          <w:divBdr>
                            <w:top w:val="none" w:sz="0" w:space="0" w:color="auto"/>
                            <w:left w:val="none" w:sz="0" w:space="0" w:color="auto"/>
                            <w:bottom w:val="none" w:sz="0" w:space="0" w:color="auto"/>
                            <w:right w:val="none" w:sz="0" w:space="0" w:color="auto"/>
                          </w:divBdr>
                        </w:div>
                        <w:div w:id="100775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7362595">
          <w:marLeft w:val="0"/>
          <w:marRight w:val="0"/>
          <w:marTop w:val="0"/>
          <w:marBottom w:val="0"/>
          <w:divBdr>
            <w:top w:val="none" w:sz="0" w:space="0" w:color="auto"/>
            <w:left w:val="none" w:sz="0" w:space="0" w:color="auto"/>
            <w:bottom w:val="none" w:sz="0" w:space="0" w:color="auto"/>
            <w:right w:val="none" w:sz="0" w:space="0" w:color="auto"/>
          </w:divBdr>
          <w:divsChild>
            <w:div w:id="1853644116">
              <w:marLeft w:val="0"/>
              <w:marRight w:val="0"/>
              <w:marTop w:val="0"/>
              <w:marBottom w:val="0"/>
              <w:divBdr>
                <w:top w:val="none" w:sz="0" w:space="0" w:color="auto"/>
                <w:left w:val="none" w:sz="0" w:space="0" w:color="auto"/>
                <w:bottom w:val="none" w:sz="0" w:space="0" w:color="auto"/>
                <w:right w:val="none" w:sz="0" w:space="0" w:color="auto"/>
              </w:divBdr>
              <w:divsChild>
                <w:div w:id="1012417928">
                  <w:marLeft w:val="0"/>
                  <w:marRight w:val="0"/>
                  <w:marTop w:val="0"/>
                  <w:marBottom w:val="0"/>
                  <w:divBdr>
                    <w:top w:val="none" w:sz="0" w:space="0" w:color="auto"/>
                    <w:left w:val="none" w:sz="0" w:space="0" w:color="auto"/>
                    <w:bottom w:val="none" w:sz="0" w:space="0" w:color="auto"/>
                    <w:right w:val="none" w:sz="0" w:space="0" w:color="auto"/>
                  </w:divBdr>
                  <w:divsChild>
                    <w:div w:id="2040467519">
                      <w:marLeft w:val="0"/>
                      <w:marRight w:val="0"/>
                      <w:marTop w:val="0"/>
                      <w:marBottom w:val="0"/>
                      <w:divBdr>
                        <w:top w:val="none" w:sz="0" w:space="0" w:color="auto"/>
                        <w:left w:val="none" w:sz="0" w:space="0" w:color="auto"/>
                        <w:bottom w:val="none" w:sz="0" w:space="0" w:color="auto"/>
                        <w:right w:val="none" w:sz="0" w:space="0" w:color="auto"/>
                      </w:divBdr>
                    </w:div>
                  </w:divsChild>
                </w:div>
                <w:div w:id="1659655212">
                  <w:marLeft w:val="0"/>
                  <w:marRight w:val="0"/>
                  <w:marTop w:val="0"/>
                  <w:marBottom w:val="0"/>
                  <w:divBdr>
                    <w:top w:val="none" w:sz="0" w:space="0" w:color="auto"/>
                    <w:left w:val="none" w:sz="0" w:space="0" w:color="auto"/>
                    <w:bottom w:val="none" w:sz="0" w:space="0" w:color="auto"/>
                    <w:right w:val="none" w:sz="0" w:space="0" w:color="auto"/>
                  </w:divBdr>
                  <w:divsChild>
                    <w:div w:id="142355618">
                      <w:marLeft w:val="0"/>
                      <w:marRight w:val="0"/>
                      <w:marTop w:val="0"/>
                      <w:marBottom w:val="0"/>
                      <w:divBdr>
                        <w:top w:val="none" w:sz="0" w:space="0" w:color="auto"/>
                        <w:left w:val="none" w:sz="0" w:space="0" w:color="auto"/>
                        <w:bottom w:val="none" w:sz="0" w:space="0" w:color="auto"/>
                        <w:right w:val="none" w:sz="0" w:space="0" w:color="auto"/>
                      </w:divBdr>
                    </w:div>
                  </w:divsChild>
                </w:div>
                <w:div w:id="1165047706">
                  <w:marLeft w:val="0"/>
                  <w:marRight w:val="0"/>
                  <w:marTop w:val="0"/>
                  <w:marBottom w:val="0"/>
                  <w:divBdr>
                    <w:top w:val="none" w:sz="0" w:space="0" w:color="auto"/>
                    <w:left w:val="none" w:sz="0" w:space="0" w:color="auto"/>
                    <w:bottom w:val="none" w:sz="0" w:space="0" w:color="auto"/>
                    <w:right w:val="none" w:sz="0" w:space="0" w:color="auto"/>
                  </w:divBdr>
                  <w:divsChild>
                    <w:div w:id="773406292">
                      <w:marLeft w:val="0"/>
                      <w:marRight w:val="0"/>
                      <w:marTop w:val="0"/>
                      <w:marBottom w:val="0"/>
                      <w:divBdr>
                        <w:top w:val="none" w:sz="0" w:space="0" w:color="auto"/>
                        <w:left w:val="none" w:sz="0" w:space="0" w:color="auto"/>
                        <w:bottom w:val="none" w:sz="0" w:space="0" w:color="auto"/>
                        <w:right w:val="none" w:sz="0" w:space="0" w:color="auto"/>
                      </w:divBdr>
                    </w:div>
                  </w:divsChild>
                </w:div>
                <w:div w:id="344288288">
                  <w:marLeft w:val="0"/>
                  <w:marRight w:val="0"/>
                  <w:marTop w:val="0"/>
                  <w:marBottom w:val="0"/>
                  <w:divBdr>
                    <w:top w:val="none" w:sz="0" w:space="0" w:color="auto"/>
                    <w:left w:val="none" w:sz="0" w:space="0" w:color="auto"/>
                    <w:bottom w:val="none" w:sz="0" w:space="0" w:color="auto"/>
                    <w:right w:val="none" w:sz="0" w:space="0" w:color="auto"/>
                  </w:divBdr>
                  <w:divsChild>
                    <w:div w:id="765882279">
                      <w:marLeft w:val="0"/>
                      <w:marRight w:val="0"/>
                      <w:marTop w:val="0"/>
                      <w:marBottom w:val="0"/>
                      <w:divBdr>
                        <w:top w:val="none" w:sz="0" w:space="0" w:color="auto"/>
                        <w:left w:val="none" w:sz="0" w:space="0" w:color="auto"/>
                        <w:bottom w:val="none" w:sz="0" w:space="0" w:color="auto"/>
                        <w:right w:val="none" w:sz="0" w:space="0" w:color="auto"/>
                      </w:divBdr>
                    </w:div>
                  </w:divsChild>
                </w:div>
                <w:div w:id="1435200729">
                  <w:marLeft w:val="0"/>
                  <w:marRight w:val="0"/>
                  <w:marTop w:val="0"/>
                  <w:marBottom w:val="0"/>
                  <w:divBdr>
                    <w:top w:val="none" w:sz="0" w:space="0" w:color="auto"/>
                    <w:left w:val="none" w:sz="0" w:space="0" w:color="auto"/>
                    <w:bottom w:val="none" w:sz="0" w:space="0" w:color="auto"/>
                    <w:right w:val="none" w:sz="0" w:space="0" w:color="auto"/>
                  </w:divBdr>
                  <w:divsChild>
                    <w:div w:id="51835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m-a-hoss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1118</Words>
  <Characters>6373</Characters>
  <Application>Microsoft Office Word</Application>
  <DocSecurity>0</DocSecurity>
  <Lines>53</Lines>
  <Paragraphs>14</Paragraphs>
  <ScaleCrop>false</ScaleCrop>
  <Company>Grizli777</Company>
  <LinksUpToDate>false</LinksUpToDate>
  <CharactersWithSpaces>7477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2024-12-14T04:43:00Z</dcterms:created>
  <dcterms:modified xsi:type="dcterms:W3CDTF">2024-12-14T04:45:00Z</dcterms:modified>
</cp:coreProperties>
</file>