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132" w:rsidRPr="00F74132" w:rsidRDefault="00F74132" w:rsidP="00F74132">
      <w:pPr>
        <w:spacing w:before="100" w:beforeAutospacing="1" w:afterAutospacing="1" w:line="240" w:lineRule="auto"/>
        <w:outlineLvl w:val="1"/>
        <w:rPr>
          <w:rFonts w:ascii="Times New Roman" w:eastAsia="Times New Roman" w:hAnsi="Times New Roman" w:cs="Times New Roman"/>
          <w:b/>
          <w:bCs/>
          <w:sz w:val="36"/>
          <w:szCs w:val="36"/>
        </w:rPr>
      </w:pPr>
      <w:r w:rsidRPr="00F74132">
        <w:rPr>
          <w:rFonts w:ascii="Times New Roman" w:eastAsia="Times New Roman" w:hAnsi="Times New Roman" w:cs="Times New Roman"/>
          <w:b/>
          <w:bCs/>
          <w:sz w:val="36"/>
          <w:szCs w:val="36"/>
        </w:rPr>
        <w:fldChar w:fldCharType="begin"/>
      </w:r>
      <w:r w:rsidRPr="00F74132">
        <w:rPr>
          <w:rFonts w:ascii="Times New Roman" w:eastAsia="Times New Roman" w:hAnsi="Times New Roman" w:cs="Times New Roman"/>
          <w:b/>
          <w:bCs/>
          <w:sz w:val="36"/>
          <w:szCs w:val="36"/>
        </w:rPr>
        <w:instrText xml:space="preserve"> HYPERLINK "https://www.dawn.com/news/1924070/hold-your-ai-horses" </w:instrText>
      </w:r>
      <w:r w:rsidRPr="00F74132">
        <w:rPr>
          <w:rFonts w:ascii="Times New Roman" w:eastAsia="Times New Roman" w:hAnsi="Times New Roman" w:cs="Times New Roman"/>
          <w:b/>
          <w:bCs/>
          <w:sz w:val="36"/>
          <w:szCs w:val="36"/>
        </w:rPr>
        <w:fldChar w:fldCharType="separate"/>
      </w:r>
      <w:r w:rsidRPr="00F74132">
        <w:rPr>
          <w:rFonts w:ascii="Times New Roman" w:eastAsia="Times New Roman" w:hAnsi="Times New Roman" w:cs="Times New Roman"/>
          <w:b/>
          <w:bCs/>
          <w:color w:val="0000FF"/>
          <w:sz w:val="36"/>
          <w:szCs w:val="36"/>
          <w:u w:val="single"/>
        </w:rPr>
        <w:t xml:space="preserve">Hold your AI horses </w:t>
      </w:r>
      <w:r w:rsidRPr="00F74132">
        <w:rPr>
          <w:rFonts w:ascii="Times New Roman" w:eastAsia="Times New Roman" w:hAnsi="Times New Roman" w:cs="Times New Roman"/>
          <w:b/>
          <w:bCs/>
          <w:sz w:val="36"/>
          <w:szCs w:val="36"/>
        </w:rPr>
        <w:fldChar w:fldCharType="end"/>
      </w:r>
    </w:p>
    <w:p w:rsidR="00F74132" w:rsidRPr="00F74132" w:rsidRDefault="00F74132" w:rsidP="00F74132">
      <w:pPr>
        <w:spacing w:after="0" w:line="240" w:lineRule="auto"/>
        <w:rPr>
          <w:rFonts w:ascii="Times New Roman" w:eastAsia="Times New Roman" w:hAnsi="Times New Roman" w:cs="Times New Roman"/>
          <w:szCs w:val="24"/>
        </w:rPr>
      </w:pPr>
      <w:hyperlink r:id="rId4" w:history="1">
        <w:proofErr w:type="spellStart"/>
        <w:r w:rsidRPr="00F74132">
          <w:rPr>
            <w:rFonts w:ascii="Times New Roman" w:eastAsia="Times New Roman" w:hAnsi="Times New Roman" w:cs="Times New Roman"/>
            <w:color w:val="0000FF"/>
            <w:szCs w:val="24"/>
            <w:u w:val="single"/>
          </w:rPr>
          <w:t>Zahrah</w:t>
        </w:r>
        <w:proofErr w:type="spellEnd"/>
        <w:r w:rsidRPr="00F74132">
          <w:rPr>
            <w:rFonts w:ascii="Times New Roman" w:eastAsia="Times New Roman" w:hAnsi="Times New Roman" w:cs="Times New Roman"/>
            <w:color w:val="0000FF"/>
            <w:szCs w:val="24"/>
            <w:u w:val="single"/>
          </w:rPr>
          <w:t xml:space="preserve"> </w:t>
        </w:r>
        <w:proofErr w:type="spellStart"/>
        <w:r w:rsidRPr="00F74132">
          <w:rPr>
            <w:rFonts w:ascii="Times New Roman" w:eastAsia="Times New Roman" w:hAnsi="Times New Roman" w:cs="Times New Roman"/>
            <w:color w:val="0000FF"/>
            <w:szCs w:val="24"/>
            <w:u w:val="single"/>
          </w:rPr>
          <w:t>Mazhar</w:t>
        </w:r>
        <w:proofErr w:type="spellEnd"/>
      </w:hyperlink>
      <w:r w:rsidRPr="00F74132">
        <w:rPr>
          <w:rFonts w:ascii="Times New Roman" w:eastAsia="Times New Roman" w:hAnsi="Times New Roman" w:cs="Times New Roman"/>
          <w:szCs w:val="24"/>
        </w:rPr>
        <w:t xml:space="preserve"> Published July 14, 2025 </w:t>
      </w:r>
      <w:proofErr w:type="gramStart"/>
      <w:r w:rsidRPr="00F74132">
        <w:rPr>
          <w:rFonts w:ascii="Times New Roman" w:eastAsia="Times New Roman" w:hAnsi="Times New Roman" w:cs="Times New Roman"/>
          <w:szCs w:val="24"/>
        </w:rPr>
        <w:t>Updated</w:t>
      </w:r>
      <w:proofErr w:type="gramEnd"/>
      <w:r w:rsidRPr="00F74132">
        <w:rPr>
          <w:rFonts w:ascii="Times New Roman" w:eastAsia="Times New Roman" w:hAnsi="Times New Roman" w:cs="Times New Roman"/>
          <w:szCs w:val="24"/>
        </w:rPr>
        <w:t xml:space="preserve"> a day ago </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“HOW important is it that any company using AI for its work has a dedicated department overseeing its usage?” I asked </w:t>
      </w:r>
      <w:proofErr w:type="spellStart"/>
      <w:r w:rsidRPr="00F74132">
        <w:rPr>
          <w:rFonts w:ascii="Times New Roman" w:eastAsia="Times New Roman" w:hAnsi="Times New Roman" w:cs="Times New Roman"/>
          <w:szCs w:val="24"/>
        </w:rPr>
        <w:t>ChatGPT</w:t>
      </w:r>
      <w:proofErr w:type="spellEnd"/>
      <w:r w:rsidRPr="00F74132">
        <w:rPr>
          <w:rFonts w:ascii="Times New Roman" w:eastAsia="Times New Roman" w:hAnsi="Times New Roman" w:cs="Times New Roman"/>
          <w:szCs w:val="24"/>
        </w:rPr>
        <w:t xml:space="preserve"> and here’s what it said: “It’s increasingly important — but not always essential — for companies using AI to have some form of dedicated and structured oversight.”</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The above is a summary of a detailed answer, which, credit to the </w:t>
      </w:r>
      <w:proofErr w:type="spellStart"/>
      <w:r w:rsidRPr="00F74132">
        <w:rPr>
          <w:rFonts w:ascii="Times New Roman" w:eastAsia="Times New Roman" w:hAnsi="Times New Roman" w:cs="Times New Roman"/>
          <w:szCs w:val="24"/>
        </w:rPr>
        <w:t>bot</w:t>
      </w:r>
      <w:proofErr w:type="spellEnd"/>
      <w:r w:rsidRPr="00F74132">
        <w:rPr>
          <w:rFonts w:ascii="Times New Roman" w:eastAsia="Times New Roman" w:hAnsi="Times New Roman" w:cs="Times New Roman"/>
          <w:szCs w:val="24"/>
        </w:rPr>
        <w:t>, also took into account the different ways unmanned use of AI could be harmful. Unfortunately, the majority of the people, companies and institutions keen on incorporating generative AI into their lives and work are not paying heed to this advice itself and omitting the “always” from “not always essential”.</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hyperlink r:id="rId5" w:history="1">
        <w:r w:rsidRPr="00F74132">
          <w:rPr>
            <w:rFonts w:ascii="Times New Roman" w:eastAsia="Times New Roman" w:hAnsi="Times New Roman" w:cs="Times New Roman"/>
            <w:color w:val="0000FF"/>
            <w:szCs w:val="24"/>
            <w:u w:val="single"/>
          </w:rPr>
          <w:t>Generative AI</w:t>
        </w:r>
      </w:hyperlink>
      <w:r w:rsidRPr="00F74132">
        <w:rPr>
          <w:rFonts w:ascii="Times New Roman" w:eastAsia="Times New Roman" w:hAnsi="Times New Roman" w:cs="Times New Roman"/>
          <w:szCs w:val="24"/>
        </w:rPr>
        <w:t xml:space="preserve"> is no longer a new terminology or technology, and neither is its use. The ease of access to AI </w:t>
      </w:r>
      <w:proofErr w:type="spellStart"/>
      <w:r w:rsidRPr="00F74132">
        <w:rPr>
          <w:rFonts w:ascii="Times New Roman" w:eastAsia="Times New Roman" w:hAnsi="Times New Roman" w:cs="Times New Roman"/>
          <w:szCs w:val="24"/>
        </w:rPr>
        <w:t>programmes</w:t>
      </w:r>
      <w:proofErr w:type="spellEnd"/>
      <w:r w:rsidRPr="00F74132">
        <w:rPr>
          <w:rFonts w:ascii="Times New Roman" w:eastAsia="Times New Roman" w:hAnsi="Times New Roman" w:cs="Times New Roman"/>
          <w:szCs w:val="24"/>
        </w:rPr>
        <w:t xml:space="preserve"> is also not new; in fact, users don’t even have to go looking for it anymore as even a mundane Google search now thrusts an ‘AI Overview’ upon you right at the beginning — a feature that cannot be turned off.</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What is new, and will remain so with the continuous development of the technology, is how its application is evolving and in majority cases, alarmingly so without taking stock of its legal and ethical implications, or its risks and limitations. It is only fair to think that AI and its capabilities can aid in efficient governance, medical research and practices, academic </w:t>
      </w:r>
      <w:proofErr w:type="spellStart"/>
      <w:r w:rsidRPr="00F74132">
        <w:rPr>
          <w:rFonts w:ascii="Times New Roman" w:eastAsia="Times New Roman" w:hAnsi="Times New Roman" w:cs="Times New Roman"/>
          <w:szCs w:val="24"/>
        </w:rPr>
        <w:t>endeavours</w:t>
      </w:r>
      <w:proofErr w:type="spellEnd"/>
      <w:r w:rsidRPr="00F74132">
        <w:rPr>
          <w:rFonts w:ascii="Times New Roman" w:eastAsia="Times New Roman" w:hAnsi="Times New Roman" w:cs="Times New Roman"/>
          <w:szCs w:val="24"/>
        </w:rPr>
        <w:t>, business and technology — across all industries, really. But the notion of AI tools ‘saving’ time or money cannot be the driving force behind using them; the premise has to be whether they are actually improving productivity, quality and/or delivering intended results.</w:t>
      </w:r>
    </w:p>
    <w:p w:rsidR="00F74132" w:rsidRPr="00F74132" w:rsidRDefault="00F74132" w:rsidP="00F74132">
      <w:pPr>
        <w:spacing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Pakistan is enthusiastic as to what AI can do, but the country has yet to </w:t>
      </w:r>
      <w:proofErr w:type="spellStart"/>
      <w:r w:rsidRPr="00F74132">
        <w:rPr>
          <w:rFonts w:ascii="Times New Roman" w:eastAsia="Times New Roman" w:hAnsi="Times New Roman" w:cs="Times New Roman"/>
          <w:szCs w:val="24"/>
        </w:rPr>
        <w:t>formalise</w:t>
      </w:r>
      <w:proofErr w:type="spellEnd"/>
      <w:r w:rsidRPr="00F74132">
        <w:rPr>
          <w:rFonts w:ascii="Times New Roman" w:eastAsia="Times New Roman" w:hAnsi="Times New Roman" w:cs="Times New Roman"/>
          <w:szCs w:val="24"/>
        </w:rPr>
        <w:t xml:space="preserve"> its National AI Policy.</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Pakistan, like the rest of the world, is enthusiastic as to what AI can do, but the country has yet to </w:t>
      </w:r>
      <w:proofErr w:type="spellStart"/>
      <w:r w:rsidRPr="00F74132">
        <w:rPr>
          <w:rFonts w:ascii="Times New Roman" w:eastAsia="Times New Roman" w:hAnsi="Times New Roman" w:cs="Times New Roman"/>
          <w:szCs w:val="24"/>
        </w:rPr>
        <w:t>formalise</w:t>
      </w:r>
      <w:proofErr w:type="spellEnd"/>
      <w:r w:rsidRPr="00F74132">
        <w:rPr>
          <w:rFonts w:ascii="Times New Roman" w:eastAsia="Times New Roman" w:hAnsi="Times New Roman" w:cs="Times New Roman"/>
          <w:szCs w:val="24"/>
        </w:rPr>
        <w:t xml:space="preserve"> its </w:t>
      </w:r>
      <w:hyperlink r:id="rId6" w:history="1">
        <w:r w:rsidRPr="00F74132">
          <w:rPr>
            <w:rFonts w:ascii="Times New Roman" w:eastAsia="Times New Roman" w:hAnsi="Times New Roman" w:cs="Times New Roman"/>
            <w:color w:val="0000FF"/>
            <w:szCs w:val="24"/>
            <w:u w:val="single"/>
          </w:rPr>
          <w:t>National AI Policy</w:t>
        </w:r>
      </w:hyperlink>
      <w:r w:rsidRPr="00F74132">
        <w:rPr>
          <w:rFonts w:ascii="Times New Roman" w:eastAsia="Times New Roman" w:hAnsi="Times New Roman" w:cs="Times New Roman"/>
          <w:szCs w:val="24"/>
        </w:rPr>
        <w:t xml:space="preserve"> which was </w:t>
      </w:r>
      <w:hyperlink r:id="rId7" w:history="1">
        <w:r w:rsidRPr="00F74132">
          <w:rPr>
            <w:rFonts w:ascii="Times New Roman" w:eastAsia="Times New Roman" w:hAnsi="Times New Roman" w:cs="Times New Roman"/>
            <w:color w:val="0000FF"/>
            <w:szCs w:val="24"/>
            <w:u w:val="single"/>
          </w:rPr>
          <w:t>drafted</w:t>
        </w:r>
      </w:hyperlink>
      <w:r w:rsidRPr="00F74132">
        <w:rPr>
          <w:rFonts w:ascii="Times New Roman" w:eastAsia="Times New Roman" w:hAnsi="Times New Roman" w:cs="Times New Roman"/>
          <w:szCs w:val="24"/>
        </w:rPr>
        <w:t xml:space="preserve"> in May 2023 by the Ministry of IT &amp; Telecom. More than two years later, the draft is still that: a draft. In the same time period, AI technology has witnessed leaps and bounds in its functions and adoption.</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When the draft was shared, multiple groups, including the Digital Rights Foundation, had given feedback to improve its clauses. </w:t>
      </w:r>
      <w:proofErr w:type="gramStart"/>
      <w:r w:rsidRPr="00F74132">
        <w:rPr>
          <w:rFonts w:ascii="Times New Roman" w:eastAsia="Times New Roman" w:hAnsi="Times New Roman" w:cs="Times New Roman"/>
          <w:szCs w:val="24"/>
        </w:rPr>
        <w:t>Debates over its contents — and the word in Islamabad is</w:t>
      </w:r>
      <w:proofErr w:type="gramEnd"/>
      <w:r w:rsidRPr="00F74132">
        <w:rPr>
          <w:rFonts w:ascii="Times New Roman" w:eastAsia="Times New Roman" w:hAnsi="Times New Roman" w:cs="Times New Roman"/>
          <w:szCs w:val="24"/>
        </w:rPr>
        <w:t xml:space="preserve"> that there haven’t been many — have been kept out of public discourse. To think that government departments are not using AI tools in some way to assist with their work in the meantime is far-</w:t>
      </w:r>
      <w:r w:rsidRPr="00F74132">
        <w:rPr>
          <w:rFonts w:ascii="Times New Roman" w:eastAsia="Times New Roman" w:hAnsi="Times New Roman" w:cs="Times New Roman"/>
          <w:szCs w:val="24"/>
        </w:rPr>
        <w:lastRenderedPageBreak/>
        <w:t>fetched, which begs the question as to what liberties might be being taken without any regard for the downsides, data privacy to name one.</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Many countries have taken steps towards integrating AI consciously; the United Arab Emirates appointed an AI minister — the first ever — back in 2017. Kenya, in March this year, launched its National Artificial Intelligence Strategy (2025-2030), saying: “This is a commitment to shaping Kenya’s digital future. Kenya will not be a spectator; we will be architects of our digital destiny.” This is not to say that these are the metrics one needs to achieve for the ideal use of AI — these are the starting points.</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Within industries, some in Pakistan have taken the initiative to use AI with policies in place. The Aga Khan University, for example, alongside a number of guidelines on the matter, has a dedicated AI Division to assist residents, fellows, research staff and faculty members.</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A positive ruling also came from the judiciary in April, when a two-member Supreme Court bench acknowledged AI’s advantages, saying that it should support, not supplant, human </w:t>
      </w:r>
      <w:proofErr w:type="spellStart"/>
      <w:r w:rsidRPr="00F74132">
        <w:rPr>
          <w:rFonts w:ascii="Times New Roman" w:eastAsia="Times New Roman" w:hAnsi="Times New Roman" w:cs="Times New Roman"/>
          <w:szCs w:val="24"/>
        </w:rPr>
        <w:t>judgement</w:t>
      </w:r>
      <w:proofErr w:type="spellEnd"/>
      <w:r w:rsidRPr="00F74132">
        <w:rPr>
          <w:rFonts w:ascii="Times New Roman" w:eastAsia="Times New Roman" w:hAnsi="Times New Roman" w:cs="Times New Roman"/>
          <w:szCs w:val="24"/>
        </w:rPr>
        <w:t xml:space="preserve">. The ruling mandated that the National Judicial Committee, in partnership with the Law and Justice Commission of Pakistan, establish clear guidelines for AI’s ethical and constitutional use. While progress has yet to be made in this regard, tying the use to a policy is still a very encouraging step. The State Bank of Pakistan is also actively working on </w:t>
      </w:r>
      <w:proofErr w:type="spellStart"/>
      <w:r w:rsidRPr="00F74132">
        <w:rPr>
          <w:rFonts w:ascii="Times New Roman" w:eastAsia="Times New Roman" w:hAnsi="Times New Roman" w:cs="Times New Roman"/>
          <w:szCs w:val="24"/>
        </w:rPr>
        <w:t>finalising</w:t>
      </w:r>
      <w:proofErr w:type="spellEnd"/>
      <w:r w:rsidRPr="00F74132">
        <w:rPr>
          <w:rFonts w:ascii="Times New Roman" w:eastAsia="Times New Roman" w:hAnsi="Times New Roman" w:cs="Times New Roman"/>
          <w:szCs w:val="24"/>
        </w:rPr>
        <w:t xml:space="preserve"> the guidelines for the responsible use of AI in financial services.</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The media industry, however, is lagging even further behind our national AI policy. Most newsrooms don’t even have a draft of a policy or official guidelines but have </w:t>
      </w:r>
      <w:proofErr w:type="gramStart"/>
      <w:r w:rsidRPr="00F74132">
        <w:rPr>
          <w:rFonts w:ascii="Times New Roman" w:eastAsia="Times New Roman" w:hAnsi="Times New Roman" w:cs="Times New Roman"/>
          <w:szCs w:val="24"/>
        </w:rPr>
        <w:t>okayed</w:t>
      </w:r>
      <w:proofErr w:type="gramEnd"/>
      <w:r w:rsidRPr="00F74132">
        <w:rPr>
          <w:rFonts w:ascii="Times New Roman" w:eastAsia="Times New Roman" w:hAnsi="Times New Roman" w:cs="Times New Roman"/>
          <w:szCs w:val="24"/>
        </w:rPr>
        <w:t xml:space="preserve"> the use of AI tools. While alarm bells for verifying information or content via generative AI have been rung loud and clear, other risks such as biases — </w:t>
      </w:r>
      <w:proofErr w:type="spellStart"/>
      <w:r w:rsidRPr="00F74132">
        <w:rPr>
          <w:rFonts w:ascii="Times New Roman" w:eastAsia="Times New Roman" w:hAnsi="Times New Roman" w:cs="Times New Roman"/>
          <w:szCs w:val="24"/>
        </w:rPr>
        <w:t>internalised</w:t>
      </w:r>
      <w:proofErr w:type="spellEnd"/>
      <w:r w:rsidRPr="00F74132">
        <w:rPr>
          <w:rFonts w:ascii="Times New Roman" w:eastAsia="Times New Roman" w:hAnsi="Times New Roman" w:cs="Times New Roman"/>
          <w:szCs w:val="24"/>
        </w:rPr>
        <w:t xml:space="preserve"> by AI systems from their training data — and hallucinations are largely, if not completely, being ignored. Recently, a prominent media group’s </w:t>
      </w:r>
      <w:proofErr w:type="spellStart"/>
      <w:r w:rsidRPr="00F74132">
        <w:rPr>
          <w:rFonts w:ascii="Times New Roman" w:eastAsia="Times New Roman" w:hAnsi="Times New Roman" w:cs="Times New Roman"/>
          <w:szCs w:val="24"/>
        </w:rPr>
        <w:t>Instagram</w:t>
      </w:r>
      <w:proofErr w:type="spellEnd"/>
      <w:r w:rsidRPr="00F74132">
        <w:rPr>
          <w:rFonts w:ascii="Times New Roman" w:eastAsia="Times New Roman" w:hAnsi="Times New Roman" w:cs="Times New Roman"/>
          <w:szCs w:val="24"/>
        </w:rPr>
        <w:t xml:space="preserve"> page had a post on a story to do with black magic in Pakistan, and the AI image featured five women, warts and all, wearing black capes and pointed hats. Such a cliché and gender-</w:t>
      </w:r>
      <w:proofErr w:type="spellStart"/>
      <w:r w:rsidRPr="00F74132">
        <w:rPr>
          <w:rFonts w:ascii="Times New Roman" w:eastAsia="Times New Roman" w:hAnsi="Times New Roman" w:cs="Times New Roman"/>
          <w:szCs w:val="24"/>
        </w:rPr>
        <w:t>biased</w:t>
      </w:r>
      <w:proofErr w:type="spellEnd"/>
      <w:r w:rsidRPr="00F74132">
        <w:rPr>
          <w:rFonts w:ascii="Times New Roman" w:eastAsia="Times New Roman" w:hAnsi="Times New Roman" w:cs="Times New Roman"/>
          <w:szCs w:val="24"/>
        </w:rPr>
        <w:t xml:space="preserve"> visual representation of the story shouldn’t need a dedicated person to call it out but at least, if in place, such an authority could have caught it or set some guidelines for future use of the tool and prompt in question.</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t xml:space="preserve">Companies are also missing the point that such departments will allow room for growth — innovation beyond AI’s obvious and open-to-all uses. At the speed with which generative AI tools are being incorporated, from </w:t>
      </w:r>
      <w:proofErr w:type="spellStart"/>
      <w:r w:rsidRPr="00F74132">
        <w:rPr>
          <w:rFonts w:ascii="Times New Roman" w:eastAsia="Times New Roman" w:hAnsi="Times New Roman" w:cs="Times New Roman"/>
          <w:szCs w:val="24"/>
        </w:rPr>
        <w:t>organisations</w:t>
      </w:r>
      <w:proofErr w:type="spellEnd"/>
      <w:r w:rsidRPr="00F74132">
        <w:rPr>
          <w:rFonts w:ascii="Times New Roman" w:eastAsia="Times New Roman" w:hAnsi="Times New Roman" w:cs="Times New Roman"/>
          <w:szCs w:val="24"/>
        </w:rPr>
        <w:t xml:space="preserve"> to individuals, it will only become harder to produce content that can stand apart. Comedian John Oliver’s noteworthy segment on “AI Slop” put it aptly: “Spread of AI generation tools has made it very easy to mass produce and flood social media sites with cheap, professional-looking, often deeply weird content.”</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szCs w:val="24"/>
        </w:rPr>
        <w:lastRenderedPageBreak/>
        <w:t xml:space="preserve">AI evolution is a reality that must be adopted, but questioning how that’s being done doesn’t make you a detractor. Also, using the argument that automated AI tools have always been a part of people’s lives and work operations is a weak and ignorant one, taking away from the fact that we’re now dealing with a much more sophisticated ‘live’ version of the technology that is continuously progressing. It’s only logical then that the same gusto with which we’re embracing a racing technology is shown for periodically updated policies and dedicated departments. After all, AI is not the problem, relying on it without </w:t>
      </w:r>
      <w:proofErr w:type="gramStart"/>
      <w:r w:rsidRPr="00F74132">
        <w:rPr>
          <w:rFonts w:ascii="Times New Roman" w:eastAsia="Times New Roman" w:hAnsi="Times New Roman" w:cs="Times New Roman"/>
          <w:szCs w:val="24"/>
        </w:rPr>
        <w:t>guardrails is</w:t>
      </w:r>
      <w:proofErr w:type="gramEnd"/>
      <w:r w:rsidRPr="00F74132">
        <w:rPr>
          <w:rFonts w:ascii="Times New Roman" w:eastAsia="Times New Roman" w:hAnsi="Times New Roman" w:cs="Times New Roman"/>
          <w:szCs w:val="24"/>
        </w:rPr>
        <w:t>.</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i/>
          <w:iCs/>
          <w:szCs w:val="24"/>
        </w:rPr>
        <w:t xml:space="preserve">The writer is </w:t>
      </w:r>
      <w:proofErr w:type="spellStart"/>
      <w:r w:rsidRPr="00F74132">
        <w:rPr>
          <w:rFonts w:ascii="Times New Roman" w:eastAsia="Times New Roman" w:hAnsi="Times New Roman" w:cs="Times New Roman"/>
          <w:i/>
          <w:iCs/>
          <w:szCs w:val="24"/>
        </w:rPr>
        <w:t>Dawn.com’s</w:t>
      </w:r>
      <w:proofErr w:type="spellEnd"/>
      <w:r w:rsidRPr="00F74132">
        <w:rPr>
          <w:rFonts w:ascii="Times New Roman" w:eastAsia="Times New Roman" w:hAnsi="Times New Roman" w:cs="Times New Roman"/>
          <w:i/>
          <w:iCs/>
          <w:szCs w:val="24"/>
        </w:rPr>
        <w:t xml:space="preserve"> Deputy Editor and project lead for a fact-check initiative.</w:t>
      </w:r>
    </w:p>
    <w:p w:rsidR="00F74132" w:rsidRPr="00F74132" w:rsidRDefault="00F74132" w:rsidP="00F74132">
      <w:pPr>
        <w:spacing w:before="100" w:beforeAutospacing="1" w:afterAutospacing="1" w:line="240" w:lineRule="auto"/>
        <w:rPr>
          <w:rFonts w:ascii="Times New Roman" w:eastAsia="Times New Roman" w:hAnsi="Times New Roman" w:cs="Times New Roman"/>
          <w:szCs w:val="24"/>
        </w:rPr>
      </w:pPr>
      <w:r w:rsidRPr="00F74132">
        <w:rPr>
          <w:rFonts w:ascii="Times New Roman" w:eastAsia="Times New Roman" w:hAnsi="Times New Roman" w:cs="Times New Roman"/>
          <w:i/>
          <w:iCs/>
          <w:szCs w:val="24"/>
        </w:rPr>
        <w:t>Published in Dawn, July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7413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AD47CC"/>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74132"/>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74132"/>
    <w:rPr>
      <w:color w:val="0000FF"/>
      <w:u w:val="single"/>
    </w:rPr>
  </w:style>
  <w:style w:type="character" w:customStyle="1" w:styleId="storybyline">
    <w:name w:val="story__byline"/>
    <w:basedOn w:val="DefaultParagraphFont"/>
    <w:rsid w:val="00F74132"/>
  </w:style>
  <w:style w:type="character" w:customStyle="1" w:styleId="storytime">
    <w:name w:val="story__time"/>
    <w:basedOn w:val="DefaultParagraphFont"/>
    <w:rsid w:val="00F74132"/>
  </w:style>
  <w:style w:type="character" w:customStyle="1" w:styleId="timestamp--published">
    <w:name w:val="timestamp--published"/>
    <w:basedOn w:val="DefaultParagraphFont"/>
    <w:rsid w:val="00F74132"/>
  </w:style>
  <w:style w:type="character" w:customStyle="1" w:styleId="timestamp--label">
    <w:name w:val="timestamp--label"/>
    <w:basedOn w:val="DefaultParagraphFont"/>
    <w:rsid w:val="00F74132"/>
  </w:style>
  <w:style w:type="character" w:customStyle="1" w:styleId="timestamp--date">
    <w:name w:val="timestamp--date"/>
    <w:basedOn w:val="DefaultParagraphFont"/>
    <w:rsid w:val="00F74132"/>
  </w:style>
  <w:style w:type="character" w:customStyle="1" w:styleId="timestamp--updated">
    <w:name w:val="timestamp--updated"/>
    <w:basedOn w:val="DefaultParagraphFont"/>
    <w:rsid w:val="00F74132"/>
  </w:style>
  <w:style w:type="character" w:customStyle="1" w:styleId="timestamp--time">
    <w:name w:val="timestamp--time"/>
    <w:basedOn w:val="DefaultParagraphFont"/>
    <w:rsid w:val="00F74132"/>
  </w:style>
  <w:style w:type="character" w:customStyle="1" w:styleId="mt-05">
    <w:name w:val="mt-0.5"/>
    <w:basedOn w:val="DefaultParagraphFont"/>
    <w:rsid w:val="00F74132"/>
  </w:style>
  <w:style w:type="character" w:customStyle="1" w:styleId="hidden">
    <w:name w:val="hidden"/>
    <w:basedOn w:val="DefaultParagraphFont"/>
    <w:rsid w:val="00F74132"/>
  </w:style>
  <w:style w:type="paragraph" w:styleId="NormalWeb">
    <w:name w:val="Normal (Web)"/>
    <w:basedOn w:val="Normal"/>
    <w:uiPriority w:val="99"/>
    <w:semiHidden/>
    <w:unhideWhenUsed/>
    <w:rsid w:val="00F7413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74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1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6485943">
      <w:bodyDiv w:val="1"/>
      <w:marLeft w:val="0"/>
      <w:marRight w:val="0"/>
      <w:marTop w:val="0"/>
      <w:marBottom w:val="0"/>
      <w:divBdr>
        <w:top w:val="none" w:sz="0" w:space="0" w:color="auto"/>
        <w:left w:val="none" w:sz="0" w:space="0" w:color="auto"/>
        <w:bottom w:val="none" w:sz="0" w:space="0" w:color="auto"/>
        <w:right w:val="none" w:sz="0" w:space="0" w:color="auto"/>
      </w:divBdr>
      <w:divsChild>
        <w:div w:id="95252311">
          <w:marLeft w:val="0"/>
          <w:marRight w:val="0"/>
          <w:marTop w:val="0"/>
          <w:marBottom w:val="0"/>
          <w:divBdr>
            <w:top w:val="none" w:sz="0" w:space="0" w:color="auto"/>
            <w:left w:val="none" w:sz="0" w:space="0" w:color="auto"/>
            <w:bottom w:val="none" w:sz="0" w:space="0" w:color="auto"/>
            <w:right w:val="none" w:sz="0" w:space="0" w:color="auto"/>
          </w:divBdr>
        </w:div>
        <w:div w:id="1471097788">
          <w:marLeft w:val="0"/>
          <w:marRight w:val="0"/>
          <w:marTop w:val="0"/>
          <w:marBottom w:val="0"/>
          <w:divBdr>
            <w:top w:val="none" w:sz="0" w:space="0" w:color="auto"/>
            <w:left w:val="none" w:sz="0" w:space="0" w:color="auto"/>
            <w:bottom w:val="none" w:sz="0" w:space="0" w:color="auto"/>
            <w:right w:val="none" w:sz="0" w:space="0" w:color="auto"/>
          </w:divBdr>
          <w:divsChild>
            <w:div w:id="154955832">
              <w:marLeft w:val="0"/>
              <w:marRight w:val="0"/>
              <w:marTop w:val="0"/>
              <w:marBottom w:val="0"/>
              <w:divBdr>
                <w:top w:val="none" w:sz="0" w:space="0" w:color="auto"/>
                <w:left w:val="none" w:sz="0" w:space="0" w:color="auto"/>
                <w:bottom w:val="none" w:sz="0" w:space="0" w:color="auto"/>
                <w:right w:val="none" w:sz="0" w:space="0" w:color="auto"/>
              </w:divBdr>
            </w:div>
            <w:div w:id="752043006">
              <w:marLeft w:val="0"/>
              <w:marRight w:val="0"/>
              <w:marTop w:val="0"/>
              <w:marBottom w:val="0"/>
              <w:divBdr>
                <w:top w:val="none" w:sz="0" w:space="0" w:color="auto"/>
                <w:left w:val="none" w:sz="0" w:space="0" w:color="auto"/>
                <w:bottom w:val="none" w:sz="0" w:space="0" w:color="auto"/>
                <w:right w:val="none" w:sz="0" w:space="0" w:color="auto"/>
              </w:divBdr>
            </w:div>
            <w:div w:id="232356746">
              <w:marLeft w:val="0"/>
              <w:marRight w:val="0"/>
              <w:marTop w:val="0"/>
              <w:marBottom w:val="0"/>
              <w:divBdr>
                <w:top w:val="none" w:sz="0" w:space="0" w:color="auto"/>
                <w:left w:val="none" w:sz="0" w:space="0" w:color="auto"/>
                <w:bottom w:val="none" w:sz="0" w:space="0" w:color="auto"/>
                <w:right w:val="none" w:sz="0" w:space="0" w:color="auto"/>
              </w:divBdr>
            </w:div>
            <w:div w:id="185758280">
              <w:marLeft w:val="0"/>
              <w:marRight w:val="0"/>
              <w:marTop w:val="0"/>
              <w:marBottom w:val="0"/>
              <w:divBdr>
                <w:top w:val="none" w:sz="0" w:space="0" w:color="auto"/>
                <w:left w:val="none" w:sz="0" w:space="0" w:color="auto"/>
                <w:bottom w:val="none" w:sz="0" w:space="0" w:color="auto"/>
                <w:right w:val="none" w:sz="0" w:space="0" w:color="auto"/>
              </w:divBdr>
            </w:div>
            <w:div w:id="1717971294">
              <w:marLeft w:val="0"/>
              <w:marRight w:val="0"/>
              <w:marTop w:val="0"/>
              <w:marBottom w:val="0"/>
              <w:divBdr>
                <w:top w:val="none" w:sz="0" w:space="0" w:color="auto"/>
                <w:left w:val="none" w:sz="0" w:space="0" w:color="auto"/>
                <w:bottom w:val="none" w:sz="0" w:space="0" w:color="auto"/>
                <w:right w:val="none" w:sz="0" w:space="0" w:color="auto"/>
              </w:divBdr>
            </w:div>
            <w:div w:id="62260033">
              <w:marLeft w:val="0"/>
              <w:marRight w:val="0"/>
              <w:marTop w:val="0"/>
              <w:marBottom w:val="0"/>
              <w:divBdr>
                <w:top w:val="none" w:sz="0" w:space="0" w:color="auto"/>
                <w:left w:val="none" w:sz="0" w:space="0" w:color="auto"/>
                <w:bottom w:val="none" w:sz="0" w:space="0" w:color="auto"/>
                <w:right w:val="none" w:sz="0" w:space="0" w:color="auto"/>
              </w:divBdr>
            </w:div>
          </w:divsChild>
        </w:div>
        <w:div w:id="1404720727">
          <w:marLeft w:val="0"/>
          <w:marRight w:val="0"/>
          <w:marTop w:val="0"/>
          <w:marBottom w:val="0"/>
          <w:divBdr>
            <w:top w:val="none" w:sz="0" w:space="0" w:color="auto"/>
            <w:left w:val="none" w:sz="0" w:space="0" w:color="auto"/>
            <w:bottom w:val="none" w:sz="0" w:space="0" w:color="auto"/>
            <w:right w:val="none" w:sz="0" w:space="0" w:color="auto"/>
          </w:divBdr>
          <w:divsChild>
            <w:div w:id="26177933">
              <w:marLeft w:val="0"/>
              <w:marRight w:val="0"/>
              <w:marTop w:val="0"/>
              <w:marBottom w:val="0"/>
              <w:divBdr>
                <w:top w:val="none" w:sz="0" w:space="0" w:color="auto"/>
                <w:left w:val="none" w:sz="0" w:space="0" w:color="auto"/>
                <w:bottom w:val="none" w:sz="0" w:space="0" w:color="auto"/>
                <w:right w:val="none" w:sz="0" w:space="0" w:color="auto"/>
              </w:divBdr>
              <w:divsChild>
                <w:div w:id="577787329">
                  <w:marLeft w:val="0"/>
                  <w:marRight w:val="0"/>
                  <w:marTop w:val="0"/>
                  <w:marBottom w:val="0"/>
                  <w:divBdr>
                    <w:top w:val="none" w:sz="0" w:space="0" w:color="auto"/>
                    <w:left w:val="none" w:sz="0" w:space="0" w:color="auto"/>
                    <w:bottom w:val="none" w:sz="0" w:space="0" w:color="auto"/>
                    <w:right w:val="none" w:sz="0" w:space="0" w:color="auto"/>
                  </w:divBdr>
                  <w:divsChild>
                    <w:div w:id="1517385424">
                      <w:marLeft w:val="0"/>
                      <w:marRight w:val="0"/>
                      <w:marTop w:val="0"/>
                      <w:marBottom w:val="0"/>
                      <w:divBdr>
                        <w:top w:val="none" w:sz="0" w:space="0" w:color="auto"/>
                        <w:left w:val="none" w:sz="0" w:space="0" w:color="auto"/>
                        <w:bottom w:val="none" w:sz="0" w:space="0" w:color="auto"/>
                        <w:right w:val="none" w:sz="0" w:space="0" w:color="auto"/>
                      </w:divBdr>
                      <w:divsChild>
                        <w:div w:id="150386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148644">
          <w:marLeft w:val="0"/>
          <w:marRight w:val="0"/>
          <w:marTop w:val="0"/>
          <w:marBottom w:val="0"/>
          <w:divBdr>
            <w:top w:val="none" w:sz="0" w:space="0" w:color="auto"/>
            <w:left w:val="none" w:sz="0" w:space="0" w:color="auto"/>
            <w:bottom w:val="none" w:sz="0" w:space="0" w:color="auto"/>
            <w:right w:val="none" w:sz="0" w:space="0" w:color="auto"/>
          </w:divBdr>
        </w:div>
        <w:div w:id="1138914314">
          <w:marLeft w:val="0"/>
          <w:marRight w:val="0"/>
          <w:marTop w:val="0"/>
          <w:marBottom w:val="0"/>
          <w:divBdr>
            <w:top w:val="none" w:sz="0" w:space="0" w:color="auto"/>
            <w:left w:val="none" w:sz="0" w:space="0" w:color="auto"/>
            <w:bottom w:val="none" w:sz="0" w:space="0" w:color="auto"/>
            <w:right w:val="none" w:sz="0" w:space="0" w:color="auto"/>
          </w:divBdr>
          <w:divsChild>
            <w:div w:id="889924409">
              <w:marLeft w:val="0"/>
              <w:marRight w:val="0"/>
              <w:marTop w:val="0"/>
              <w:marBottom w:val="0"/>
              <w:divBdr>
                <w:top w:val="none" w:sz="0" w:space="0" w:color="auto"/>
                <w:left w:val="none" w:sz="0" w:space="0" w:color="auto"/>
                <w:bottom w:val="none" w:sz="0" w:space="0" w:color="auto"/>
                <w:right w:val="none" w:sz="0" w:space="0" w:color="auto"/>
              </w:divBdr>
            </w:div>
          </w:divsChild>
        </w:div>
        <w:div w:id="1210072432">
          <w:marLeft w:val="0"/>
          <w:marRight w:val="0"/>
          <w:marTop w:val="0"/>
          <w:marBottom w:val="0"/>
          <w:divBdr>
            <w:top w:val="none" w:sz="0" w:space="0" w:color="auto"/>
            <w:left w:val="none" w:sz="0" w:space="0" w:color="auto"/>
            <w:bottom w:val="none" w:sz="0" w:space="0" w:color="auto"/>
            <w:right w:val="none" w:sz="0" w:space="0" w:color="auto"/>
          </w:divBdr>
        </w:div>
        <w:div w:id="312375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747801/govt-forms-task-force-on-artificial-intelligence-for-national-develop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48297" TargetMode="External"/><Relationship Id="rId5" Type="http://schemas.openxmlformats.org/officeDocument/2006/relationships/hyperlink" Target="https://www.dawn.com/news/1742843" TargetMode="External"/><Relationship Id="rId4" Type="http://schemas.openxmlformats.org/officeDocument/2006/relationships/hyperlink" Target="https://www.dawn.com/authors/5853/zahrah-mazha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997</Words>
  <Characters>5687</Characters>
  <Application>Microsoft Office Word</Application>
  <DocSecurity>0</DocSecurity>
  <Lines>47</Lines>
  <Paragraphs>13</Paragraphs>
  <ScaleCrop>false</ScaleCrop>
  <Company>Grizli777</Company>
  <LinksUpToDate>false</LinksUpToDate>
  <CharactersWithSpaces>6671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2025-07-15T07:57:00Z</dcterms:created>
  <dcterms:modified xsi:type="dcterms:W3CDTF">2025-07-15T08:08:00Z</dcterms:modified>
</cp:coreProperties>
</file>