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B03" w:rsidRPr="00641B03" w:rsidRDefault="00641B03" w:rsidP="00641B03">
      <w:pPr>
        <w:spacing w:before="100" w:beforeAutospacing="1" w:afterAutospacing="1" w:line="240" w:lineRule="auto"/>
        <w:jc w:val="both"/>
        <w:outlineLvl w:val="1"/>
        <w:rPr>
          <w:rFonts w:ascii="Times New Roman" w:eastAsia="Times New Roman" w:hAnsi="Times New Roman" w:cs="Times New Roman"/>
          <w:b/>
          <w:bCs/>
          <w:sz w:val="36"/>
          <w:szCs w:val="36"/>
        </w:rPr>
      </w:pPr>
      <w:r w:rsidRPr="00641B03">
        <w:rPr>
          <w:rFonts w:ascii="Times New Roman" w:eastAsia="Times New Roman" w:hAnsi="Times New Roman" w:cs="Times New Roman"/>
          <w:b/>
          <w:bCs/>
          <w:sz w:val="36"/>
          <w:szCs w:val="36"/>
        </w:rPr>
        <w:fldChar w:fldCharType="begin"/>
      </w:r>
      <w:r w:rsidRPr="00641B03">
        <w:rPr>
          <w:rFonts w:ascii="Times New Roman" w:eastAsia="Times New Roman" w:hAnsi="Times New Roman" w:cs="Times New Roman"/>
          <w:b/>
          <w:bCs/>
          <w:sz w:val="36"/>
          <w:szCs w:val="36"/>
        </w:rPr>
        <w:instrText xml:space="preserve"> HYPERLINK "https://www.dawn.com/news/1930332/ai-moment" </w:instrText>
      </w:r>
      <w:r w:rsidRPr="00641B03">
        <w:rPr>
          <w:rFonts w:ascii="Times New Roman" w:eastAsia="Times New Roman" w:hAnsi="Times New Roman" w:cs="Times New Roman"/>
          <w:b/>
          <w:bCs/>
          <w:sz w:val="36"/>
          <w:szCs w:val="36"/>
        </w:rPr>
        <w:fldChar w:fldCharType="separate"/>
      </w:r>
      <w:r w:rsidRPr="00641B03">
        <w:rPr>
          <w:rFonts w:ascii="Times New Roman" w:eastAsia="Times New Roman" w:hAnsi="Times New Roman" w:cs="Times New Roman"/>
          <w:b/>
          <w:bCs/>
          <w:color w:val="0000FF"/>
          <w:sz w:val="36"/>
          <w:szCs w:val="36"/>
          <w:u w:val="single"/>
        </w:rPr>
        <w:t xml:space="preserve">AI moment </w:t>
      </w:r>
      <w:r w:rsidRPr="00641B03">
        <w:rPr>
          <w:rFonts w:ascii="Times New Roman" w:eastAsia="Times New Roman" w:hAnsi="Times New Roman" w:cs="Times New Roman"/>
          <w:b/>
          <w:bCs/>
          <w:sz w:val="36"/>
          <w:szCs w:val="36"/>
        </w:rPr>
        <w:fldChar w:fldCharType="end"/>
      </w:r>
    </w:p>
    <w:p w:rsidR="00641B03" w:rsidRPr="00641B03" w:rsidRDefault="00641B03" w:rsidP="00641B03">
      <w:pPr>
        <w:spacing w:after="0" w:line="240" w:lineRule="auto"/>
        <w:jc w:val="both"/>
        <w:rPr>
          <w:rFonts w:ascii="Times New Roman" w:eastAsia="Times New Roman" w:hAnsi="Times New Roman" w:cs="Times New Roman"/>
          <w:szCs w:val="24"/>
        </w:rPr>
      </w:pPr>
      <w:hyperlink r:id="rId4" w:history="1">
        <w:proofErr w:type="spellStart"/>
        <w:r w:rsidRPr="00641B03">
          <w:rPr>
            <w:rFonts w:ascii="Times New Roman" w:eastAsia="Times New Roman" w:hAnsi="Times New Roman" w:cs="Times New Roman"/>
            <w:color w:val="0000FF"/>
            <w:szCs w:val="24"/>
            <w:u w:val="single"/>
          </w:rPr>
          <w:t>Maham</w:t>
        </w:r>
        <w:proofErr w:type="spellEnd"/>
        <w:r w:rsidRPr="00641B03">
          <w:rPr>
            <w:rFonts w:ascii="Times New Roman" w:eastAsia="Times New Roman" w:hAnsi="Times New Roman" w:cs="Times New Roman"/>
            <w:color w:val="0000FF"/>
            <w:szCs w:val="24"/>
            <w:u w:val="single"/>
          </w:rPr>
          <w:t xml:space="preserve"> </w:t>
        </w:r>
        <w:proofErr w:type="spellStart"/>
        <w:r w:rsidRPr="00641B03">
          <w:rPr>
            <w:rFonts w:ascii="Times New Roman" w:eastAsia="Times New Roman" w:hAnsi="Times New Roman" w:cs="Times New Roman"/>
            <w:color w:val="0000FF"/>
            <w:szCs w:val="24"/>
            <w:u w:val="single"/>
          </w:rPr>
          <w:t>Fazal</w:t>
        </w:r>
        <w:proofErr w:type="spellEnd"/>
      </w:hyperlink>
      <w:r w:rsidRPr="00641B03">
        <w:rPr>
          <w:rFonts w:ascii="Times New Roman" w:eastAsia="Times New Roman" w:hAnsi="Times New Roman" w:cs="Times New Roman"/>
          <w:szCs w:val="24"/>
        </w:rPr>
        <w:t xml:space="preserve"> Published August 12, 2025 </w:t>
      </w:r>
    </w:p>
    <w:p w:rsidR="00641B03" w:rsidRPr="00641B03" w:rsidRDefault="00641B03" w:rsidP="00641B03">
      <w:pPr>
        <w:spacing w:after="0" w:line="240" w:lineRule="auto"/>
        <w:jc w:val="both"/>
        <w:rPr>
          <w:rFonts w:ascii="Times New Roman" w:eastAsia="Times New Roman" w:hAnsi="Times New Roman" w:cs="Times New Roman"/>
          <w:szCs w:val="24"/>
        </w:rPr>
      </w:pPr>
    </w:p>
    <w:p w:rsidR="00641B03" w:rsidRPr="00641B03" w:rsidRDefault="00641B03" w:rsidP="00641B03">
      <w:pPr>
        <w:spacing w:before="100" w:beforeAutospacing="1" w:afterAutospacing="1" w:line="240" w:lineRule="auto"/>
        <w:jc w:val="both"/>
        <w:rPr>
          <w:rFonts w:ascii="Times New Roman" w:eastAsia="Times New Roman" w:hAnsi="Times New Roman" w:cs="Times New Roman"/>
          <w:szCs w:val="24"/>
        </w:rPr>
      </w:pPr>
      <w:r w:rsidRPr="00641B03">
        <w:rPr>
          <w:rFonts w:ascii="Times New Roman" w:eastAsia="Times New Roman" w:hAnsi="Times New Roman" w:cs="Times New Roman"/>
          <w:szCs w:val="24"/>
        </w:rPr>
        <w:t xml:space="preserve">PAKISTAN’S National AI Policy 2025, approved by the federal cabinet last month, </w:t>
      </w:r>
      <w:proofErr w:type="gramStart"/>
      <w:r w:rsidRPr="00641B03">
        <w:rPr>
          <w:rFonts w:ascii="Times New Roman" w:eastAsia="Times New Roman" w:hAnsi="Times New Roman" w:cs="Times New Roman"/>
          <w:szCs w:val="24"/>
        </w:rPr>
        <w:t>is</w:t>
      </w:r>
      <w:proofErr w:type="gramEnd"/>
      <w:r w:rsidRPr="00641B03">
        <w:rPr>
          <w:rFonts w:ascii="Times New Roman" w:eastAsia="Times New Roman" w:hAnsi="Times New Roman" w:cs="Times New Roman"/>
          <w:szCs w:val="24"/>
        </w:rPr>
        <w:t xml:space="preserve"> being hailed as a digital breakthrough. Pitched as a visionary framework, it promises to train one million AI professionals, launch 50,000 civic tech projects and develop 1,000 indigenous AI products. </w:t>
      </w:r>
      <w:proofErr w:type="gramStart"/>
      <w:r w:rsidRPr="00641B03">
        <w:rPr>
          <w:rFonts w:ascii="Times New Roman" w:eastAsia="Times New Roman" w:hAnsi="Times New Roman" w:cs="Times New Roman"/>
          <w:szCs w:val="24"/>
        </w:rPr>
        <w:t>Three thousand annual scholarships and 1,000 research grants round off the ambition.</w:t>
      </w:r>
      <w:proofErr w:type="gramEnd"/>
      <w:r w:rsidRPr="00641B03">
        <w:rPr>
          <w:rFonts w:ascii="Times New Roman" w:eastAsia="Times New Roman" w:hAnsi="Times New Roman" w:cs="Times New Roman"/>
          <w:szCs w:val="24"/>
        </w:rPr>
        <w:t xml:space="preserve"> But like every policy launched in Islamabad, the real test lies not in the numbers but in the soul of delivery.</w:t>
      </w:r>
    </w:p>
    <w:p w:rsidR="00641B03" w:rsidRPr="00641B03" w:rsidRDefault="00641B03" w:rsidP="00641B03">
      <w:pPr>
        <w:spacing w:before="100" w:beforeAutospacing="1" w:afterAutospacing="1" w:line="240" w:lineRule="auto"/>
        <w:jc w:val="both"/>
        <w:rPr>
          <w:rFonts w:ascii="Times New Roman" w:eastAsia="Times New Roman" w:hAnsi="Times New Roman" w:cs="Times New Roman"/>
          <w:szCs w:val="24"/>
        </w:rPr>
      </w:pPr>
      <w:r w:rsidRPr="00641B03">
        <w:rPr>
          <w:rFonts w:ascii="Times New Roman" w:eastAsia="Times New Roman" w:hAnsi="Times New Roman" w:cs="Times New Roman"/>
          <w:szCs w:val="24"/>
        </w:rPr>
        <w:t xml:space="preserve">A dedicated AI Council, a master plan and action matrices have been promised. Two national funds, an AI Innovation Fund and a Venture Capital pool, are designed to </w:t>
      </w:r>
      <w:proofErr w:type="spellStart"/>
      <w:r w:rsidRPr="00641B03">
        <w:rPr>
          <w:rFonts w:ascii="Times New Roman" w:eastAsia="Times New Roman" w:hAnsi="Times New Roman" w:cs="Times New Roman"/>
          <w:szCs w:val="24"/>
        </w:rPr>
        <w:t>mobilise</w:t>
      </w:r>
      <w:proofErr w:type="spellEnd"/>
      <w:r w:rsidRPr="00641B03">
        <w:rPr>
          <w:rFonts w:ascii="Times New Roman" w:eastAsia="Times New Roman" w:hAnsi="Times New Roman" w:cs="Times New Roman"/>
          <w:szCs w:val="24"/>
        </w:rPr>
        <w:t xml:space="preserve"> start-ups and draw private investment. The document sounds strategic. But history cautions us. From the dotcom-era National IT Policy 2000 to </w:t>
      </w:r>
      <w:proofErr w:type="spellStart"/>
      <w:r w:rsidRPr="00641B03">
        <w:rPr>
          <w:rFonts w:ascii="Times New Roman" w:eastAsia="Times New Roman" w:hAnsi="Times New Roman" w:cs="Times New Roman"/>
          <w:szCs w:val="24"/>
        </w:rPr>
        <w:t>Imran</w:t>
      </w:r>
      <w:proofErr w:type="spellEnd"/>
      <w:r w:rsidRPr="00641B03">
        <w:rPr>
          <w:rFonts w:ascii="Times New Roman" w:eastAsia="Times New Roman" w:hAnsi="Times New Roman" w:cs="Times New Roman"/>
          <w:szCs w:val="24"/>
        </w:rPr>
        <w:t xml:space="preserve"> Khan’s Digital Pakistan Vision, lofty slogans have often sunk in the quicksand of red tape, political ego and bureaucratic confusion. The ghosts of those projects still roam shuttered labs and disconnected innovation </w:t>
      </w:r>
      <w:proofErr w:type="spellStart"/>
      <w:r w:rsidRPr="00641B03">
        <w:rPr>
          <w:rFonts w:ascii="Times New Roman" w:eastAsia="Times New Roman" w:hAnsi="Times New Roman" w:cs="Times New Roman"/>
          <w:szCs w:val="24"/>
        </w:rPr>
        <w:t>centres</w:t>
      </w:r>
      <w:proofErr w:type="spellEnd"/>
      <w:r w:rsidRPr="00641B03">
        <w:rPr>
          <w:rFonts w:ascii="Times New Roman" w:eastAsia="Times New Roman" w:hAnsi="Times New Roman" w:cs="Times New Roman"/>
          <w:szCs w:val="24"/>
        </w:rPr>
        <w:t xml:space="preserve"> where expensive furniture outlived failed implementation.</w:t>
      </w:r>
    </w:p>
    <w:p w:rsidR="00641B03" w:rsidRPr="00641B03" w:rsidRDefault="00641B03" w:rsidP="00641B03">
      <w:pPr>
        <w:spacing w:before="100" w:beforeAutospacing="1" w:afterAutospacing="1" w:line="240" w:lineRule="auto"/>
        <w:jc w:val="both"/>
        <w:rPr>
          <w:rFonts w:ascii="Times New Roman" w:eastAsia="Times New Roman" w:hAnsi="Times New Roman" w:cs="Times New Roman"/>
          <w:szCs w:val="24"/>
        </w:rPr>
      </w:pPr>
      <w:r w:rsidRPr="00641B03">
        <w:rPr>
          <w:rFonts w:ascii="Times New Roman" w:eastAsia="Times New Roman" w:hAnsi="Times New Roman" w:cs="Times New Roman"/>
          <w:szCs w:val="24"/>
        </w:rPr>
        <w:t>The new AI policy promises a departure. But its success hinges on acknowledging the structural fractures outlined in multiple independent reports. A 2024 white paper, The Case for an Industrial Policy Approach to AI Sector of Pakistan, warned that Pakistan cannot build a self-reliant AI economy while depending on foreign cloud platforms and imported data infrastructure. It pushed for indigenous cloud stacks, local procurement and foundational AI model development to preserve economic autonomy and national data control. This was not academic idealism. It was national survival strategy.</w:t>
      </w:r>
    </w:p>
    <w:p w:rsidR="00641B03" w:rsidRPr="00641B03" w:rsidRDefault="00641B03" w:rsidP="00641B03">
      <w:pPr>
        <w:spacing w:before="100" w:beforeAutospacing="1" w:afterAutospacing="1" w:line="240" w:lineRule="auto"/>
        <w:jc w:val="both"/>
        <w:rPr>
          <w:rFonts w:ascii="Times New Roman" w:eastAsia="Times New Roman" w:hAnsi="Times New Roman" w:cs="Times New Roman"/>
          <w:szCs w:val="24"/>
        </w:rPr>
      </w:pPr>
      <w:r w:rsidRPr="00641B03">
        <w:rPr>
          <w:rFonts w:ascii="Times New Roman" w:eastAsia="Times New Roman" w:hAnsi="Times New Roman" w:cs="Times New Roman"/>
          <w:szCs w:val="24"/>
        </w:rPr>
        <w:t xml:space="preserve">Another brief, Decoding AI Policy 2023, by IPRI, highlighted Pakistan’s failure to conduct meaningful multi-stakeholder consultations. Civic awareness, digital rights, algorithmic fairness and inclusive access for women, differently </w:t>
      </w:r>
      <w:proofErr w:type="spellStart"/>
      <w:r w:rsidRPr="00641B03">
        <w:rPr>
          <w:rFonts w:ascii="Times New Roman" w:eastAsia="Times New Roman" w:hAnsi="Times New Roman" w:cs="Times New Roman"/>
          <w:szCs w:val="24"/>
        </w:rPr>
        <w:t>abled</w:t>
      </w:r>
      <w:proofErr w:type="spellEnd"/>
      <w:r w:rsidRPr="00641B03">
        <w:rPr>
          <w:rFonts w:ascii="Times New Roman" w:eastAsia="Times New Roman" w:hAnsi="Times New Roman" w:cs="Times New Roman"/>
          <w:szCs w:val="24"/>
        </w:rPr>
        <w:t xml:space="preserve"> individuals and peripheral regions were raised as glaring omissions. The latest policy claims to rectify these but implementation remains the final judge.</w:t>
      </w:r>
    </w:p>
    <w:p w:rsidR="00641B03" w:rsidRPr="00641B03" w:rsidRDefault="00641B03" w:rsidP="00641B03">
      <w:pPr>
        <w:spacing w:beforeAutospacing="1" w:afterAutospacing="1" w:line="240" w:lineRule="auto"/>
        <w:jc w:val="both"/>
        <w:rPr>
          <w:rFonts w:ascii="Times New Roman" w:eastAsia="Times New Roman" w:hAnsi="Times New Roman" w:cs="Times New Roman"/>
          <w:szCs w:val="24"/>
        </w:rPr>
      </w:pPr>
      <w:r w:rsidRPr="00641B03">
        <w:rPr>
          <w:rFonts w:ascii="Times New Roman" w:eastAsia="Times New Roman" w:hAnsi="Times New Roman" w:cs="Times New Roman"/>
          <w:szCs w:val="24"/>
        </w:rPr>
        <w:t>The 2025 AI policy shows maturity. But this is only the beginning.</w:t>
      </w:r>
    </w:p>
    <w:p w:rsidR="00641B03" w:rsidRPr="00641B03" w:rsidRDefault="00641B03" w:rsidP="00641B03">
      <w:pPr>
        <w:spacing w:before="100" w:beforeAutospacing="1" w:afterAutospacing="1" w:line="240" w:lineRule="auto"/>
        <w:jc w:val="both"/>
        <w:rPr>
          <w:rFonts w:ascii="Times New Roman" w:eastAsia="Times New Roman" w:hAnsi="Times New Roman" w:cs="Times New Roman"/>
          <w:szCs w:val="24"/>
        </w:rPr>
      </w:pPr>
      <w:r w:rsidRPr="00641B03">
        <w:rPr>
          <w:rFonts w:ascii="Times New Roman" w:eastAsia="Times New Roman" w:hAnsi="Times New Roman" w:cs="Times New Roman"/>
          <w:szCs w:val="24"/>
        </w:rPr>
        <w:t xml:space="preserve">The legal void has also been long documented. The Law and Policy Review by the University </w:t>
      </w:r>
      <w:proofErr w:type="gramStart"/>
      <w:r w:rsidRPr="00641B03">
        <w:rPr>
          <w:rFonts w:ascii="Times New Roman" w:eastAsia="Times New Roman" w:hAnsi="Times New Roman" w:cs="Times New Roman"/>
          <w:szCs w:val="24"/>
        </w:rPr>
        <w:t>of</w:t>
      </w:r>
      <w:proofErr w:type="gramEnd"/>
      <w:r w:rsidRPr="00641B03">
        <w:rPr>
          <w:rFonts w:ascii="Times New Roman" w:eastAsia="Times New Roman" w:hAnsi="Times New Roman" w:cs="Times New Roman"/>
          <w:szCs w:val="24"/>
        </w:rPr>
        <w:t xml:space="preserve"> Management &amp; Technology presented a detailed roadmap for AI regulations tailored for Pakistan. It exposed how existing IT laws are ill-equipped for handling AI-specific risks such as </w:t>
      </w:r>
      <w:r w:rsidRPr="00641B03">
        <w:rPr>
          <w:rFonts w:ascii="Times New Roman" w:eastAsia="Times New Roman" w:hAnsi="Times New Roman" w:cs="Times New Roman"/>
          <w:szCs w:val="24"/>
        </w:rPr>
        <w:lastRenderedPageBreak/>
        <w:t xml:space="preserve">data misuse, bias in algorithms and rights of users in automated systems. </w:t>
      </w:r>
      <w:proofErr w:type="gramStart"/>
      <w:r w:rsidRPr="00641B03">
        <w:rPr>
          <w:rFonts w:ascii="Times New Roman" w:eastAsia="Times New Roman" w:hAnsi="Times New Roman" w:cs="Times New Roman"/>
          <w:szCs w:val="24"/>
        </w:rPr>
        <w:t>Without new legislation, the 2025 policy risks operating on ethical quicksand.</w:t>
      </w:r>
      <w:proofErr w:type="gramEnd"/>
    </w:p>
    <w:p w:rsidR="00641B03" w:rsidRPr="00641B03" w:rsidRDefault="00641B03" w:rsidP="00641B03">
      <w:pPr>
        <w:spacing w:before="100" w:beforeAutospacing="1" w:afterAutospacing="1" w:line="240" w:lineRule="auto"/>
        <w:jc w:val="both"/>
        <w:rPr>
          <w:rFonts w:ascii="Times New Roman" w:eastAsia="Times New Roman" w:hAnsi="Times New Roman" w:cs="Times New Roman"/>
          <w:szCs w:val="24"/>
        </w:rPr>
      </w:pPr>
      <w:r w:rsidRPr="00641B03">
        <w:rPr>
          <w:rFonts w:ascii="Times New Roman" w:eastAsia="Times New Roman" w:hAnsi="Times New Roman" w:cs="Times New Roman"/>
          <w:szCs w:val="24"/>
        </w:rPr>
        <w:t xml:space="preserve">On ground, UNDP’s Inclusive Growth Report flagged another critical gap. AI initiatives are still concentrated in elite urban clusters, ignoring regional equity. The youth of </w:t>
      </w:r>
      <w:proofErr w:type="spellStart"/>
      <w:r w:rsidRPr="00641B03">
        <w:rPr>
          <w:rFonts w:ascii="Times New Roman" w:eastAsia="Times New Roman" w:hAnsi="Times New Roman" w:cs="Times New Roman"/>
          <w:szCs w:val="24"/>
        </w:rPr>
        <w:t>Gilgit</w:t>
      </w:r>
      <w:proofErr w:type="spellEnd"/>
      <w:r w:rsidRPr="00641B03">
        <w:rPr>
          <w:rFonts w:ascii="Times New Roman" w:eastAsia="Times New Roman" w:hAnsi="Times New Roman" w:cs="Times New Roman"/>
          <w:szCs w:val="24"/>
        </w:rPr>
        <w:t xml:space="preserve">, </w:t>
      </w:r>
      <w:proofErr w:type="spellStart"/>
      <w:r w:rsidRPr="00641B03">
        <w:rPr>
          <w:rFonts w:ascii="Times New Roman" w:eastAsia="Times New Roman" w:hAnsi="Times New Roman" w:cs="Times New Roman"/>
          <w:szCs w:val="24"/>
        </w:rPr>
        <w:t>Tharparkar</w:t>
      </w:r>
      <w:proofErr w:type="spellEnd"/>
      <w:r w:rsidRPr="00641B03">
        <w:rPr>
          <w:rFonts w:ascii="Times New Roman" w:eastAsia="Times New Roman" w:hAnsi="Times New Roman" w:cs="Times New Roman"/>
          <w:szCs w:val="24"/>
        </w:rPr>
        <w:t xml:space="preserve"> and </w:t>
      </w:r>
      <w:proofErr w:type="spellStart"/>
      <w:r w:rsidRPr="00641B03">
        <w:rPr>
          <w:rFonts w:ascii="Times New Roman" w:eastAsia="Times New Roman" w:hAnsi="Times New Roman" w:cs="Times New Roman"/>
          <w:szCs w:val="24"/>
        </w:rPr>
        <w:t>Dera</w:t>
      </w:r>
      <w:proofErr w:type="spellEnd"/>
      <w:r w:rsidRPr="00641B03">
        <w:rPr>
          <w:rFonts w:ascii="Times New Roman" w:eastAsia="Times New Roman" w:hAnsi="Times New Roman" w:cs="Times New Roman"/>
          <w:szCs w:val="24"/>
        </w:rPr>
        <w:t xml:space="preserve"> </w:t>
      </w:r>
      <w:proofErr w:type="spellStart"/>
      <w:r w:rsidRPr="00641B03">
        <w:rPr>
          <w:rFonts w:ascii="Times New Roman" w:eastAsia="Times New Roman" w:hAnsi="Times New Roman" w:cs="Times New Roman"/>
          <w:szCs w:val="24"/>
        </w:rPr>
        <w:t>Bugti</w:t>
      </w:r>
      <w:proofErr w:type="spellEnd"/>
      <w:r w:rsidRPr="00641B03">
        <w:rPr>
          <w:rFonts w:ascii="Times New Roman" w:eastAsia="Times New Roman" w:hAnsi="Times New Roman" w:cs="Times New Roman"/>
          <w:szCs w:val="24"/>
        </w:rPr>
        <w:t xml:space="preserve"> are still far from AI classrooms or data labs. Without </w:t>
      </w:r>
      <w:proofErr w:type="spellStart"/>
      <w:r w:rsidRPr="00641B03">
        <w:rPr>
          <w:rFonts w:ascii="Times New Roman" w:eastAsia="Times New Roman" w:hAnsi="Times New Roman" w:cs="Times New Roman"/>
          <w:szCs w:val="24"/>
        </w:rPr>
        <w:t>decentralisation</w:t>
      </w:r>
      <w:proofErr w:type="spellEnd"/>
      <w:r w:rsidRPr="00641B03">
        <w:rPr>
          <w:rFonts w:ascii="Times New Roman" w:eastAsia="Times New Roman" w:hAnsi="Times New Roman" w:cs="Times New Roman"/>
          <w:szCs w:val="24"/>
        </w:rPr>
        <w:t>, this policy may become another Islamabad-</w:t>
      </w:r>
      <w:proofErr w:type="spellStart"/>
      <w:r w:rsidRPr="00641B03">
        <w:rPr>
          <w:rFonts w:ascii="Times New Roman" w:eastAsia="Times New Roman" w:hAnsi="Times New Roman" w:cs="Times New Roman"/>
          <w:szCs w:val="24"/>
        </w:rPr>
        <w:t>centred</w:t>
      </w:r>
      <w:proofErr w:type="spellEnd"/>
      <w:r w:rsidRPr="00641B03">
        <w:rPr>
          <w:rFonts w:ascii="Times New Roman" w:eastAsia="Times New Roman" w:hAnsi="Times New Roman" w:cs="Times New Roman"/>
          <w:szCs w:val="24"/>
        </w:rPr>
        <w:t xml:space="preserve"> showpiece.</w:t>
      </w:r>
    </w:p>
    <w:p w:rsidR="00641B03" w:rsidRPr="00641B03" w:rsidRDefault="00641B03" w:rsidP="00641B03">
      <w:pPr>
        <w:spacing w:before="100" w:beforeAutospacing="1" w:afterAutospacing="1" w:line="240" w:lineRule="auto"/>
        <w:jc w:val="both"/>
        <w:rPr>
          <w:rFonts w:ascii="Times New Roman" w:eastAsia="Times New Roman" w:hAnsi="Times New Roman" w:cs="Times New Roman"/>
          <w:szCs w:val="24"/>
        </w:rPr>
      </w:pPr>
      <w:r w:rsidRPr="00641B03">
        <w:rPr>
          <w:rFonts w:ascii="Times New Roman" w:eastAsia="Times New Roman" w:hAnsi="Times New Roman" w:cs="Times New Roman"/>
          <w:szCs w:val="24"/>
        </w:rPr>
        <w:t xml:space="preserve">The PIAIC initiative, launched in 2018 with fanfare under President </w:t>
      </w:r>
      <w:proofErr w:type="spellStart"/>
      <w:r w:rsidRPr="00641B03">
        <w:rPr>
          <w:rFonts w:ascii="Times New Roman" w:eastAsia="Times New Roman" w:hAnsi="Times New Roman" w:cs="Times New Roman"/>
          <w:szCs w:val="24"/>
        </w:rPr>
        <w:t>Arif</w:t>
      </w:r>
      <w:proofErr w:type="spellEnd"/>
      <w:r w:rsidRPr="00641B03">
        <w:rPr>
          <w:rFonts w:ascii="Times New Roman" w:eastAsia="Times New Roman" w:hAnsi="Times New Roman" w:cs="Times New Roman"/>
          <w:szCs w:val="24"/>
        </w:rPr>
        <w:t xml:space="preserve"> </w:t>
      </w:r>
      <w:proofErr w:type="spellStart"/>
      <w:r w:rsidRPr="00641B03">
        <w:rPr>
          <w:rFonts w:ascii="Times New Roman" w:eastAsia="Times New Roman" w:hAnsi="Times New Roman" w:cs="Times New Roman"/>
          <w:szCs w:val="24"/>
        </w:rPr>
        <w:t>Alvi</w:t>
      </w:r>
      <w:proofErr w:type="spellEnd"/>
      <w:r w:rsidRPr="00641B03">
        <w:rPr>
          <w:rFonts w:ascii="Times New Roman" w:eastAsia="Times New Roman" w:hAnsi="Times New Roman" w:cs="Times New Roman"/>
          <w:szCs w:val="24"/>
        </w:rPr>
        <w:t xml:space="preserve">, had similar intentions. </w:t>
      </w:r>
      <w:proofErr w:type="gramStart"/>
      <w:r w:rsidRPr="00641B03">
        <w:rPr>
          <w:rFonts w:ascii="Times New Roman" w:eastAsia="Times New Roman" w:hAnsi="Times New Roman" w:cs="Times New Roman"/>
          <w:szCs w:val="24"/>
        </w:rPr>
        <w:t xml:space="preserve">Training the youth in AI, </w:t>
      </w:r>
      <w:proofErr w:type="spellStart"/>
      <w:r w:rsidRPr="00641B03">
        <w:rPr>
          <w:rFonts w:ascii="Times New Roman" w:eastAsia="Times New Roman" w:hAnsi="Times New Roman" w:cs="Times New Roman"/>
          <w:szCs w:val="24"/>
        </w:rPr>
        <w:t>Blockchain</w:t>
      </w:r>
      <w:proofErr w:type="spellEnd"/>
      <w:r w:rsidRPr="00641B03">
        <w:rPr>
          <w:rFonts w:ascii="Times New Roman" w:eastAsia="Times New Roman" w:hAnsi="Times New Roman" w:cs="Times New Roman"/>
          <w:szCs w:val="24"/>
        </w:rPr>
        <w:t xml:space="preserve"> and </w:t>
      </w:r>
      <w:proofErr w:type="spellStart"/>
      <w:r w:rsidRPr="00641B03">
        <w:rPr>
          <w:rFonts w:ascii="Times New Roman" w:eastAsia="Times New Roman" w:hAnsi="Times New Roman" w:cs="Times New Roman"/>
          <w:szCs w:val="24"/>
        </w:rPr>
        <w:t>IoT</w:t>
      </w:r>
      <w:proofErr w:type="spellEnd"/>
      <w:r w:rsidRPr="00641B03">
        <w:rPr>
          <w:rFonts w:ascii="Times New Roman" w:eastAsia="Times New Roman" w:hAnsi="Times New Roman" w:cs="Times New Roman"/>
          <w:szCs w:val="24"/>
        </w:rPr>
        <w:t>.</w:t>
      </w:r>
      <w:proofErr w:type="gramEnd"/>
      <w:r w:rsidRPr="00641B03">
        <w:rPr>
          <w:rFonts w:ascii="Times New Roman" w:eastAsia="Times New Roman" w:hAnsi="Times New Roman" w:cs="Times New Roman"/>
          <w:szCs w:val="24"/>
        </w:rPr>
        <w:t xml:space="preserve"> But a 2023 review exposed quality issues, misalignment with job markets and lack of scale. The lesson is clear. Training a million AI professionals requires not just enrolments but meaningful curriculum reform, practical mentorship and private sector integration.</w:t>
      </w:r>
    </w:p>
    <w:p w:rsidR="00641B03" w:rsidRPr="00641B03" w:rsidRDefault="00641B03" w:rsidP="00641B03">
      <w:pPr>
        <w:spacing w:before="100" w:beforeAutospacing="1" w:afterAutospacing="1" w:line="240" w:lineRule="auto"/>
        <w:jc w:val="both"/>
        <w:rPr>
          <w:rFonts w:ascii="Times New Roman" w:eastAsia="Times New Roman" w:hAnsi="Times New Roman" w:cs="Times New Roman"/>
          <w:szCs w:val="24"/>
        </w:rPr>
      </w:pPr>
      <w:r w:rsidRPr="00641B03">
        <w:rPr>
          <w:rFonts w:ascii="Times New Roman" w:eastAsia="Times New Roman" w:hAnsi="Times New Roman" w:cs="Times New Roman"/>
          <w:szCs w:val="24"/>
        </w:rPr>
        <w:t xml:space="preserve">A recent Reuters profile even added an energy layer to this debate. Pakistan’s move to allocate 2000 MW of surplus electricity to AI data </w:t>
      </w:r>
      <w:proofErr w:type="spellStart"/>
      <w:r w:rsidRPr="00641B03">
        <w:rPr>
          <w:rFonts w:ascii="Times New Roman" w:eastAsia="Times New Roman" w:hAnsi="Times New Roman" w:cs="Times New Roman"/>
          <w:szCs w:val="24"/>
        </w:rPr>
        <w:t>centres</w:t>
      </w:r>
      <w:proofErr w:type="spellEnd"/>
      <w:r w:rsidRPr="00641B03">
        <w:rPr>
          <w:rFonts w:ascii="Times New Roman" w:eastAsia="Times New Roman" w:hAnsi="Times New Roman" w:cs="Times New Roman"/>
          <w:szCs w:val="24"/>
        </w:rPr>
        <w:t xml:space="preserve"> and </w:t>
      </w:r>
      <w:proofErr w:type="spellStart"/>
      <w:r w:rsidRPr="00641B03">
        <w:rPr>
          <w:rFonts w:ascii="Times New Roman" w:eastAsia="Times New Roman" w:hAnsi="Times New Roman" w:cs="Times New Roman"/>
          <w:szCs w:val="24"/>
        </w:rPr>
        <w:t>bitcoin</w:t>
      </w:r>
      <w:proofErr w:type="spellEnd"/>
      <w:r w:rsidRPr="00641B03">
        <w:rPr>
          <w:rFonts w:ascii="Times New Roman" w:eastAsia="Times New Roman" w:hAnsi="Times New Roman" w:cs="Times New Roman"/>
          <w:szCs w:val="24"/>
        </w:rPr>
        <w:t xml:space="preserve"> mining was pitched as a </w:t>
      </w:r>
      <w:proofErr w:type="spellStart"/>
      <w:r w:rsidRPr="00641B03">
        <w:rPr>
          <w:rFonts w:ascii="Times New Roman" w:eastAsia="Times New Roman" w:hAnsi="Times New Roman" w:cs="Times New Roman"/>
          <w:szCs w:val="24"/>
        </w:rPr>
        <w:t>monetisation</w:t>
      </w:r>
      <w:proofErr w:type="spellEnd"/>
      <w:r w:rsidRPr="00641B03">
        <w:rPr>
          <w:rFonts w:ascii="Times New Roman" w:eastAsia="Times New Roman" w:hAnsi="Times New Roman" w:cs="Times New Roman"/>
          <w:szCs w:val="24"/>
        </w:rPr>
        <w:t xml:space="preserve"> effort. Yet the same report questioned regulatory frameworks, pricing anomalies and lack of safeguards against exploitative foreign investment. Energy may be cheap but </w:t>
      </w:r>
      <w:proofErr w:type="spellStart"/>
      <w:r w:rsidRPr="00641B03">
        <w:rPr>
          <w:rFonts w:ascii="Times New Roman" w:eastAsia="Times New Roman" w:hAnsi="Times New Roman" w:cs="Times New Roman"/>
          <w:szCs w:val="24"/>
        </w:rPr>
        <w:t>mis</w:t>
      </w:r>
      <w:proofErr w:type="spellEnd"/>
      <w:r w:rsidRPr="00641B03">
        <w:rPr>
          <w:rFonts w:ascii="Times New Roman" w:eastAsia="Times New Roman" w:hAnsi="Times New Roman" w:cs="Times New Roman"/>
          <w:szCs w:val="24"/>
        </w:rPr>
        <w:softHyphen/>
      </w:r>
      <w:r w:rsidRPr="00641B03">
        <w:rPr>
          <w:rFonts w:ascii="Times New Roman" w:eastAsia="Times New Roman" w:hAnsi="Times New Roman" w:cs="Times New Roman"/>
          <w:szCs w:val="24"/>
        </w:rPr>
        <w:softHyphen/>
        <w:t>-governance is costly.</w:t>
      </w:r>
    </w:p>
    <w:p w:rsidR="00641B03" w:rsidRPr="00641B03" w:rsidRDefault="00641B03" w:rsidP="00641B03">
      <w:pPr>
        <w:spacing w:before="100" w:beforeAutospacing="1" w:afterAutospacing="1" w:line="240" w:lineRule="auto"/>
        <w:jc w:val="both"/>
        <w:rPr>
          <w:rFonts w:ascii="Times New Roman" w:eastAsia="Times New Roman" w:hAnsi="Times New Roman" w:cs="Times New Roman"/>
          <w:szCs w:val="24"/>
        </w:rPr>
      </w:pPr>
      <w:r w:rsidRPr="00641B03">
        <w:rPr>
          <w:rFonts w:ascii="Times New Roman" w:eastAsia="Times New Roman" w:hAnsi="Times New Roman" w:cs="Times New Roman"/>
          <w:szCs w:val="24"/>
        </w:rPr>
        <w:t xml:space="preserve">The 2025 policy shows maturity. </w:t>
      </w:r>
      <w:proofErr w:type="gramStart"/>
      <w:r w:rsidRPr="00641B03">
        <w:rPr>
          <w:rFonts w:ascii="Times New Roman" w:eastAsia="Times New Roman" w:hAnsi="Times New Roman" w:cs="Times New Roman"/>
          <w:szCs w:val="24"/>
        </w:rPr>
        <w:t>It sp-</w:t>
      </w:r>
      <w:proofErr w:type="spellStart"/>
      <w:r w:rsidRPr="00641B03">
        <w:rPr>
          <w:rFonts w:ascii="Times New Roman" w:eastAsia="Times New Roman" w:hAnsi="Times New Roman" w:cs="Times New Roman"/>
          <w:szCs w:val="24"/>
        </w:rPr>
        <w:t>eaks</w:t>
      </w:r>
      <w:proofErr w:type="spellEnd"/>
      <w:r w:rsidRPr="00641B03">
        <w:rPr>
          <w:rFonts w:ascii="Times New Roman" w:eastAsia="Times New Roman" w:hAnsi="Times New Roman" w:cs="Times New Roman"/>
          <w:szCs w:val="24"/>
        </w:rPr>
        <w:t xml:space="preserve"> of local capacity, </w:t>
      </w:r>
      <w:proofErr w:type="spellStart"/>
      <w:r w:rsidRPr="00641B03">
        <w:rPr>
          <w:rFonts w:ascii="Times New Roman" w:eastAsia="Times New Roman" w:hAnsi="Times New Roman" w:cs="Times New Roman"/>
          <w:szCs w:val="24"/>
        </w:rPr>
        <w:t>cybersecurity</w:t>
      </w:r>
      <w:proofErr w:type="spellEnd"/>
      <w:r w:rsidRPr="00641B03">
        <w:rPr>
          <w:rFonts w:ascii="Times New Roman" w:eastAsia="Times New Roman" w:hAnsi="Times New Roman" w:cs="Times New Roman"/>
          <w:szCs w:val="24"/>
        </w:rPr>
        <w:t>, youth inclusion and ethical frameworks.</w:t>
      </w:r>
      <w:proofErr w:type="gramEnd"/>
      <w:r w:rsidRPr="00641B03">
        <w:rPr>
          <w:rFonts w:ascii="Times New Roman" w:eastAsia="Times New Roman" w:hAnsi="Times New Roman" w:cs="Times New Roman"/>
          <w:szCs w:val="24"/>
        </w:rPr>
        <w:t xml:space="preserve"> But this is only the beginning. The real markers of success will be when a farmer in </w:t>
      </w:r>
      <w:proofErr w:type="spellStart"/>
      <w:r w:rsidRPr="00641B03">
        <w:rPr>
          <w:rFonts w:ascii="Times New Roman" w:eastAsia="Times New Roman" w:hAnsi="Times New Roman" w:cs="Times New Roman"/>
          <w:szCs w:val="24"/>
        </w:rPr>
        <w:t>Rajanpur</w:t>
      </w:r>
      <w:proofErr w:type="spellEnd"/>
      <w:r w:rsidRPr="00641B03">
        <w:rPr>
          <w:rFonts w:ascii="Times New Roman" w:eastAsia="Times New Roman" w:hAnsi="Times New Roman" w:cs="Times New Roman"/>
          <w:szCs w:val="24"/>
        </w:rPr>
        <w:t xml:space="preserve"> uses an AI-based weather app to save crops, when a disabled child in Swat accesses education through an Urdu AI tutor and when a public hospital in Badin uses smart diagnostics to detect disease earlier than a big city clinic.</w:t>
      </w:r>
    </w:p>
    <w:p w:rsidR="00641B03" w:rsidRPr="00641B03" w:rsidRDefault="00641B03" w:rsidP="00641B03">
      <w:pPr>
        <w:spacing w:before="100" w:beforeAutospacing="1" w:afterAutospacing="1" w:line="240" w:lineRule="auto"/>
        <w:jc w:val="both"/>
        <w:rPr>
          <w:rFonts w:ascii="Times New Roman" w:eastAsia="Times New Roman" w:hAnsi="Times New Roman" w:cs="Times New Roman"/>
          <w:szCs w:val="24"/>
        </w:rPr>
      </w:pPr>
      <w:r w:rsidRPr="00641B03">
        <w:rPr>
          <w:rFonts w:ascii="Times New Roman" w:eastAsia="Times New Roman" w:hAnsi="Times New Roman" w:cs="Times New Roman"/>
          <w:szCs w:val="24"/>
        </w:rPr>
        <w:t>Pakistan stands at the mouth of the fourth industrial revolution. The West is already deploying generative AI across courts, parliaments and classrooms. If we do not catch up now, we will not just be left behind; we will be locked out of future economies. The opportunity is vast but the margin for error is razor thin.</w:t>
      </w:r>
    </w:p>
    <w:p w:rsidR="00641B03" w:rsidRPr="00641B03" w:rsidRDefault="00641B03" w:rsidP="00641B03">
      <w:pPr>
        <w:spacing w:before="100" w:beforeAutospacing="1" w:afterAutospacing="1" w:line="240" w:lineRule="auto"/>
        <w:jc w:val="both"/>
        <w:rPr>
          <w:rFonts w:ascii="Times New Roman" w:eastAsia="Times New Roman" w:hAnsi="Times New Roman" w:cs="Times New Roman"/>
          <w:szCs w:val="24"/>
        </w:rPr>
      </w:pPr>
      <w:r w:rsidRPr="00641B03">
        <w:rPr>
          <w:rFonts w:ascii="Times New Roman" w:eastAsia="Times New Roman" w:hAnsi="Times New Roman" w:cs="Times New Roman"/>
          <w:szCs w:val="24"/>
        </w:rPr>
        <w:t>This is not just another policy. This is Pakistan’s AI moment. A chance to reclaim technological relevance, protect data sovereignty, empower its youth and build digital dignity. The Global South is rising, and Pakistan must choose whether to lead from within or follow from behind. For once, let this policy become action. Let it outlive the applause.</w:t>
      </w:r>
    </w:p>
    <w:p w:rsidR="00641B03" w:rsidRPr="00641B03" w:rsidRDefault="00641B03" w:rsidP="00641B03">
      <w:pPr>
        <w:spacing w:before="100" w:beforeAutospacing="1" w:afterAutospacing="1" w:line="240" w:lineRule="auto"/>
        <w:jc w:val="both"/>
        <w:rPr>
          <w:rFonts w:ascii="Times New Roman" w:eastAsia="Times New Roman" w:hAnsi="Times New Roman" w:cs="Times New Roman"/>
          <w:szCs w:val="24"/>
        </w:rPr>
      </w:pPr>
      <w:r w:rsidRPr="00641B03">
        <w:rPr>
          <w:rFonts w:ascii="Times New Roman" w:eastAsia="Times New Roman" w:hAnsi="Times New Roman" w:cs="Times New Roman"/>
          <w:i/>
          <w:iCs/>
          <w:szCs w:val="24"/>
        </w:rPr>
        <w:t>The writer is a freelance contributor.</w:t>
      </w:r>
    </w:p>
    <w:p w:rsidR="00641B03" w:rsidRPr="00641B03" w:rsidRDefault="00641B03" w:rsidP="00641B03">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641B03">
          <w:rPr>
            <w:rFonts w:ascii="Times New Roman" w:eastAsia="Times New Roman" w:hAnsi="Times New Roman" w:cs="Times New Roman"/>
            <w:b/>
            <w:bCs/>
            <w:color w:val="0000FF"/>
            <w:szCs w:val="24"/>
            <w:u w:val="single"/>
          </w:rPr>
          <w:t>maham1fazal@gmail.com</w:t>
        </w:r>
      </w:hyperlink>
    </w:p>
    <w:p w:rsidR="00641B03" w:rsidRPr="00641B03" w:rsidRDefault="00641B03" w:rsidP="00641B03">
      <w:pPr>
        <w:spacing w:before="100" w:beforeAutospacing="1" w:afterAutospacing="1" w:line="240" w:lineRule="auto"/>
        <w:jc w:val="both"/>
        <w:rPr>
          <w:rFonts w:ascii="Times New Roman" w:eastAsia="Times New Roman" w:hAnsi="Times New Roman" w:cs="Times New Roman"/>
          <w:szCs w:val="24"/>
        </w:rPr>
      </w:pPr>
      <w:r w:rsidRPr="00641B03">
        <w:rPr>
          <w:rFonts w:ascii="Times New Roman" w:eastAsia="Times New Roman" w:hAnsi="Times New Roman" w:cs="Times New Roman"/>
          <w:b/>
          <w:bCs/>
          <w:szCs w:val="24"/>
        </w:rPr>
        <w:t>X: @</w:t>
      </w:r>
      <w:proofErr w:type="spellStart"/>
      <w:r w:rsidRPr="00641B03">
        <w:rPr>
          <w:rFonts w:ascii="Times New Roman" w:eastAsia="Times New Roman" w:hAnsi="Times New Roman" w:cs="Times New Roman"/>
          <w:b/>
          <w:bCs/>
          <w:szCs w:val="24"/>
        </w:rPr>
        <w:t>MahamFazal</w:t>
      </w:r>
      <w:proofErr w:type="spellEnd"/>
      <w:r w:rsidRPr="00641B03">
        <w:rPr>
          <w:rFonts w:ascii="Times New Roman" w:eastAsia="Times New Roman" w:hAnsi="Times New Roman" w:cs="Times New Roman"/>
          <w:b/>
          <w:bCs/>
          <w:szCs w:val="24"/>
        </w:rPr>
        <w:t>_</w:t>
      </w:r>
    </w:p>
    <w:p w:rsidR="00641B03" w:rsidRPr="00641B03" w:rsidRDefault="00641B03" w:rsidP="00641B03">
      <w:pPr>
        <w:spacing w:before="100" w:beforeAutospacing="1" w:afterAutospacing="1" w:line="240" w:lineRule="auto"/>
        <w:jc w:val="both"/>
        <w:rPr>
          <w:rFonts w:ascii="Times New Roman" w:eastAsia="Times New Roman" w:hAnsi="Times New Roman" w:cs="Times New Roman"/>
          <w:szCs w:val="24"/>
        </w:rPr>
      </w:pPr>
      <w:r w:rsidRPr="00641B03">
        <w:rPr>
          <w:rFonts w:ascii="Times New Roman" w:eastAsia="Times New Roman" w:hAnsi="Times New Roman" w:cs="Times New Roman"/>
          <w:i/>
          <w:iCs/>
          <w:szCs w:val="24"/>
        </w:rPr>
        <w:lastRenderedPageBreak/>
        <w:t>Published in Dawn, August 12th, 2025</w:t>
      </w:r>
    </w:p>
    <w:p w:rsidR="007C1BCF" w:rsidRDefault="007C1BCF" w:rsidP="00641B03">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41B03"/>
    <w:rsid w:val="00075954"/>
    <w:rsid w:val="000B6940"/>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41B03"/>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41B03"/>
    <w:rPr>
      <w:color w:val="0000FF"/>
      <w:u w:val="single"/>
    </w:rPr>
  </w:style>
  <w:style w:type="character" w:customStyle="1" w:styleId="storybyline">
    <w:name w:val="story__byline"/>
    <w:basedOn w:val="DefaultParagraphFont"/>
    <w:rsid w:val="00641B03"/>
  </w:style>
  <w:style w:type="character" w:customStyle="1" w:styleId="storytime">
    <w:name w:val="story__time"/>
    <w:basedOn w:val="DefaultParagraphFont"/>
    <w:rsid w:val="00641B03"/>
  </w:style>
  <w:style w:type="character" w:customStyle="1" w:styleId="timestamp--published">
    <w:name w:val="timestamp--published"/>
    <w:basedOn w:val="DefaultParagraphFont"/>
    <w:rsid w:val="00641B03"/>
  </w:style>
  <w:style w:type="character" w:customStyle="1" w:styleId="timestamp--label">
    <w:name w:val="timestamp--label"/>
    <w:basedOn w:val="DefaultParagraphFont"/>
    <w:rsid w:val="00641B03"/>
  </w:style>
  <w:style w:type="character" w:customStyle="1" w:styleId="timestamp--date">
    <w:name w:val="timestamp--date"/>
    <w:basedOn w:val="DefaultParagraphFont"/>
    <w:rsid w:val="00641B03"/>
  </w:style>
  <w:style w:type="character" w:customStyle="1" w:styleId="mt-05">
    <w:name w:val="mt-0.5"/>
    <w:basedOn w:val="DefaultParagraphFont"/>
    <w:rsid w:val="00641B03"/>
  </w:style>
  <w:style w:type="character" w:customStyle="1" w:styleId="hidden">
    <w:name w:val="hidden"/>
    <w:basedOn w:val="DefaultParagraphFont"/>
    <w:rsid w:val="00641B03"/>
  </w:style>
  <w:style w:type="paragraph" w:styleId="NormalWeb">
    <w:name w:val="Normal (Web)"/>
    <w:basedOn w:val="Normal"/>
    <w:uiPriority w:val="99"/>
    <w:semiHidden/>
    <w:unhideWhenUsed/>
    <w:rsid w:val="00641B0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41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B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4455139">
      <w:bodyDiv w:val="1"/>
      <w:marLeft w:val="0"/>
      <w:marRight w:val="0"/>
      <w:marTop w:val="0"/>
      <w:marBottom w:val="0"/>
      <w:divBdr>
        <w:top w:val="none" w:sz="0" w:space="0" w:color="auto"/>
        <w:left w:val="none" w:sz="0" w:space="0" w:color="auto"/>
        <w:bottom w:val="none" w:sz="0" w:space="0" w:color="auto"/>
        <w:right w:val="none" w:sz="0" w:space="0" w:color="auto"/>
      </w:divBdr>
      <w:divsChild>
        <w:div w:id="1485245519">
          <w:marLeft w:val="0"/>
          <w:marRight w:val="0"/>
          <w:marTop w:val="0"/>
          <w:marBottom w:val="0"/>
          <w:divBdr>
            <w:top w:val="none" w:sz="0" w:space="0" w:color="auto"/>
            <w:left w:val="none" w:sz="0" w:space="0" w:color="auto"/>
            <w:bottom w:val="none" w:sz="0" w:space="0" w:color="auto"/>
            <w:right w:val="none" w:sz="0" w:space="0" w:color="auto"/>
          </w:divBdr>
        </w:div>
        <w:div w:id="596406150">
          <w:marLeft w:val="0"/>
          <w:marRight w:val="0"/>
          <w:marTop w:val="0"/>
          <w:marBottom w:val="0"/>
          <w:divBdr>
            <w:top w:val="none" w:sz="0" w:space="0" w:color="auto"/>
            <w:left w:val="none" w:sz="0" w:space="0" w:color="auto"/>
            <w:bottom w:val="none" w:sz="0" w:space="0" w:color="auto"/>
            <w:right w:val="none" w:sz="0" w:space="0" w:color="auto"/>
          </w:divBdr>
          <w:divsChild>
            <w:div w:id="830951763">
              <w:marLeft w:val="0"/>
              <w:marRight w:val="0"/>
              <w:marTop w:val="0"/>
              <w:marBottom w:val="0"/>
              <w:divBdr>
                <w:top w:val="none" w:sz="0" w:space="0" w:color="auto"/>
                <w:left w:val="none" w:sz="0" w:space="0" w:color="auto"/>
                <w:bottom w:val="none" w:sz="0" w:space="0" w:color="auto"/>
                <w:right w:val="none" w:sz="0" w:space="0" w:color="auto"/>
              </w:divBdr>
            </w:div>
            <w:div w:id="1839072589">
              <w:marLeft w:val="0"/>
              <w:marRight w:val="0"/>
              <w:marTop w:val="0"/>
              <w:marBottom w:val="0"/>
              <w:divBdr>
                <w:top w:val="none" w:sz="0" w:space="0" w:color="auto"/>
                <w:left w:val="none" w:sz="0" w:space="0" w:color="auto"/>
                <w:bottom w:val="none" w:sz="0" w:space="0" w:color="auto"/>
                <w:right w:val="none" w:sz="0" w:space="0" w:color="auto"/>
              </w:divBdr>
            </w:div>
            <w:div w:id="1383015749">
              <w:marLeft w:val="0"/>
              <w:marRight w:val="0"/>
              <w:marTop w:val="0"/>
              <w:marBottom w:val="0"/>
              <w:divBdr>
                <w:top w:val="none" w:sz="0" w:space="0" w:color="auto"/>
                <w:left w:val="none" w:sz="0" w:space="0" w:color="auto"/>
                <w:bottom w:val="none" w:sz="0" w:space="0" w:color="auto"/>
                <w:right w:val="none" w:sz="0" w:space="0" w:color="auto"/>
              </w:divBdr>
            </w:div>
            <w:div w:id="1702243924">
              <w:marLeft w:val="0"/>
              <w:marRight w:val="0"/>
              <w:marTop w:val="0"/>
              <w:marBottom w:val="0"/>
              <w:divBdr>
                <w:top w:val="none" w:sz="0" w:space="0" w:color="auto"/>
                <w:left w:val="none" w:sz="0" w:space="0" w:color="auto"/>
                <w:bottom w:val="none" w:sz="0" w:space="0" w:color="auto"/>
                <w:right w:val="none" w:sz="0" w:space="0" w:color="auto"/>
              </w:divBdr>
            </w:div>
            <w:div w:id="1546211198">
              <w:marLeft w:val="0"/>
              <w:marRight w:val="0"/>
              <w:marTop w:val="0"/>
              <w:marBottom w:val="0"/>
              <w:divBdr>
                <w:top w:val="none" w:sz="0" w:space="0" w:color="auto"/>
                <w:left w:val="none" w:sz="0" w:space="0" w:color="auto"/>
                <w:bottom w:val="none" w:sz="0" w:space="0" w:color="auto"/>
                <w:right w:val="none" w:sz="0" w:space="0" w:color="auto"/>
              </w:divBdr>
            </w:div>
            <w:div w:id="589897040">
              <w:marLeft w:val="0"/>
              <w:marRight w:val="0"/>
              <w:marTop w:val="0"/>
              <w:marBottom w:val="0"/>
              <w:divBdr>
                <w:top w:val="none" w:sz="0" w:space="0" w:color="auto"/>
                <w:left w:val="none" w:sz="0" w:space="0" w:color="auto"/>
                <w:bottom w:val="none" w:sz="0" w:space="0" w:color="auto"/>
                <w:right w:val="none" w:sz="0" w:space="0" w:color="auto"/>
              </w:divBdr>
            </w:div>
          </w:divsChild>
        </w:div>
        <w:div w:id="1030647120">
          <w:marLeft w:val="0"/>
          <w:marRight w:val="0"/>
          <w:marTop w:val="0"/>
          <w:marBottom w:val="0"/>
          <w:divBdr>
            <w:top w:val="none" w:sz="0" w:space="0" w:color="auto"/>
            <w:left w:val="none" w:sz="0" w:space="0" w:color="auto"/>
            <w:bottom w:val="none" w:sz="0" w:space="0" w:color="auto"/>
            <w:right w:val="none" w:sz="0" w:space="0" w:color="auto"/>
          </w:divBdr>
          <w:divsChild>
            <w:div w:id="52583095">
              <w:marLeft w:val="0"/>
              <w:marRight w:val="0"/>
              <w:marTop w:val="0"/>
              <w:marBottom w:val="0"/>
              <w:divBdr>
                <w:top w:val="none" w:sz="0" w:space="0" w:color="auto"/>
                <w:left w:val="none" w:sz="0" w:space="0" w:color="auto"/>
                <w:bottom w:val="none" w:sz="0" w:space="0" w:color="auto"/>
                <w:right w:val="none" w:sz="0" w:space="0" w:color="auto"/>
              </w:divBdr>
            </w:div>
          </w:divsChild>
        </w:div>
        <w:div w:id="982463915">
          <w:marLeft w:val="0"/>
          <w:marRight w:val="0"/>
          <w:marTop w:val="0"/>
          <w:marBottom w:val="0"/>
          <w:divBdr>
            <w:top w:val="none" w:sz="0" w:space="0" w:color="auto"/>
            <w:left w:val="none" w:sz="0" w:space="0" w:color="auto"/>
            <w:bottom w:val="none" w:sz="0" w:space="0" w:color="auto"/>
            <w:right w:val="none" w:sz="0" w:space="0" w:color="auto"/>
          </w:divBdr>
        </w:div>
        <w:div w:id="1353453724">
          <w:marLeft w:val="0"/>
          <w:marRight w:val="0"/>
          <w:marTop w:val="0"/>
          <w:marBottom w:val="0"/>
          <w:divBdr>
            <w:top w:val="none" w:sz="0" w:space="0" w:color="auto"/>
            <w:left w:val="none" w:sz="0" w:space="0" w:color="auto"/>
            <w:bottom w:val="none" w:sz="0" w:space="0" w:color="auto"/>
            <w:right w:val="none" w:sz="0" w:space="0" w:color="auto"/>
          </w:divBdr>
          <w:divsChild>
            <w:div w:id="2055276453">
              <w:marLeft w:val="0"/>
              <w:marRight w:val="0"/>
              <w:marTop w:val="0"/>
              <w:marBottom w:val="0"/>
              <w:divBdr>
                <w:top w:val="none" w:sz="0" w:space="0" w:color="auto"/>
                <w:left w:val="none" w:sz="0" w:space="0" w:color="auto"/>
                <w:bottom w:val="none" w:sz="0" w:space="0" w:color="auto"/>
                <w:right w:val="none" w:sz="0" w:space="0" w:color="auto"/>
              </w:divBdr>
            </w:div>
          </w:divsChild>
        </w:div>
        <w:div w:id="1424374257">
          <w:marLeft w:val="0"/>
          <w:marRight w:val="0"/>
          <w:marTop w:val="0"/>
          <w:marBottom w:val="0"/>
          <w:divBdr>
            <w:top w:val="none" w:sz="0" w:space="0" w:color="auto"/>
            <w:left w:val="none" w:sz="0" w:space="0" w:color="auto"/>
            <w:bottom w:val="none" w:sz="0" w:space="0" w:color="auto"/>
            <w:right w:val="none" w:sz="0" w:space="0" w:color="auto"/>
          </w:divBdr>
          <w:divsChild>
            <w:div w:id="831797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ham1fazal@gmail.com" TargetMode="External"/><Relationship Id="rId4" Type="http://schemas.openxmlformats.org/officeDocument/2006/relationships/hyperlink" Target="https://www.dawn.com/authors/11882/maham-faz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4398</Characters>
  <Application>Microsoft Office Word</Application>
  <DocSecurity>0</DocSecurity>
  <Lines>36</Lines>
  <Paragraphs>10</Paragraphs>
  <ScaleCrop>false</ScaleCrop>
  <Company>Grizli777</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2025-08-18T05:52:00Z</dcterms:created>
  <dcterms:modified xsi:type="dcterms:W3CDTF">2025-08-18T05:57:00Z</dcterms:modified>
</cp:coreProperties>
</file>