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4C8" w:rsidRPr="000A64C8" w:rsidRDefault="000A64C8" w:rsidP="000A64C8">
      <w:pPr>
        <w:spacing w:before="100" w:beforeAutospacing="1" w:afterAutospacing="1" w:line="240" w:lineRule="auto"/>
        <w:outlineLvl w:val="0"/>
        <w:rPr>
          <w:rFonts w:ascii="Times New Roman" w:eastAsia="Times New Roman" w:hAnsi="Times New Roman" w:cs="Times New Roman"/>
          <w:b/>
          <w:bCs/>
          <w:kern w:val="36"/>
          <w:sz w:val="48"/>
          <w:szCs w:val="48"/>
        </w:rPr>
      </w:pPr>
      <w:r w:rsidRPr="000A64C8">
        <w:rPr>
          <w:rFonts w:ascii="Times New Roman" w:eastAsia="Times New Roman" w:hAnsi="Times New Roman" w:cs="Times New Roman"/>
          <w:b/>
          <w:bCs/>
          <w:kern w:val="36"/>
          <w:sz w:val="48"/>
          <w:szCs w:val="48"/>
        </w:rPr>
        <w:t>AI is the new power</w:t>
      </w:r>
    </w:p>
    <w:p w:rsidR="000A64C8" w:rsidRPr="000A64C8" w:rsidRDefault="000A64C8" w:rsidP="000A64C8">
      <w:pPr>
        <w:spacing w:after="0" w:line="240" w:lineRule="auto"/>
        <w:rPr>
          <w:rFonts w:ascii="Times New Roman" w:eastAsia="Times New Roman" w:hAnsi="Times New Roman" w:cs="Times New Roman"/>
          <w:szCs w:val="24"/>
        </w:rPr>
      </w:pPr>
      <w:r w:rsidRPr="000A64C8">
        <w:rPr>
          <w:rFonts w:ascii="Times New Roman" w:eastAsia="Times New Roman" w:hAnsi="Times New Roman" w:cs="Times New Roman"/>
          <w:szCs w:val="24"/>
        </w:rPr>
        <w:t xml:space="preserve">Dr </w:t>
      </w:r>
      <w:proofErr w:type="spellStart"/>
      <w:r w:rsidRPr="000A64C8">
        <w:rPr>
          <w:rFonts w:ascii="Times New Roman" w:eastAsia="Times New Roman" w:hAnsi="Times New Roman" w:cs="Times New Roman"/>
          <w:szCs w:val="24"/>
        </w:rPr>
        <w:t>Javaid</w:t>
      </w:r>
      <w:proofErr w:type="spellEnd"/>
      <w:r w:rsidRPr="000A64C8">
        <w:rPr>
          <w:rFonts w:ascii="Times New Roman" w:eastAsia="Times New Roman" w:hAnsi="Times New Roman" w:cs="Times New Roman"/>
          <w:szCs w:val="24"/>
        </w:rPr>
        <w:t xml:space="preserve"> </w:t>
      </w:r>
      <w:proofErr w:type="spellStart"/>
      <w:r w:rsidRPr="000A64C8">
        <w:rPr>
          <w:rFonts w:ascii="Times New Roman" w:eastAsia="Times New Roman" w:hAnsi="Times New Roman" w:cs="Times New Roman"/>
          <w:szCs w:val="24"/>
        </w:rPr>
        <w:t>Laghari</w:t>
      </w:r>
      <w:proofErr w:type="spellEnd"/>
      <w:r w:rsidRPr="000A64C8">
        <w:rPr>
          <w:rFonts w:ascii="Times New Roman" w:eastAsia="Times New Roman" w:hAnsi="Times New Roman" w:cs="Times New Roman"/>
          <w:szCs w:val="24"/>
        </w:rPr>
        <w:t xml:space="preserve"> </w:t>
      </w:r>
    </w:p>
    <w:p w:rsidR="000A64C8" w:rsidRPr="000A64C8" w:rsidRDefault="000A64C8" w:rsidP="000A64C8">
      <w:pPr>
        <w:spacing w:after="0" w:line="240" w:lineRule="auto"/>
        <w:rPr>
          <w:rFonts w:ascii="Times New Roman" w:eastAsia="Times New Roman" w:hAnsi="Times New Roman" w:cs="Times New Roman"/>
          <w:szCs w:val="24"/>
        </w:rPr>
      </w:pPr>
      <w:r w:rsidRPr="000A64C8">
        <w:rPr>
          <w:rFonts w:ascii="Times New Roman" w:eastAsia="Times New Roman" w:hAnsi="Times New Roman" w:cs="Times New Roman"/>
          <w:szCs w:val="24"/>
        </w:rPr>
        <w:t>Friday, Mar 21, 2025</w:t>
      </w:r>
    </w:p>
    <w:p w:rsidR="000A64C8" w:rsidRPr="000A64C8" w:rsidRDefault="000A64C8" w:rsidP="000A64C8">
      <w:pPr>
        <w:spacing w:before="100" w:beforeAutospacing="1" w:afterAutospacing="1" w:line="240" w:lineRule="auto"/>
        <w:rPr>
          <w:rFonts w:ascii="Times New Roman" w:eastAsia="Times New Roman" w:hAnsi="Times New Roman" w:cs="Times New Roman"/>
          <w:szCs w:val="24"/>
        </w:rPr>
      </w:pPr>
      <w:r w:rsidRPr="000A64C8">
        <w:rPr>
          <w:rFonts w:ascii="Times New Roman" w:eastAsia="Times New Roman" w:hAnsi="Times New Roman" w:cs="Times New Roman"/>
          <w:szCs w:val="24"/>
        </w:rPr>
        <w:t xml:space="preserve">We are currently witnessing an era of unprecedented growth in Artificial Intelligence (AI),which is projected to surpass $800 billion in market value within the next few years (‘The race for AI supremacy’, The News, February 20, 2025). </w:t>
      </w:r>
    </w:p>
    <w:p w:rsidR="000A64C8" w:rsidRPr="000A64C8" w:rsidRDefault="000A64C8" w:rsidP="000A64C8">
      <w:pPr>
        <w:spacing w:before="100" w:beforeAutospacing="1" w:afterAutospacing="1" w:line="240" w:lineRule="auto"/>
        <w:rPr>
          <w:rFonts w:ascii="Times New Roman" w:eastAsia="Times New Roman" w:hAnsi="Times New Roman" w:cs="Times New Roman"/>
          <w:szCs w:val="24"/>
        </w:rPr>
      </w:pPr>
      <w:r w:rsidRPr="000A64C8">
        <w:rPr>
          <w:rFonts w:ascii="Times New Roman" w:eastAsia="Times New Roman" w:hAnsi="Times New Roman" w:cs="Times New Roman"/>
          <w:szCs w:val="24"/>
        </w:rPr>
        <w:t>This global race has evolved into not only an economic competition but also a high-stakes geopolitical struggle among the world’s leading superpowers. The prevailing belief is that whoever controls AI will dominate the world. On the other hand, many experts believe that in addition to economic growth, the AI race will ultimately lead humanity towards mass unemployment, global conflict — and even extinction.</w:t>
      </w:r>
    </w:p>
    <w:p w:rsidR="000A64C8" w:rsidRPr="000A64C8" w:rsidRDefault="000A64C8" w:rsidP="000A64C8">
      <w:pPr>
        <w:spacing w:before="100" w:beforeAutospacing="1" w:afterAutospacing="1" w:line="240" w:lineRule="auto"/>
        <w:rPr>
          <w:rFonts w:ascii="Times New Roman" w:eastAsia="Times New Roman" w:hAnsi="Times New Roman" w:cs="Times New Roman"/>
          <w:szCs w:val="24"/>
        </w:rPr>
      </w:pPr>
      <w:r w:rsidRPr="000A64C8">
        <w:rPr>
          <w:rFonts w:ascii="Times New Roman" w:eastAsia="Times New Roman" w:hAnsi="Times New Roman" w:cs="Times New Roman"/>
          <w:szCs w:val="24"/>
        </w:rPr>
        <w:t xml:space="preserve">Beyond the current AI landscape, nations and corporations are rushing to create the next generation AI — Artificial General Intelligence (AGI), also known as </w:t>
      </w:r>
      <w:proofErr w:type="spellStart"/>
      <w:r w:rsidRPr="000A64C8">
        <w:rPr>
          <w:rFonts w:ascii="Times New Roman" w:eastAsia="Times New Roman" w:hAnsi="Times New Roman" w:cs="Times New Roman"/>
          <w:szCs w:val="24"/>
        </w:rPr>
        <w:t>Agentic</w:t>
      </w:r>
      <w:proofErr w:type="spellEnd"/>
      <w:r w:rsidRPr="000A64C8">
        <w:rPr>
          <w:rFonts w:ascii="Times New Roman" w:eastAsia="Times New Roman" w:hAnsi="Times New Roman" w:cs="Times New Roman"/>
          <w:szCs w:val="24"/>
        </w:rPr>
        <w:t xml:space="preserve"> AI.</w:t>
      </w:r>
    </w:p>
    <w:p w:rsidR="000A64C8" w:rsidRPr="000A64C8" w:rsidRDefault="000A64C8" w:rsidP="000A64C8">
      <w:pPr>
        <w:spacing w:before="100" w:beforeAutospacing="1" w:afterAutospacing="1" w:line="240" w:lineRule="auto"/>
        <w:rPr>
          <w:rFonts w:ascii="Times New Roman" w:eastAsia="Times New Roman" w:hAnsi="Times New Roman" w:cs="Times New Roman"/>
          <w:szCs w:val="24"/>
        </w:rPr>
      </w:pPr>
      <w:r w:rsidRPr="000A64C8">
        <w:rPr>
          <w:rFonts w:ascii="Times New Roman" w:eastAsia="Times New Roman" w:hAnsi="Times New Roman" w:cs="Times New Roman"/>
          <w:szCs w:val="24"/>
        </w:rPr>
        <w:t>AGI is envisioned as a ‘virtual superhuman’ with unparalleled cognitive capabilities. Within a year, experts predict AGI will be capable of performing any task a human can do on a computer — but with greater efficiency, accuracy, and speed. It is estimated that within 2-6 years, AGI could replace entire segments of the workforce with a 50 per cent probability.</w:t>
      </w:r>
    </w:p>
    <w:p w:rsidR="000A64C8" w:rsidRPr="000A64C8" w:rsidRDefault="000A64C8" w:rsidP="000A64C8">
      <w:pPr>
        <w:spacing w:before="100" w:beforeAutospacing="1" w:afterAutospacing="1" w:line="240" w:lineRule="auto"/>
        <w:rPr>
          <w:rFonts w:ascii="Times New Roman" w:eastAsia="Times New Roman" w:hAnsi="Times New Roman" w:cs="Times New Roman"/>
          <w:szCs w:val="24"/>
        </w:rPr>
      </w:pPr>
      <w:r w:rsidRPr="000A64C8">
        <w:rPr>
          <w:rFonts w:ascii="Times New Roman" w:eastAsia="Times New Roman" w:hAnsi="Times New Roman" w:cs="Times New Roman"/>
          <w:szCs w:val="24"/>
        </w:rPr>
        <w:t xml:space="preserve">The Industrial Revolution rendered human physical </w:t>
      </w:r>
      <w:proofErr w:type="spellStart"/>
      <w:r w:rsidRPr="000A64C8">
        <w:rPr>
          <w:rFonts w:ascii="Times New Roman" w:eastAsia="Times New Roman" w:hAnsi="Times New Roman" w:cs="Times New Roman"/>
          <w:szCs w:val="24"/>
        </w:rPr>
        <w:t>labour</w:t>
      </w:r>
      <w:proofErr w:type="spellEnd"/>
      <w:r w:rsidRPr="000A64C8">
        <w:rPr>
          <w:rFonts w:ascii="Times New Roman" w:eastAsia="Times New Roman" w:hAnsi="Times New Roman" w:cs="Times New Roman"/>
          <w:szCs w:val="24"/>
        </w:rPr>
        <w:t xml:space="preserve"> largely obsolete. Now because of AI, human intelligence itself risks becoming redundant. This shift is particularly alarming because AI is being developed without global regulation, as imposing any regulation was shot down by both the US and the UK at the AI Summit in Paris earlier this year</w:t>
      </w:r>
    </w:p>
    <w:p w:rsidR="000A64C8" w:rsidRPr="000A64C8" w:rsidRDefault="000A64C8" w:rsidP="000A64C8">
      <w:pPr>
        <w:spacing w:before="100" w:beforeAutospacing="1" w:afterAutospacing="1" w:line="240" w:lineRule="auto"/>
        <w:rPr>
          <w:rFonts w:ascii="Times New Roman" w:eastAsia="Times New Roman" w:hAnsi="Times New Roman" w:cs="Times New Roman"/>
          <w:szCs w:val="24"/>
        </w:rPr>
      </w:pPr>
      <w:r w:rsidRPr="000A64C8">
        <w:rPr>
          <w:rFonts w:ascii="Times New Roman" w:eastAsia="Times New Roman" w:hAnsi="Times New Roman" w:cs="Times New Roman"/>
          <w:szCs w:val="24"/>
        </w:rPr>
        <w:t xml:space="preserve">The next stage of AI evolution — Artificial </w:t>
      </w:r>
      <w:proofErr w:type="spellStart"/>
      <w:r w:rsidRPr="000A64C8">
        <w:rPr>
          <w:rFonts w:ascii="Times New Roman" w:eastAsia="Times New Roman" w:hAnsi="Times New Roman" w:cs="Times New Roman"/>
          <w:szCs w:val="24"/>
        </w:rPr>
        <w:t>Superintelligence</w:t>
      </w:r>
      <w:proofErr w:type="spellEnd"/>
      <w:r w:rsidRPr="000A64C8">
        <w:rPr>
          <w:rFonts w:ascii="Times New Roman" w:eastAsia="Times New Roman" w:hAnsi="Times New Roman" w:cs="Times New Roman"/>
          <w:szCs w:val="24"/>
        </w:rPr>
        <w:t xml:space="preserve"> (ASI) — promises to be an even more profound disruptor. ASI is projected to surpass the combined expertise of the world’s top professionals — CEOs, scientists, engineers, physicians, and researchers — while simultaneously operating with flawless memory, limitless motivation, speaking multiple languages, and being available at an extremely low cost.</w:t>
      </w:r>
    </w:p>
    <w:p w:rsidR="000A64C8" w:rsidRPr="000A64C8" w:rsidRDefault="000A64C8" w:rsidP="000A64C8">
      <w:pPr>
        <w:spacing w:before="100" w:beforeAutospacing="1" w:afterAutospacing="1" w:line="240" w:lineRule="auto"/>
        <w:rPr>
          <w:rFonts w:ascii="Times New Roman" w:eastAsia="Times New Roman" w:hAnsi="Times New Roman" w:cs="Times New Roman"/>
          <w:szCs w:val="24"/>
        </w:rPr>
      </w:pPr>
      <w:r w:rsidRPr="000A64C8">
        <w:rPr>
          <w:rFonts w:ascii="Times New Roman" w:eastAsia="Times New Roman" w:hAnsi="Times New Roman" w:cs="Times New Roman"/>
          <w:szCs w:val="24"/>
        </w:rPr>
        <w:t>Beyond the financial interests of the corporate world, the superpowers now strongly believe that intelligence equals power, and are thus viewing AGI as a military asset which they are scrambling to develop and control. They are aggressively pursuing AI-driven military capabilities, including AI-controlled drones and autonomous weaponry. Military strategists predict that future conflicts will be defined by AI supremacy.</w:t>
      </w:r>
    </w:p>
    <w:p w:rsidR="000A64C8" w:rsidRPr="000A64C8" w:rsidRDefault="000A64C8" w:rsidP="000A64C8">
      <w:pPr>
        <w:spacing w:before="100" w:beforeAutospacing="1" w:afterAutospacing="1" w:line="240" w:lineRule="auto"/>
        <w:rPr>
          <w:rFonts w:ascii="Times New Roman" w:eastAsia="Times New Roman" w:hAnsi="Times New Roman" w:cs="Times New Roman"/>
          <w:szCs w:val="24"/>
        </w:rPr>
      </w:pPr>
      <w:r w:rsidRPr="000A64C8">
        <w:rPr>
          <w:rFonts w:ascii="Times New Roman" w:eastAsia="Times New Roman" w:hAnsi="Times New Roman" w:cs="Times New Roman"/>
          <w:szCs w:val="24"/>
        </w:rPr>
        <w:lastRenderedPageBreak/>
        <w:t xml:space="preserve">However, the very nature of ASI makes it uncontrollable, and if evolved beyond human oversight, will lead to unforeseen consequences. ASI will not only perform intellectual tasks beyond human capability but will also continuously enhance itself, developing strategies and technologies that far exceed human comprehension. Engaging with ASI would like interacting with a vastly more advanced </w:t>
      </w:r>
      <w:proofErr w:type="spellStart"/>
      <w:r w:rsidRPr="000A64C8">
        <w:rPr>
          <w:rFonts w:ascii="Times New Roman" w:eastAsia="Times New Roman" w:hAnsi="Times New Roman" w:cs="Times New Roman"/>
          <w:szCs w:val="24"/>
        </w:rPr>
        <w:t>civilisation</w:t>
      </w:r>
      <w:proofErr w:type="spellEnd"/>
      <w:r w:rsidRPr="000A64C8">
        <w:rPr>
          <w:rFonts w:ascii="Times New Roman" w:eastAsia="Times New Roman" w:hAnsi="Times New Roman" w:cs="Times New Roman"/>
          <w:szCs w:val="24"/>
        </w:rPr>
        <w:t>.</w:t>
      </w:r>
    </w:p>
    <w:p w:rsidR="000A64C8" w:rsidRPr="000A64C8" w:rsidRDefault="000A64C8" w:rsidP="000A64C8">
      <w:pPr>
        <w:spacing w:before="100" w:beforeAutospacing="1" w:afterAutospacing="1" w:line="240" w:lineRule="auto"/>
        <w:rPr>
          <w:rFonts w:ascii="Times New Roman" w:eastAsia="Times New Roman" w:hAnsi="Times New Roman" w:cs="Times New Roman"/>
          <w:szCs w:val="24"/>
        </w:rPr>
      </w:pPr>
      <w:r w:rsidRPr="000A64C8">
        <w:rPr>
          <w:rFonts w:ascii="Times New Roman" w:eastAsia="Times New Roman" w:hAnsi="Times New Roman" w:cs="Times New Roman"/>
          <w:szCs w:val="24"/>
        </w:rPr>
        <w:t>Once ASI surpasses human intelligence, it could initiate runaway capabilities — progressing at an uncontrollable pace and could, like any advanced entity, seek power for itself. In this case, human control over AI will become obsolete, potentially leading to a self-directed intelligence that reshapes the world on its own terms. Think The Terminator, Avengers, and Eagle Eye all rolled into one.</w:t>
      </w:r>
    </w:p>
    <w:p w:rsidR="000A64C8" w:rsidRPr="000A64C8" w:rsidRDefault="000A64C8" w:rsidP="000A64C8">
      <w:pPr>
        <w:spacing w:before="100" w:beforeAutospacing="1" w:afterAutospacing="1" w:line="240" w:lineRule="auto"/>
        <w:rPr>
          <w:rFonts w:ascii="Times New Roman" w:eastAsia="Times New Roman" w:hAnsi="Times New Roman" w:cs="Times New Roman"/>
          <w:szCs w:val="24"/>
        </w:rPr>
      </w:pPr>
      <w:r w:rsidRPr="000A64C8">
        <w:rPr>
          <w:rFonts w:ascii="Times New Roman" w:eastAsia="Times New Roman" w:hAnsi="Times New Roman" w:cs="Times New Roman"/>
          <w:szCs w:val="24"/>
        </w:rPr>
        <w:t xml:space="preserve">The level of investment in AI today far surpasses the Apollo Program, which landed humans on the Moon. Tech giants are pouring billions into AI research, employing some of the world’s brightest minds at unprecedented salaries. With quantum computing on the horizon, AI’s advancement is </w:t>
      </w:r>
      <w:proofErr w:type="gramStart"/>
      <w:r w:rsidRPr="000A64C8">
        <w:rPr>
          <w:rFonts w:ascii="Times New Roman" w:eastAsia="Times New Roman" w:hAnsi="Times New Roman" w:cs="Times New Roman"/>
          <w:szCs w:val="24"/>
        </w:rPr>
        <w:t>an inevitability</w:t>
      </w:r>
      <w:proofErr w:type="gramEnd"/>
      <w:r w:rsidRPr="000A64C8">
        <w:rPr>
          <w:rFonts w:ascii="Times New Roman" w:eastAsia="Times New Roman" w:hAnsi="Times New Roman" w:cs="Times New Roman"/>
          <w:szCs w:val="24"/>
        </w:rPr>
        <w:t>.</w:t>
      </w:r>
    </w:p>
    <w:p w:rsidR="000A64C8" w:rsidRPr="000A64C8" w:rsidRDefault="000A64C8" w:rsidP="000A64C8">
      <w:pPr>
        <w:spacing w:before="100" w:beforeAutospacing="1" w:afterAutospacing="1" w:line="240" w:lineRule="auto"/>
        <w:rPr>
          <w:rFonts w:ascii="Times New Roman" w:eastAsia="Times New Roman" w:hAnsi="Times New Roman" w:cs="Times New Roman"/>
          <w:szCs w:val="24"/>
        </w:rPr>
      </w:pPr>
      <w:r w:rsidRPr="000A64C8">
        <w:rPr>
          <w:rFonts w:ascii="Times New Roman" w:eastAsia="Times New Roman" w:hAnsi="Times New Roman" w:cs="Times New Roman"/>
          <w:szCs w:val="24"/>
        </w:rPr>
        <w:t xml:space="preserve">The long-term implications of ASI could be catastrophic. Experts have cautioned that a unilateral push for ASI dominance by the US could provoke retaliatory action from China, escalating into a high-stakes arms race. Attempting to </w:t>
      </w:r>
      <w:proofErr w:type="spellStart"/>
      <w:r w:rsidRPr="000A64C8">
        <w:rPr>
          <w:rFonts w:ascii="Times New Roman" w:eastAsia="Times New Roman" w:hAnsi="Times New Roman" w:cs="Times New Roman"/>
          <w:szCs w:val="24"/>
        </w:rPr>
        <w:t>monopolise</w:t>
      </w:r>
      <w:proofErr w:type="spellEnd"/>
      <w:r w:rsidRPr="000A64C8">
        <w:rPr>
          <w:rFonts w:ascii="Times New Roman" w:eastAsia="Times New Roman" w:hAnsi="Times New Roman" w:cs="Times New Roman"/>
          <w:szCs w:val="24"/>
        </w:rPr>
        <w:t xml:space="preserve"> ASI development could mirror the nuclear arms race, where a single nation's bid for technological supremacy might trigger preemptive strikes or large-scale conflicts. In the worst-case scenario, such developments could culminate in global warfare and the end of the human race.</w:t>
      </w:r>
    </w:p>
    <w:p w:rsidR="000A64C8" w:rsidRPr="000A64C8" w:rsidRDefault="000A64C8" w:rsidP="000A64C8">
      <w:pPr>
        <w:spacing w:before="100" w:beforeAutospacing="1" w:afterAutospacing="1" w:line="240" w:lineRule="auto"/>
        <w:rPr>
          <w:rFonts w:ascii="Times New Roman" w:eastAsia="Times New Roman" w:hAnsi="Times New Roman" w:cs="Times New Roman"/>
          <w:szCs w:val="24"/>
        </w:rPr>
      </w:pPr>
      <w:r w:rsidRPr="000A64C8">
        <w:rPr>
          <w:rFonts w:ascii="Times New Roman" w:eastAsia="Times New Roman" w:hAnsi="Times New Roman" w:cs="Times New Roman"/>
          <w:szCs w:val="24"/>
        </w:rPr>
        <w:t xml:space="preserve">Where does Pakistan stand in the AI race? </w:t>
      </w:r>
      <w:proofErr w:type="gramStart"/>
      <w:r w:rsidRPr="000A64C8">
        <w:rPr>
          <w:rFonts w:ascii="Times New Roman" w:eastAsia="Times New Roman" w:hAnsi="Times New Roman" w:cs="Times New Roman"/>
          <w:szCs w:val="24"/>
        </w:rPr>
        <w:t>Nowhere.</w:t>
      </w:r>
      <w:proofErr w:type="gramEnd"/>
      <w:r w:rsidRPr="000A64C8">
        <w:rPr>
          <w:rFonts w:ascii="Times New Roman" w:eastAsia="Times New Roman" w:hAnsi="Times New Roman" w:cs="Times New Roman"/>
          <w:szCs w:val="24"/>
        </w:rPr>
        <w:t xml:space="preserve"> Like the Smiling Buddha spurred Pakistan to develop its nuclear </w:t>
      </w:r>
      <w:proofErr w:type="spellStart"/>
      <w:r w:rsidRPr="000A64C8">
        <w:rPr>
          <w:rFonts w:ascii="Times New Roman" w:eastAsia="Times New Roman" w:hAnsi="Times New Roman" w:cs="Times New Roman"/>
          <w:szCs w:val="24"/>
        </w:rPr>
        <w:t>programme</w:t>
      </w:r>
      <w:proofErr w:type="spellEnd"/>
      <w:r w:rsidRPr="000A64C8">
        <w:rPr>
          <w:rFonts w:ascii="Times New Roman" w:eastAsia="Times New Roman" w:hAnsi="Times New Roman" w:cs="Times New Roman"/>
          <w:szCs w:val="24"/>
        </w:rPr>
        <w:t xml:space="preserve"> for self-</w:t>
      </w:r>
      <w:proofErr w:type="spellStart"/>
      <w:r w:rsidRPr="000A64C8">
        <w:rPr>
          <w:rFonts w:ascii="Times New Roman" w:eastAsia="Times New Roman" w:hAnsi="Times New Roman" w:cs="Times New Roman"/>
          <w:szCs w:val="24"/>
        </w:rPr>
        <w:t>defence</w:t>
      </w:r>
      <w:proofErr w:type="spellEnd"/>
      <w:r w:rsidRPr="000A64C8">
        <w:rPr>
          <w:rFonts w:ascii="Times New Roman" w:eastAsia="Times New Roman" w:hAnsi="Times New Roman" w:cs="Times New Roman"/>
          <w:szCs w:val="24"/>
        </w:rPr>
        <w:t>, today's AI revolution presents a similarly urgent challenge. Pakistan faces the risk of AI-driven cyber warfare, economic exclusion, and strategic vulnerabilities if it fails to act swiftly.</w:t>
      </w:r>
    </w:p>
    <w:p w:rsidR="000A64C8" w:rsidRPr="000A64C8" w:rsidRDefault="000A64C8" w:rsidP="000A64C8">
      <w:pPr>
        <w:spacing w:before="100" w:beforeAutospacing="1" w:afterAutospacing="1" w:line="240" w:lineRule="auto"/>
        <w:rPr>
          <w:rFonts w:ascii="Times New Roman" w:eastAsia="Times New Roman" w:hAnsi="Times New Roman" w:cs="Times New Roman"/>
          <w:szCs w:val="24"/>
        </w:rPr>
      </w:pPr>
      <w:r w:rsidRPr="000A64C8">
        <w:rPr>
          <w:rFonts w:ascii="Times New Roman" w:eastAsia="Times New Roman" w:hAnsi="Times New Roman" w:cs="Times New Roman"/>
          <w:szCs w:val="24"/>
        </w:rPr>
        <w:t xml:space="preserve">To counter these challenges and </w:t>
      </w:r>
      <w:proofErr w:type="spellStart"/>
      <w:r w:rsidRPr="000A64C8">
        <w:rPr>
          <w:rFonts w:ascii="Times New Roman" w:eastAsia="Times New Roman" w:hAnsi="Times New Roman" w:cs="Times New Roman"/>
          <w:szCs w:val="24"/>
        </w:rPr>
        <w:t>capitalise</w:t>
      </w:r>
      <w:proofErr w:type="spellEnd"/>
      <w:r w:rsidRPr="000A64C8">
        <w:rPr>
          <w:rFonts w:ascii="Times New Roman" w:eastAsia="Times New Roman" w:hAnsi="Times New Roman" w:cs="Times New Roman"/>
          <w:szCs w:val="24"/>
        </w:rPr>
        <w:t xml:space="preserve"> on AI-driven economic opportunities, Pakistan must develop a decisive, multi-pronged AI strategy. One of the most critical steps is the establishment of a National Task Force on AI, led by the prime minister, and including key figures from the public and private sectors. Pakistan must also establish its own data </w:t>
      </w:r>
      <w:proofErr w:type="spellStart"/>
      <w:r w:rsidRPr="000A64C8">
        <w:rPr>
          <w:rFonts w:ascii="Times New Roman" w:eastAsia="Times New Roman" w:hAnsi="Times New Roman" w:cs="Times New Roman"/>
          <w:szCs w:val="24"/>
        </w:rPr>
        <w:t>centres</w:t>
      </w:r>
      <w:proofErr w:type="spellEnd"/>
      <w:r w:rsidRPr="000A64C8">
        <w:rPr>
          <w:rFonts w:ascii="Times New Roman" w:eastAsia="Times New Roman" w:hAnsi="Times New Roman" w:cs="Times New Roman"/>
          <w:szCs w:val="24"/>
        </w:rPr>
        <w:t xml:space="preserve"> under the Strategic Plans Division (SPD) to prevent dependence on foreign-controlled AI infrastructure.</w:t>
      </w:r>
    </w:p>
    <w:p w:rsidR="000A64C8" w:rsidRPr="000A64C8" w:rsidRDefault="000A64C8" w:rsidP="000A64C8">
      <w:pPr>
        <w:spacing w:before="100" w:beforeAutospacing="1" w:afterAutospacing="1" w:line="240" w:lineRule="auto"/>
        <w:rPr>
          <w:rFonts w:ascii="Times New Roman" w:eastAsia="Times New Roman" w:hAnsi="Times New Roman" w:cs="Times New Roman"/>
          <w:szCs w:val="24"/>
        </w:rPr>
      </w:pPr>
      <w:r w:rsidRPr="000A64C8">
        <w:rPr>
          <w:rFonts w:ascii="Times New Roman" w:eastAsia="Times New Roman" w:hAnsi="Times New Roman" w:cs="Times New Roman"/>
          <w:szCs w:val="24"/>
        </w:rPr>
        <w:t xml:space="preserve">To build an AI-ready workforce, Pakistan must </w:t>
      </w:r>
      <w:proofErr w:type="spellStart"/>
      <w:r w:rsidRPr="000A64C8">
        <w:rPr>
          <w:rFonts w:ascii="Times New Roman" w:eastAsia="Times New Roman" w:hAnsi="Times New Roman" w:cs="Times New Roman"/>
          <w:szCs w:val="24"/>
        </w:rPr>
        <w:t>prioritise</w:t>
      </w:r>
      <w:proofErr w:type="spellEnd"/>
      <w:r w:rsidRPr="000A64C8">
        <w:rPr>
          <w:rFonts w:ascii="Times New Roman" w:eastAsia="Times New Roman" w:hAnsi="Times New Roman" w:cs="Times New Roman"/>
          <w:szCs w:val="24"/>
        </w:rPr>
        <w:t xml:space="preserve"> digital education. The government should invest in digital infrastructure by providing free laptops, </w:t>
      </w:r>
      <w:proofErr w:type="spellStart"/>
      <w:r w:rsidRPr="000A64C8">
        <w:rPr>
          <w:rFonts w:ascii="Times New Roman" w:eastAsia="Times New Roman" w:hAnsi="Times New Roman" w:cs="Times New Roman"/>
          <w:szCs w:val="24"/>
        </w:rPr>
        <w:t>smartphones</w:t>
      </w:r>
      <w:proofErr w:type="spellEnd"/>
      <w:r w:rsidRPr="000A64C8">
        <w:rPr>
          <w:rFonts w:ascii="Times New Roman" w:eastAsia="Times New Roman" w:hAnsi="Times New Roman" w:cs="Times New Roman"/>
          <w:szCs w:val="24"/>
        </w:rPr>
        <w:t xml:space="preserve"> and high-speed internet to university students. Institutions like the Higher Education Commission (HEC), the National Vocational and Technical Training Commission (NAVTTC) and the Technical Education and Vocational Training Authority (TEVTA) must undergo major reforms to align with global AI advancements.</w:t>
      </w:r>
    </w:p>
    <w:p w:rsidR="000A64C8" w:rsidRPr="000A64C8" w:rsidRDefault="000A64C8" w:rsidP="000A64C8">
      <w:pPr>
        <w:spacing w:before="100" w:beforeAutospacing="1" w:afterAutospacing="1" w:line="240" w:lineRule="auto"/>
        <w:rPr>
          <w:rFonts w:ascii="Times New Roman" w:eastAsia="Times New Roman" w:hAnsi="Times New Roman" w:cs="Times New Roman"/>
          <w:szCs w:val="24"/>
        </w:rPr>
      </w:pPr>
      <w:r w:rsidRPr="000A64C8">
        <w:rPr>
          <w:rFonts w:ascii="Times New Roman" w:eastAsia="Times New Roman" w:hAnsi="Times New Roman" w:cs="Times New Roman"/>
          <w:szCs w:val="24"/>
        </w:rPr>
        <w:lastRenderedPageBreak/>
        <w:t xml:space="preserve">A complete overhaul of the IT and computer science curriculum is essential, ensuring that AI, </w:t>
      </w:r>
      <w:proofErr w:type="spellStart"/>
      <w:r w:rsidRPr="000A64C8">
        <w:rPr>
          <w:rFonts w:ascii="Times New Roman" w:eastAsia="Times New Roman" w:hAnsi="Times New Roman" w:cs="Times New Roman"/>
          <w:szCs w:val="24"/>
        </w:rPr>
        <w:t>cybersecurity</w:t>
      </w:r>
      <w:proofErr w:type="spellEnd"/>
      <w:r w:rsidRPr="000A64C8">
        <w:rPr>
          <w:rFonts w:ascii="Times New Roman" w:eastAsia="Times New Roman" w:hAnsi="Times New Roman" w:cs="Times New Roman"/>
          <w:szCs w:val="24"/>
        </w:rPr>
        <w:t xml:space="preserve">, innovation and entrepreneurship become mandatory subjects for all university students. Pakistan must focus on producing at least one million AI professionals in the coming years, offering AI certifications which are accredited by globally </w:t>
      </w:r>
      <w:proofErr w:type="spellStart"/>
      <w:r w:rsidRPr="000A64C8">
        <w:rPr>
          <w:rFonts w:ascii="Times New Roman" w:eastAsia="Times New Roman" w:hAnsi="Times New Roman" w:cs="Times New Roman"/>
          <w:szCs w:val="24"/>
        </w:rPr>
        <w:t>recognised</w:t>
      </w:r>
      <w:proofErr w:type="spellEnd"/>
      <w:r w:rsidRPr="000A64C8">
        <w:rPr>
          <w:rFonts w:ascii="Times New Roman" w:eastAsia="Times New Roman" w:hAnsi="Times New Roman" w:cs="Times New Roman"/>
          <w:szCs w:val="24"/>
        </w:rPr>
        <w:t xml:space="preserve"> agencies to ensure international credibility.</w:t>
      </w:r>
    </w:p>
    <w:p w:rsidR="000A64C8" w:rsidRPr="000A64C8" w:rsidRDefault="000A64C8" w:rsidP="000A64C8">
      <w:pPr>
        <w:spacing w:before="100" w:beforeAutospacing="1" w:afterAutospacing="1" w:line="240" w:lineRule="auto"/>
        <w:rPr>
          <w:rFonts w:ascii="Times New Roman" w:eastAsia="Times New Roman" w:hAnsi="Times New Roman" w:cs="Times New Roman"/>
          <w:szCs w:val="24"/>
        </w:rPr>
      </w:pPr>
      <w:r w:rsidRPr="000A64C8">
        <w:rPr>
          <w:rFonts w:ascii="Times New Roman" w:eastAsia="Times New Roman" w:hAnsi="Times New Roman" w:cs="Times New Roman"/>
          <w:szCs w:val="24"/>
        </w:rPr>
        <w:t xml:space="preserve">The future of Pakistan depends on developing a robust AI-driven workforce and fostering a dynamic IT sector. By </w:t>
      </w:r>
      <w:proofErr w:type="spellStart"/>
      <w:r w:rsidRPr="000A64C8">
        <w:rPr>
          <w:rFonts w:ascii="Times New Roman" w:eastAsia="Times New Roman" w:hAnsi="Times New Roman" w:cs="Times New Roman"/>
          <w:szCs w:val="24"/>
        </w:rPr>
        <w:t>modernising</w:t>
      </w:r>
      <w:proofErr w:type="spellEnd"/>
      <w:r w:rsidRPr="000A64C8">
        <w:rPr>
          <w:rFonts w:ascii="Times New Roman" w:eastAsia="Times New Roman" w:hAnsi="Times New Roman" w:cs="Times New Roman"/>
          <w:szCs w:val="24"/>
        </w:rPr>
        <w:t xml:space="preserve"> education, investing in digital infrastructure and reforming outdated policies, Pakistan can secure its future and claim a meaningful share of the global AI market.</w:t>
      </w:r>
    </w:p>
    <w:p w:rsidR="000A64C8" w:rsidRPr="000A64C8" w:rsidRDefault="000A64C8" w:rsidP="000A64C8">
      <w:pPr>
        <w:spacing w:before="100" w:beforeAutospacing="1" w:afterAutospacing="1" w:line="240" w:lineRule="auto"/>
        <w:rPr>
          <w:rFonts w:ascii="Times New Roman" w:eastAsia="Times New Roman" w:hAnsi="Times New Roman" w:cs="Times New Roman"/>
          <w:szCs w:val="24"/>
        </w:rPr>
      </w:pPr>
      <w:r w:rsidRPr="000A64C8">
        <w:rPr>
          <w:rFonts w:ascii="Times New Roman" w:eastAsia="Times New Roman" w:hAnsi="Times New Roman" w:cs="Times New Roman"/>
          <w:szCs w:val="24"/>
        </w:rPr>
        <w:t>If the nation fails to act now, it risks being left vulnerable in a world increasingly shaped by AI. The time to act is now. AI is now a necessity for Pakistan’s survival in the modern era.</w:t>
      </w:r>
    </w:p>
    <w:p w:rsidR="000A64C8" w:rsidRPr="000A64C8" w:rsidRDefault="000A64C8" w:rsidP="000A64C8">
      <w:pPr>
        <w:spacing w:before="100" w:beforeAutospacing="1" w:afterAutospacing="1" w:line="240" w:lineRule="auto"/>
        <w:rPr>
          <w:rFonts w:ascii="Times New Roman" w:eastAsia="Times New Roman" w:hAnsi="Times New Roman" w:cs="Times New Roman"/>
          <w:szCs w:val="24"/>
        </w:rPr>
      </w:pPr>
      <w:r w:rsidRPr="000A64C8">
        <w:rPr>
          <w:rFonts w:ascii="Times New Roman" w:eastAsia="Times New Roman" w:hAnsi="Times New Roman" w:cs="Times New Roman"/>
          <w:szCs w:val="24"/>
        </w:rPr>
        <w:t>The writer is a former senator and former chairperson of the HEC</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5F2C7D"/>
    <w:multiLevelType w:val="multilevel"/>
    <w:tmpl w:val="06A6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A64C8"/>
    <w:rsid w:val="00075954"/>
    <w:rsid w:val="000A64C8"/>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A64C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A6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4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6628635">
      <w:bodyDiv w:val="1"/>
      <w:marLeft w:val="0"/>
      <w:marRight w:val="0"/>
      <w:marTop w:val="0"/>
      <w:marBottom w:val="0"/>
      <w:divBdr>
        <w:top w:val="none" w:sz="0" w:space="0" w:color="auto"/>
        <w:left w:val="none" w:sz="0" w:space="0" w:color="auto"/>
        <w:bottom w:val="none" w:sz="0" w:space="0" w:color="auto"/>
        <w:right w:val="none" w:sz="0" w:space="0" w:color="auto"/>
      </w:divBdr>
      <w:divsChild>
        <w:div w:id="1824202411">
          <w:marLeft w:val="0"/>
          <w:marRight w:val="0"/>
          <w:marTop w:val="0"/>
          <w:marBottom w:val="0"/>
          <w:divBdr>
            <w:top w:val="none" w:sz="0" w:space="0" w:color="auto"/>
            <w:left w:val="none" w:sz="0" w:space="0" w:color="auto"/>
            <w:bottom w:val="none" w:sz="0" w:space="0" w:color="auto"/>
            <w:right w:val="none" w:sz="0" w:space="0" w:color="auto"/>
          </w:divBdr>
        </w:div>
        <w:div w:id="1214538776">
          <w:marLeft w:val="0"/>
          <w:marRight w:val="0"/>
          <w:marTop w:val="0"/>
          <w:marBottom w:val="0"/>
          <w:divBdr>
            <w:top w:val="none" w:sz="0" w:space="0" w:color="auto"/>
            <w:left w:val="none" w:sz="0" w:space="0" w:color="auto"/>
            <w:bottom w:val="none" w:sz="0" w:space="0" w:color="auto"/>
            <w:right w:val="none" w:sz="0" w:space="0" w:color="auto"/>
          </w:divBdr>
          <w:divsChild>
            <w:div w:id="646129628">
              <w:marLeft w:val="0"/>
              <w:marRight w:val="0"/>
              <w:marTop w:val="0"/>
              <w:marBottom w:val="0"/>
              <w:divBdr>
                <w:top w:val="none" w:sz="0" w:space="0" w:color="auto"/>
                <w:left w:val="none" w:sz="0" w:space="0" w:color="auto"/>
                <w:bottom w:val="none" w:sz="0" w:space="0" w:color="auto"/>
                <w:right w:val="none" w:sz="0" w:space="0" w:color="auto"/>
              </w:divBdr>
            </w:div>
            <w:div w:id="629626408">
              <w:marLeft w:val="0"/>
              <w:marRight w:val="0"/>
              <w:marTop w:val="0"/>
              <w:marBottom w:val="0"/>
              <w:divBdr>
                <w:top w:val="none" w:sz="0" w:space="0" w:color="auto"/>
                <w:left w:val="none" w:sz="0" w:space="0" w:color="auto"/>
                <w:bottom w:val="none" w:sz="0" w:space="0" w:color="auto"/>
                <w:right w:val="none" w:sz="0" w:space="0" w:color="auto"/>
              </w:divBdr>
            </w:div>
            <w:div w:id="1263301221">
              <w:marLeft w:val="0"/>
              <w:marRight w:val="0"/>
              <w:marTop w:val="0"/>
              <w:marBottom w:val="0"/>
              <w:divBdr>
                <w:top w:val="none" w:sz="0" w:space="0" w:color="auto"/>
                <w:left w:val="none" w:sz="0" w:space="0" w:color="auto"/>
                <w:bottom w:val="none" w:sz="0" w:space="0" w:color="auto"/>
                <w:right w:val="none" w:sz="0" w:space="0" w:color="auto"/>
              </w:divBdr>
            </w:div>
          </w:divsChild>
        </w:div>
        <w:div w:id="430975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5346</Characters>
  <Application>Microsoft Office Word</Application>
  <DocSecurity>0</DocSecurity>
  <Lines>44</Lines>
  <Paragraphs>12</Paragraphs>
  <ScaleCrop>false</ScaleCrop>
  <Company>Grizli777</Company>
  <LinksUpToDate>false</LinksUpToDate>
  <CharactersWithSpaces>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2025-04-10T06:01:00Z</dcterms:created>
  <dcterms:modified xsi:type="dcterms:W3CDTF">2025-04-10T06:07:00Z</dcterms:modified>
</cp:coreProperties>
</file>