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079" w:rsidRPr="00A93079" w:rsidRDefault="00A93079" w:rsidP="00A93079">
      <w:pPr>
        <w:spacing w:before="100" w:beforeAutospacing="1" w:afterAutospacing="1" w:line="240" w:lineRule="auto"/>
        <w:outlineLvl w:val="0"/>
        <w:rPr>
          <w:rFonts w:ascii="Times New Roman" w:eastAsia="Times New Roman" w:hAnsi="Times New Roman" w:cs="Times New Roman"/>
          <w:b/>
          <w:bCs/>
          <w:kern w:val="36"/>
          <w:sz w:val="48"/>
          <w:szCs w:val="48"/>
        </w:rPr>
      </w:pPr>
      <w:r w:rsidRPr="00A93079">
        <w:rPr>
          <w:rFonts w:ascii="Times New Roman" w:eastAsia="Times New Roman" w:hAnsi="Times New Roman" w:cs="Times New Roman"/>
          <w:b/>
          <w:bCs/>
          <w:kern w:val="36"/>
          <w:sz w:val="48"/>
          <w:szCs w:val="48"/>
        </w:rPr>
        <w:t>AI: a governance priority</w:t>
      </w:r>
    </w:p>
    <w:p w:rsidR="00A93079" w:rsidRPr="00A93079" w:rsidRDefault="00A93079" w:rsidP="00A93079">
      <w:pPr>
        <w:spacing w:after="0" w:line="240" w:lineRule="auto"/>
        <w:rPr>
          <w:rFonts w:ascii="Times New Roman" w:eastAsia="Times New Roman" w:hAnsi="Times New Roman" w:cs="Times New Roman"/>
          <w:szCs w:val="24"/>
        </w:rPr>
      </w:pPr>
      <w:r w:rsidRPr="00A93079">
        <w:rPr>
          <w:rFonts w:ascii="Times New Roman" w:eastAsia="Times New Roman" w:hAnsi="Times New Roman" w:cs="Times New Roman"/>
          <w:szCs w:val="24"/>
        </w:rPr>
        <w:t xml:space="preserve">Dr Samuel </w:t>
      </w:r>
      <w:proofErr w:type="spellStart"/>
      <w:r w:rsidRPr="00A93079">
        <w:rPr>
          <w:rFonts w:ascii="Times New Roman" w:eastAsia="Times New Roman" w:hAnsi="Times New Roman" w:cs="Times New Roman"/>
          <w:szCs w:val="24"/>
        </w:rPr>
        <w:t>Rizk</w:t>
      </w:r>
      <w:proofErr w:type="spellEnd"/>
      <w:r w:rsidRPr="00A93079">
        <w:rPr>
          <w:rFonts w:ascii="Times New Roman" w:eastAsia="Times New Roman" w:hAnsi="Times New Roman" w:cs="Times New Roman"/>
          <w:szCs w:val="24"/>
        </w:rPr>
        <w:t xml:space="preserve"> </w:t>
      </w:r>
    </w:p>
    <w:p w:rsidR="00A93079" w:rsidRPr="00A93079" w:rsidRDefault="00A93079" w:rsidP="00A93079">
      <w:pPr>
        <w:spacing w:after="0" w:line="240" w:lineRule="auto"/>
        <w:rPr>
          <w:rFonts w:ascii="Times New Roman" w:eastAsia="Times New Roman" w:hAnsi="Times New Roman" w:cs="Times New Roman"/>
          <w:szCs w:val="24"/>
        </w:rPr>
      </w:pPr>
      <w:r w:rsidRPr="00A93079">
        <w:rPr>
          <w:rFonts w:ascii="Times New Roman" w:eastAsia="Times New Roman" w:hAnsi="Times New Roman" w:cs="Times New Roman"/>
          <w:szCs w:val="24"/>
        </w:rPr>
        <w:t>Thursday, Apr 10, 2025</w:t>
      </w:r>
    </w:p>
    <w:p w:rsidR="00A93079" w:rsidRPr="00A93079" w:rsidRDefault="00A93079" w:rsidP="00A93079">
      <w:pPr>
        <w:spacing w:before="100" w:beforeAutospacing="1" w:afterAutospacing="1" w:line="240" w:lineRule="auto"/>
        <w:rPr>
          <w:rFonts w:ascii="Times New Roman" w:eastAsia="Times New Roman" w:hAnsi="Times New Roman" w:cs="Times New Roman"/>
          <w:szCs w:val="24"/>
        </w:rPr>
      </w:pPr>
      <w:r w:rsidRPr="00A93079">
        <w:rPr>
          <w:rFonts w:ascii="Times New Roman" w:eastAsia="Times New Roman" w:hAnsi="Times New Roman" w:cs="Times New Roman"/>
          <w:szCs w:val="24"/>
        </w:rPr>
        <w:t xml:space="preserve">The lightning pace of technological advancement, especially the advent and mainstream adoption of Artificial Intelligence (AI) across the globe in such a short span of time, has caught so many developing countries off guard. </w:t>
      </w:r>
    </w:p>
    <w:p w:rsidR="00A93079" w:rsidRPr="00A93079" w:rsidRDefault="00A93079" w:rsidP="00A93079">
      <w:pPr>
        <w:spacing w:before="100" w:beforeAutospacing="1" w:afterAutospacing="1" w:line="240" w:lineRule="auto"/>
        <w:rPr>
          <w:rFonts w:ascii="Times New Roman" w:eastAsia="Times New Roman" w:hAnsi="Times New Roman" w:cs="Times New Roman"/>
          <w:szCs w:val="24"/>
        </w:rPr>
      </w:pPr>
      <w:r w:rsidRPr="00A93079">
        <w:rPr>
          <w:rFonts w:ascii="Times New Roman" w:eastAsia="Times New Roman" w:hAnsi="Times New Roman" w:cs="Times New Roman"/>
          <w:szCs w:val="24"/>
        </w:rPr>
        <w:t xml:space="preserve">Already struggling with the most basic aspects of digital transformation, these countries find themselves having to navigate a new unknown: the AI disruption. Such a rapidly evolving tech landscape prompted UN Secretary-General Antonio </w:t>
      </w:r>
      <w:proofErr w:type="spellStart"/>
      <w:r w:rsidRPr="00A93079">
        <w:rPr>
          <w:rFonts w:ascii="Times New Roman" w:eastAsia="Times New Roman" w:hAnsi="Times New Roman" w:cs="Times New Roman"/>
          <w:szCs w:val="24"/>
        </w:rPr>
        <w:t>Guterres</w:t>
      </w:r>
      <w:proofErr w:type="spellEnd"/>
      <w:r w:rsidRPr="00A93079">
        <w:rPr>
          <w:rFonts w:ascii="Times New Roman" w:eastAsia="Times New Roman" w:hAnsi="Times New Roman" w:cs="Times New Roman"/>
          <w:szCs w:val="24"/>
        </w:rPr>
        <w:t xml:space="preserve"> to convene the first-ever Artificial Intelligence Action Summit in February this year where he cautioned that the world "may not even be ready for the present, let alone the future".</w:t>
      </w:r>
    </w:p>
    <w:p w:rsidR="00A93079" w:rsidRPr="00A93079" w:rsidRDefault="00A93079" w:rsidP="00A93079">
      <w:pPr>
        <w:spacing w:before="100" w:beforeAutospacing="1" w:afterAutospacing="1" w:line="240" w:lineRule="auto"/>
        <w:rPr>
          <w:rFonts w:ascii="Times New Roman" w:eastAsia="Times New Roman" w:hAnsi="Times New Roman" w:cs="Times New Roman"/>
          <w:szCs w:val="24"/>
        </w:rPr>
      </w:pPr>
      <w:r w:rsidRPr="00A93079">
        <w:rPr>
          <w:rFonts w:ascii="Times New Roman" w:eastAsia="Times New Roman" w:hAnsi="Times New Roman" w:cs="Times New Roman"/>
          <w:szCs w:val="24"/>
        </w:rPr>
        <w:t>Pakistan has a long way to go in providing equitable digital access to its population of nearly 250 million, half of which are women. Despite the country’s economic and social development challenges, its people are making significant headways in technology.</w:t>
      </w:r>
    </w:p>
    <w:p w:rsidR="00A93079" w:rsidRPr="00A93079" w:rsidRDefault="00A93079" w:rsidP="00A93079">
      <w:pPr>
        <w:spacing w:before="100" w:beforeAutospacing="1" w:afterAutospacing="1" w:line="240" w:lineRule="auto"/>
        <w:rPr>
          <w:rFonts w:ascii="Times New Roman" w:eastAsia="Times New Roman" w:hAnsi="Times New Roman" w:cs="Times New Roman"/>
          <w:szCs w:val="24"/>
        </w:rPr>
      </w:pPr>
      <w:r w:rsidRPr="00A93079">
        <w:rPr>
          <w:rFonts w:ascii="Times New Roman" w:eastAsia="Times New Roman" w:hAnsi="Times New Roman" w:cs="Times New Roman"/>
          <w:szCs w:val="24"/>
        </w:rPr>
        <w:t xml:space="preserve">The country is the fourth-largest market for freelancers in the world. The National Center of Artificial Intelligence Labs at National University of Sciences and Technology (NUST), Islamabad, has pioneered new AI-powered healthcare solutions, accurately detecting 98 per cent of tuberculosis cases and 91 percent of brain </w:t>
      </w:r>
      <w:proofErr w:type="spellStart"/>
      <w:r w:rsidRPr="00A93079">
        <w:rPr>
          <w:rFonts w:ascii="Times New Roman" w:eastAsia="Times New Roman" w:hAnsi="Times New Roman" w:cs="Times New Roman"/>
          <w:szCs w:val="24"/>
        </w:rPr>
        <w:t>tumours</w:t>
      </w:r>
      <w:proofErr w:type="spellEnd"/>
      <w:r w:rsidRPr="00A93079">
        <w:rPr>
          <w:rFonts w:ascii="Times New Roman" w:eastAsia="Times New Roman" w:hAnsi="Times New Roman" w:cs="Times New Roman"/>
          <w:szCs w:val="24"/>
        </w:rPr>
        <w:t>.</w:t>
      </w:r>
    </w:p>
    <w:p w:rsidR="00A93079" w:rsidRPr="00A93079" w:rsidRDefault="00A93079" w:rsidP="00A93079">
      <w:pPr>
        <w:spacing w:before="100" w:beforeAutospacing="1" w:afterAutospacing="1" w:line="240" w:lineRule="auto"/>
        <w:rPr>
          <w:rFonts w:ascii="Times New Roman" w:eastAsia="Times New Roman" w:hAnsi="Times New Roman" w:cs="Times New Roman"/>
          <w:szCs w:val="24"/>
        </w:rPr>
      </w:pPr>
      <w:proofErr w:type="spellStart"/>
      <w:r w:rsidRPr="00A93079">
        <w:rPr>
          <w:rFonts w:ascii="Times New Roman" w:eastAsia="Times New Roman" w:hAnsi="Times New Roman" w:cs="Times New Roman"/>
          <w:szCs w:val="24"/>
        </w:rPr>
        <w:t>Mahrose</w:t>
      </w:r>
      <w:proofErr w:type="spellEnd"/>
      <w:r w:rsidRPr="00A93079">
        <w:rPr>
          <w:rFonts w:ascii="Times New Roman" w:eastAsia="Times New Roman" w:hAnsi="Times New Roman" w:cs="Times New Roman"/>
          <w:szCs w:val="24"/>
        </w:rPr>
        <w:t xml:space="preserve"> </w:t>
      </w:r>
      <w:proofErr w:type="spellStart"/>
      <w:r w:rsidRPr="00A93079">
        <w:rPr>
          <w:rFonts w:ascii="Times New Roman" w:eastAsia="Times New Roman" w:hAnsi="Times New Roman" w:cs="Times New Roman"/>
          <w:szCs w:val="24"/>
        </w:rPr>
        <w:t>Zufran</w:t>
      </w:r>
      <w:proofErr w:type="spellEnd"/>
      <w:r w:rsidRPr="00A93079">
        <w:rPr>
          <w:rFonts w:ascii="Times New Roman" w:eastAsia="Times New Roman" w:hAnsi="Times New Roman" w:cs="Times New Roman"/>
          <w:szCs w:val="24"/>
        </w:rPr>
        <w:t xml:space="preserve">, a 16-year-old student from </w:t>
      </w:r>
      <w:proofErr w:type="spellStart"/>
      <w:r w:rsidRPr="00A93079">
        <w:rPr>
          <w:rFonts w:ascii="Times New Roman" w:eastAsia="Times New Roman" w:hAnsi="Times New Roman" w:cs="Times New Roman"/>
          <w:szCs w:val="24"/>
        </w:rPr>
        <w:t>Rehan</w:t>
      </w:r>
      <w:proofErr w:type="spellEnd"/>
      <w:r w:rsidRPr="00A93079">
        <w:rPr>
          <w:rFonts w:ascii="Times New Roman" w:eastAsia="Times New Roman" w:hAnsi="Times New Roman" w:cs="Times New Roman"/>
          <w:szCs w:val="24"/>
        </w:rPr>
        <w:t xml:space="preserve"> </w:t>
      </w:r>
      <w:proofErr w:type="spellStart"/>
      <w:r w:rsidRPr="00A93079">
        <w:rPr>
          <w:rFonts w:ascii="Times New Roman" w:eastAsia="Times New Roman" w:hAnsi="Times New Roman" w:cs="Times New Roman"/>
          <w:szCs w:val="24"/>
        </w:rPr>
        <w:t>Allahwala</w:t>
      </w:r>
      <w:proofErr w:type="spellEnd"/>
      <w:r w:rsidRPr="00A93079">
        <w:rPr>
          <w:rFonts w:ascii="Times New Roman" w:eastAsia="Times New Roman" w:hAnsi="Times New Roman" w:cs="Times New Roman"/>
          <w:szCs w:val="24"/>
        </w:rPr>
        <w:t xml:space="preserve"> AI School in Karachi, recently made headlines for using AI to create a Sindhi calculator in three days for Sindhi speaking businessmen who do not have formal education. These examples offer a glimpse of what is possible when technological investments are made to empower people.</w:t>
      </w:r>
    </w:p>
    <w:p w:rsidR="00A93079" w:rsidRPr="00A93079" w:rsidRDefault="00A93079" w:rsidP="00A93079">
      <w:pPr>
        <w:spacing w:before="100" w:beforeAutospacing="1" w:afterAutospacing="1" w:line="240" w:lineRule="auto"/>
        <w:rPr>
          <w:rFonts w:ascii="Times New Roman" w:eastAsia="Times New Roman" w:hAnsi="Times New Roman" w:cs="Times New Roman"/>
          <w:szCs w:val="24"/>
        </w:rPr>
      </w:pPr>
      <w:r w:rsidRPr="00A93079">
        <w:rPr>
          <w:rFonts w:ascii="Times New Roman" w:eastAsia="Times New Roman" w:hAnsi="Times New Roman" w:cs="Times New Roman"/>
          <w:szCs w:val="24"/>
        </w:rPr>
        <w:t xml:space="preserve">This month, United Nations Development </w:t>
      </w:r>
      <w:proofErr w:type="spellStart"/>
      <w:r w:rsidRPr="00A93079">
        <w:rPr>
          <w:rFonts w:ascii="Times New Roman" w:eastAsia="Times New Roman" w:hAnsi="Times New Roman" w:cs="Times New Roman"/>
          <w:szCs w:val="24"/>
        </w:rPr>
        <w:t>Programme</w:t>
      </w:r>
      <w:proofErr w:type="spellEnd"/>
      <w:r w:rsidRPr="00A93079">
        <w:rPr>
          <w:rFonts w:ascii="Times New Roman" w:eastAsia="Times New Roman" w:hAnsi="Times New Roman" w:cs="Times New Roman"/>
          <w:szCs w:val="24"/>
        </w:rPr>
        <w:t xml:space="preserve"> (UNDP) Pakistan’s National Human Development Report (NHDR) ‘Doing Digital for Development’ will commemorate one year since its launch in 2024. And this year’s first issue of Development Advocate Pakistan (DAP), UNDP Pakistan’s flagship quarterly journal, marks this milestone by exploring the AI landscape in Pakistan.</w:t>
      </w:r>
    </w:p>
    <w:p w:rsidR="00A93079" w:rsidRPr="00A93079" w:rsidRDefault="00A93079" w:rsidP="00A93079">
      <w:pPr>
        <w:spacing w:before="100" w:beforeAutospacing="1" w:afterAutospacing="1" w:line="240" w:lineRule="auto"/>
        <w:rPr>
          <w:rFonts w:ascii="Times New Roman" w:eastAsia="Times New Roman" w:hAnsi="Times New Roman" w:cs="Times New Roman"/>
          <w:szCs w:val="24"/>
        </w:rPr>
      </w:pPr>
      <w:r w:rsidRPr="00A93079">
        <w:rPr>
          <w:rFonts w:ascii="Times New Roman" w:eastAsia="Times New Roman" w:hAnsi="Times New Roman" w:cs="Times New Roman"/>
          <w:szCs w:val="24"/>
        </w:rPr>
        <w:t xml:space="preserve">The NHDR 2024 revealed that Pakistan’s entrenched wealth inequalities have deepened the digital divide, with half of the country’s districts having low digital development rankings. Half of Pakistan also still lacks access to </w:t>
      </w:r>
      <w:proofErr w:type="spellStart"/>
      <w:r w:rsidRPr="00A93079">
        <w:rPr>
          <w:rFonts w:ascii="Times New Roman" w:eastAsia="Times New Roman" w:hAnsi="Times New Roman" w:cs="Times New Roman"/>
          <w:szCs w:val="24"/>
        </w:rPr>
        <w:t>smartphones</w:t>
      </w:r>
      <w:proofErr w:type="spellEnd"/>
      <w:r w:rsidRPr="00A93079">
        <w:rPr>
          <w:rFonts w:ascii="Times New Roman" w:eastAsia="Times New Roman" w:hAnsi="Times New Roman" w:cs="Times New Roman"/>
          <w:szCs w:val="24"/>
        </w:rPr>
        <w:t xml:space="preserve">, basic internet services and computers. The report established that without digital development, human development levels will remain low in Pakistan. This is also reflected in Pakistan’s latest Sustainable Development Goals (SDG) </w:t>
      </w:r>
      <w:r w:rsidRPr="00A93079">
        <w:rPr>
          <w:rFonts w:ascii="Times New Roman" w:eastAsia="Times New Roman" w:hAnsi="Times New Roman" w:cs="Times New Roman"/>
          <w:szCs w:val="24"/>
        </w:rPr>
        <w:lastRenderedPageBreak/>
        <w:t>ranking, where only 19 per cent of the country’s targets are on track. One bright spot in the NHDR was the effective use of digital wallets by women in Pakistan as 61 per cent of women were using mobile wallets as their primary bank account.</w:t>
      </w:r>
    </w:p>
    <w:p w:rsidR="00A93079" w:rsidRPr="00A93079" w:rsidRDefault="00A93079" w:rsidP="00A93079">
      <w:pPr>
        <w:spacing w:before="100" w:beforeAutospacing="1" w:afterAutospacing="1" w:line="240" w:lineRule="auto"/>
        <w:rPr>
          <w:rFonts w:ascii="Times New Roman" w:eastAsia="Times New Roman" w:hAnsi="Times New Roman" w:cs="Times New Roman"/>
          <w:szCs w:val="24"/>
        </w:rPr>
      </w:pPr>
      <w:r w:rsidRPr="00A93079">
        <w:rPr>
          <w:rFonts w:ascii="Times New Roman" w:eastAsia="Times New Roman" w:hAnsi="Times New Roman" w:cs="Times New Roman"/>
          <w:szCs w:val="24"/>
        </w:rPr>
        <w:t xml:space="preserve">In this DAP, there’s broad agreement among our contributors that as the world grapples with the challenges and opportunities of AI, the digital landscape in Pakistan is far from being a great </w:t>
      </w:r>
      <w:proofErr w:type="spellStart"/>
      <w:r w:rsidRPr="00A93079">
        <w:rPr>
          <w:rFonts w:ascii="Times New Roman" w:eastAsia="Times New Roman" w:hAnsi="Times New Roman" w:cs="Times New Roman"/>
          <w:szCs w:val="24"/>
        </w:rPr>
        <w:t>equaliser</w:t>
      </w:r>
      <w:proofErr w:type="spellEnd"/>
      <w:r w:rsidRPr="00A93079">
        <w:rPr>
          <w:rFonts w:ascii="Times New Roman" w:eastAsia="Times New Roman" w:hAnsi="Times New Roman" w:cs="Times New Roman"/>
          <w:szCs w:val="24"/>
        </w:rPr>
        <w:t>. To do so, Pakistan should close the digital divide, ensuring that digital policies reduce inequality, and crowd in more collaboration.</w:t>
      </w:r>
    </w:p>
    <w:p w:rsidR="00A93079" w:rsidRPr="00A93079" w:rsidRDefault="00A93079" w:rsidP="00A93079">
      <w:pPr>
        <w:spacing w:before="100" w:beforeAutospacing="1" w:afterAutospacing="1" w:line="240" w:lineRule="auto"/>
        <w:rPr>
          <w:rFonts w:ascii="Times New Roman" w:eastAsia="Times New Roman" w:hAnsi="Times New Roman" w:cs="Times New Roman"/>
          <w:szCs w:val="24"/>
        </w:rPr>
      </w:pPr>
      <w:r w:rsidRPr="00A93079">
        <w:rPr>
          <w:rFonts w:ascii="Times New Roman" w:eastAsia="Times New Roman" w:hAnsi="Times New Roman" w:cs="Times New Roman"/>
          <w:szCs w:val="24"/>
        </w:rPr>
        <w:t>At the UN Summit of the Future in September 2024, a Global Digital Compact was endorsed by member-states, including Pakistan. It offers a critical framework and roadmap for governing digital technologies and AI, focusing on three goals for inclusive digital futures: closing the digital divides and delivering an inclusive digital economy; building an inclusive, open, safe and secure digital space; and strengthening international data governance and governing AI for humanity.</w:t>
      </w:r>
    </w:p>
    <w:p w:rsidR="00A93079" w:rsidRPr="00A93079" w:rsidRDefault="00A93079" w:rsidP="00A93079">
      <w:pPr>
        <w:spacing w:before="100" w:beforeAutospacing="1" w:afterAutospacing="1" w:line="240" w:lineRule="auto"/>
        <w:rPr>
          <w:rFonts w:ascii="Times New Roman" w:eastAsia="Times New Roman" w:hAnsi="Times New Roman" w:cs="Times New Roman"/>
          <w:szCs w:val="24"/>
        </w:rPr>
      </w:pPr>
      <w:r w:rsidRPr="00A93079">
        <w:rPr>
          <w:rFonts w:ascii="Times New Roman" w:eastAsia="Times New Roman" w:hAnsi="Times New Roman" w:cs="Times New Roman"/>
          <w:szCs w:val="24"/>
        </w:rPr>
        <w:t xml:space="preserve">Pakistan’s Ministry of Information Technology and Telecommunications drafted a National AI Policy 2024 that aims to integrate AI into the national curricula and offer fiscal incentives to startups and small/medium enterprises. But policy must go hand in hand with a commitment to universal internet access if Pakistan is to harness AI’s benefits. This means providing affordable solutions to technology, and </w:t>
      </w:r>
      <w:proofErr w:type="spellStart"/>
      <w:r w:rsidRPr="00A93079">
        <w:rPr>
          <w:rFonts w:ascii="Times New Roman" w:eastAsia="Times New Roman" w:hAnsi="Times New Roman" w:cs="Times New Roman"/>
          <w:szCs w:val="24"/>
        </w:rPr>
        <w:t>mobilising</w:t>
      </w:r>
      <w:proofErr w:type="spellEnd"/>
      <w:r w:rsidRPr="00A93079">
        <w:rPr>
          <w:rFonts w:ascii="Times New Roman" w:eastAsia="Times New Roman" w:hAnsi="Times New Roman" w:cs="Times New Roman"/>
          <w:szCs w:val="24"/>
        </w:rPr>
        <w:t xml:space="preserve"> investments in reliable digital infrastructure, especially in rural and underserved areas.</w:t>
      </w:r>
    </w:p>
    <w:p w:rsidR="00A93079" w:rsidRPr="00A93079" w:rsidRDefault="00A93079" w:rsidP="00A93079">
      <w:pPr>
        <w:spacing w:before="100" w:beforeAutospacing="1" w:afterAutospacing="1" w:line="240" w:lineRule="auto"/>
        <w:rPr>
          <w:rFonts w:ascii="Times New Roman" w:eastAsia="Times New Roman" w:hAnsi="Times New Roman" w:cs="Times New Roman"/>
          <w:szCs w:val="24"/>
        </w:rPr>
      </w:pPr>
      <w:r w:rsidRPr="00A93079">
        <w:rPr>
          <w:rFonts w:ascii="Times New Roman" w:eastAsia="Times New Roman" w:hAnsi="Times New Roman" w:cs="Times New Roman"/>
          <w:szCs w:val="24"/>
        </w:rPr>
        <w:t xml:space="preserve">Pakistan must also tackle its chronic challenges in education and employment to meet the demands of AI automation. AI will create new jobs, but only for a highly </w:t>
      </w:r>
      <w:proofErr w:type="spellStart"/>
      <w:r w:rsidRPr="00A93079">
        <w:rPr>
          <w:rFonts w:ascii="Times New Roman" w:eastAsia="Times New Roman" w:hAnsi="Times New Roman" w:cs="Times New Roman"/>
          <w:szCs w:val="24"/>
        </w:rPr>
        <w:t>specialised</w:t>
      </w:r>
      <w:proofErr w:type="spellEnd"/>
      <w:r w:rsidRPr="00A93079">
        <w:rPr>
          <w:rFonts w:ascii="Times New Roman" w:eastAsia="Times New Roman" w:hAnsi="Times New Roman" w:cs="Times New Roman"/>
          <w:szCs w:val="24"/>
        </w:rPr>
        <w:t xml:space="preserve"> workforce. AI will also lead to some redundancies where ‘routine-based roles’ such as clerks, secretaries and machine operations – jobs currently held by 42 percent of Pakistanis — could be rendered obsolete by automation. Therefore, Pakistan must urgently invest in </w:t>
      </w:r>
      <w:proofErr w:type="spellStart"/>
      <w:r w:rsidRPr="00A93079">
        <w:rPr>
          <w:rFonts w:ascii="Times New Roman" w:eastAsia="Times New Roman" w:hAnsi="Times New Roman" w:cs="Times New Roman"/>
          <w:szCs w:val="24"/>
        </w:rPr>
        <w:t>reskilling</w:t>
      </w:r>
      <w:proofErr w:type="spellEnd"/>
      <w:r w:rsidRPr="00A93079">
        <w:rPr>
          <w:rFonts w:ascii="Times New Roman" w:eastAsia="Times New Roman" w:hAnsi="Times New Roman" w:cs="Times New Roman"/>
          <w:szCs w:val="24"/>
        </w:rPr>
        <w:t xml:space="preserve"> in AI, offering basic digital literacy for its poorer factions and reforming education to further </w:t>
      </w:r>
      <w:proofErr w:type="spellStart"/>
      <w:r w:rsidRPr="00A93079">
        <w:rPr>
          <w:rFonts w:ascii="Times New Roman" w:eastAsia="Times New Roman" w:hAnsi="Times New Roman" w:cs="Times New Roman"/>
          <w:szCs w:val="24"/>
        </w:rPr>
        <w:t>prioritise</w:t>
      </w:r>
      <w:proofErr w:type="spellEnd"/>
      <w:r w:rsidRPr="00A93079">
        <w:rPr>
          <w:rFonts w:ascii="Times New Roman" w:eastAsia="Times New Roman" w:hAnsi="Times New Roman" w:cs="Times New Roman"/>
          <w:szCs w:val="24"/>
        </w:rPr>
        <w:t xml:space="preserve"> Science, Technology, Engineering and Mathematics (STEM).</w:t>
      </w:r>
    </w:p>
    <w:p w:rsidR="00A93079" w:rsidRPr="00A93079" w:rsidRDefault="00A93079" w:rsidP="00A93079">
      <w:pPr>
        <w:spacing w:before="100" w:beforeAutospacing="1" w:afterAutospacing="1" w:line="240" w:lineRule="auto"/>
        <w:rPr>
          <w:rFonts w:ascii="Times New Roman" w:eastAsia="Times New Roman" w:hAnsi="Times New Roman" w:cs="Times New Roman"/>
          <w:szCs w:val="24"/>
        </w:rPr>
      </w:pPr>
      <w:r w:rsidRPr="00A93079">
        <w:rPr>
          <w:rFonts w:ascii="Times New Roman" w:eastAsia="Times New Roman" w:hAnsi="Times New Roman" w:cs="Times New Roman"/>
          <w:szCs w:val="24"/>
        </w:rPr>
        <w:t xml:space="preserve">How does this all stick? </w:t>
      </w:r>
      <w:proofErr w:type="gramStart"/>
      <w:r w:rsidRPr="00A93079">
        <w:rPr>
          <w:rFonts w:ascii="Times New Roman" w:eastAsia="Times New Roman" w:hAnsi="Times New Roman" w:cs="Times New Roman"/>
          <w:szCs w:val="24"/>
        </w:rPr>
        <w:t>When AI becomes a governance priority.</w:t>
      </w:r>
      <w:proofErr w:type="gramEnd"/>
      <w:r w:rsidRPr="00A93079">
        <w:rPr>
          <w:rFonts w:ascii="Times New Roman" w:eastAsia="Times New Roman" w:hAnsi="Times New Roman" w:cs="Times New Roman"/>
          <w:szCs w:val="24"/>
        </w:rPr>
        <w:t xml:space="preserve"> Building on the 2024 NHDR’s 4As framework — Access, Adopt, Anticipate, Accelerate — the UNDP’s pilot programming will boost SDG-aligned governance by integrating AI-augmented data systems into annual planning and budgeting, real-time monitoring, and data-informed decision-making.</w:t>
      </w:r>
    </w:p>
    <w:p w:rsidR="00A93079" w:rsidRPr="00A93079" w:rsidRDefault="00A93079" w:rsidP="00A93079">
      <w:pPr>
        <w:spacing w:before="100" w:beforeAutospacing="1" w:afterAutospacing="1" w:line="240" w:lineRule="auto"/>
        <w:rPr>
          <w:rFonts w:ascii="Times New Roman" w:eastAsia="Times New Roman" w:hAnsi="Times New Roman" w:cs="Times New Roman"/>
          <w:szCs w:val="24"/>
        </w:rPr>
      </w:pPr>
      <w:r w:rsidRPr="00A93079">
        <w:rPr>
          <w:rFonts w:ascii="Times New Roman" w:eastAsia="Times New Roman" w:hAnsi="Times New Roman" w:cs="Times New Roman"/>
          <w:szCs w:val="24"/>
        </w:rPr>
        <w:t xml:space="preserve">With only five years remaining for Agenda 2030, Pakistan must sprint towards the AI finish line, powered by unmatched ambition and potential; 2025 can be the year to </w:t>
      </w:r>
      <w:proofErr w:type="spellStart"/>
      <w:r w:rsidRPr="00A93079">
        <w:rPr>
          <w:rFonts w:ascii="Times New Roman" w:eastAsia="Times New Roman" w:hAnsi="Times New Roman" w:cs="Times New Roman"/>
          <w:szCs w:val="24"/>
        </w:rPr>
        <w:t>realise</w:t>
      </w:r>
      <w:proofErr w:type="spellEnd"/>
      <w:r w:rsidRPr="00A93079">
        <w:rPr>
          <w:rFonts w:ascii="Times New Roman" w:eastAsia="Times New Roman" w:hAnsi="Times New Roman" w:cs="Times New Roman"/>
          <w:szCs w:val="24"/>
        </w:rPr>
        <w:t xml:space="preserve"> both.</w:t>
      </w:r>
    </w:p>
    <w:p w:rsidR="00A93079" w:rsidRPr="00A93079" w:rsidRDefault="00A93079" w:rsidP="00A93079">
      <w:pPr>
        <w:spacing w:before="100" w:beforeAutospacing="1" w:afterAutospacing="1" w:line="240" w:lineRule="auto"/>
        <w:rPr>
          <w:rFonts w:ascii="Times New Roman" w:eastAsia="Times New Roman" w:hAnsi="Times New Roman" w:cs="Times New Roman"/>
          <w:szCs w:val="24"/>
        </w:rPr>
      </w:pPr>
      <w:r w:rsidRPr="00A93079">
        <w:rPr>
          <w:rFonts w:ascii="Times New Roman" w:eastAsia="Times New Roman" w:hAnsi="Times New Roman" w:cs="Times New Roman"/>
          <w:szCs w:val="24"/>
        </w:rPr>
        <w:t>The writer is the resident representative of UNDP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502E0"/>
    <w:multiLevelType w:val="multilevel"/>
    <w:tmpl w:val="D0DE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9307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68"/>
    <w:rsid w:val="00830756"/>
    <w:rsid w:val="008837E7"/>
    <w:rsid w:val="009B0BDF"/>
    <w:rsid w:val="009E0BE8"/>
    <w:rsid w:val="009F4B0C"/>
    <w:rsid w:val="00A45A31"/>
    <w:rsid w:val="00A93079"/>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9307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93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0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3162719">
      <w:bodyDiv w:val="1"/>
      <w:marLeft w:val="0"/>
      <w:marRight w:val="0"/>
      <w:marTop w:val="0"/>
      <w:marBottom w:val="0"/>
      <w:divBdr>
        <w:top w:val="none" w:sz="0" w:space="0" w:color="auto"/>
        <w:left w:val="none" w:sz="0" w:space="0" w:color="auto"/>
        <w:bottom w:val="none" w:sz="0" w:space="0" w:color="auto"/>
        <w:right w:val="none" w:sz="0" w:space="0" w:color="auto"/>
      </w:divBdr>
      <w:divsChild>
        <w:div w:id="882717840">
          <w:marLeft w:val="0"/>
          <w:marRight w:val="0"/>
          <w:marTop w:val="0"/>
          <w:marBottom w:val="0"/>
          <w:divBdr>
            <w:top w:val="none" w:sz="0" w:space="0" w:color="auto"/>
            <w:left w:val="none" w:sz="0" w:space="0" w:color="auto"/>
            <w:bottom w:val="none" w:sz="0" w:space="0" w:color="auto"/>
            <w:right w:val="none" w:sz="0" w:space="0" w:color="auto"/>
          </w:divBdr>
        </w:div>
        <w:div w:id="331571768">
          <w:marLeft w:val="0"/>
          <w:marRight w:val="0"/>
          <w:marTop w:val="0"/>
          <w:marBottom w:val="0"/>
          <w:divBdr>
            <w:top w:val="none" w:sz="0" w:space="0" w:color="auto"/>
            <w:left w:val="none" w:sz="0" w:space="0" w:color="auto"/>
            <w:bottom w:val="none" w:sz="0" w:space="0" w:color="auto"/>
            <w:right w:val="none" w:sz="0" w:space="0" w:color="auto"/>
          </w:divBdr>
          <w:divsChild>
            <w:div w:id="126050242">
              <w:marLeft w:val="0"/>
              <w:marRight w:val="0"/>
              <w:marTop w:val="0"/>
              <w:marBottom w:val="0"/>
              <w:divBdr>
                <w:top w:val="none" w:sz="0" w:space="0" w:color="auto"/>
                <w:left w:val="none" w:sz="0" w:space="0" w:color="auto"/>
                <w:bottom w:val="none" w:sz="0" w:space="0" w:color="auto"/>
                <w:right w:val="none" w:sz="0" w:space="0" w:color="auto"/>
              </w:divBdr>
            </w:div>
            <w:div w:id="1263031228">
              <w:marLeft w:val="0"/>
              <w:marRight w:val="0"/>
              <w:marTop w:val="0"/>
              <w:marBottom w:val="0"/>
              <w:divBdr>
                <w:top w:val="none" w:sz="0" w:space="0" w:color="auto"/>
                <w:left w:val="none" w:sz="0" w:space="0" w:color="auto"/>
                <w:bottom w:val="none" w:sz="0" w:space="0" w:color="auto"/>
                <w:right w:val="none" w:sz="0" w:space="0" w:color="auto"/>
              </w:divBdr>
            </w:div>
            <w:div w:id="1394502340">
              <w:marLeft w:val="0"/>
              <w:marRight w:val="0"/>
              <w:marTop w:val="0"/>
              <w:marBottom w:val="0"/>
              <w:divBdr>
                <w:top w:val="none" w:sz="0" w:space="0" w:color="auto"/>
                <w:left w:val="none" w:sz="0" w:space="0" w:color="auto"/>
                <w:bottom w:val="none" w:sz="0" w:space="0" w:color="auto"/>
                <w:right w:val="none" w:sz="0" w:space="0" w:color="auto"/>
              </w:divBdr>
            </w:div>
          </w:divsChild>
        </w:div>
        <w:div w:id="862747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784</Words>
  <Characters>4472</Characters>
  <Application>Microsoft Office Word</Application>
  <DocSecurity>0</DocSecurity>
  <Lines>37</Lines>
  <Paragraphs>10</Paragraphs>
  <ScaleCrop>false</ScaleCrop>
  <Company>Grizli777</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2025-04-26T05:41:00Z</dcterms:created>
  <dcterms:modified xsi:type="dcterms:W3CDTF">2025-04-26T05:52:00Z</dcterms:modified>
</cp:coreProperties>
</file>