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66" w:rsidRPr="00EE0166" w:rsidRDefault="00EE0166" w:rsidP="00EE0166">
      <w:pPr>
        <w:spacing w:before="100" w:beforeAutospacing="1" w:afterAutospacing="1" w:line="240" w:lineRule="auto"/>
        <w:outlineLvl w:val="3"/>
        <w:rPr>
          <w:rFonts w:ascii="Times New Roman" w:eastAsia="Times New Roman" w:hAnsi="Times New Roman" w:cs="Times New Roman"/>
          <w:b/>
          <w:bCs/>
          <w:szCs w:val="24"/>
        </w:rPr>
      </w:pPr>
      <w:r w:rsidRPr="00EE0166">
        <w:rPr>
          <w:rFonts w:ascii="Times New Roman" w:eastAsia="Times New Roman" w:hAnsi="Times New Roman" w:cs="Times New Roman"/>
          <w:b/>
          <w:bCs/>
          <w:szCs w:val="24"/>
        </w:rPr>
        <w:t xml:space="preserve">Dr Muhammad </w:t>
      </w:r>
      <w:proofErr w:type="spellStart"/>
      <w:r w:rsidRPr="00EE0166">
        <w:rPr>
          <w:rFonts w:ascii="Times New Roman" w:eastAsia="Times New Roman" w:hAnsi="Times New Roman" w:cs="Times New Roman"/>
          <w:b/>
          <w:bCs/>
          <w:szCs w:val="24"/>
        </w:rPr>
        <w:t>Waqas</w:t>
      </w:r>
      <w:proofErr w:type="spellEnd"/>
      <w:r w:rsidRPr="00EE0166">
        <w:rPr>
          <w:rFonts w:ascii="Times New Roman" w:eastAsia="Times New Roman" w:hAnsi="Times New Roman" w:cs="Times New Roman"/>
          <w:b/>
          <w:bCs/>
          <w:szCs w:val="24"/>
        </w:rPr>
        <w:t xml:space="preserve"> Butt</w:t>
      </w:r>
    </w:p>
    <w:p w:rsidR="00EE0166" w:rsidRPr="00EE0166" w:rsidRDefault="00EE0166" w:rsidP="00EE0166">
      <w:pPr>
        <w:spacing w:before="100" w:beforeAutospacing="1" w:afterAutospacing="1" w:line="240" w:lineRule="auto"/>
        <w:outlineLvl w:val="0"/>
        <w:rPr>
          <w:rFonts w:ascii="Times New Roman" w:eastAsia="Times New Roman" w:hAnsi="Times New Roman" w:cs="Times New Roman"/>
          <w:b/>
          <w:bCs/>
          <w:kern w:val="36"/>
          <w:sz w:val="48"/>
          <w:szCs w:val="48"/>
        </w:rPr>
      </w:pPr>
      <w:r w:rsidRPr="00EE0166">
        <w:rPr>
          <w:rFonts w:ascii="Times New Roman" w:eastAsia="Times New Roman" w:hAnsi="Times New Roman" w:cs="Times New Roman"/>
          <w:b/>
          <w:bCs/>
          <w:kern w:val="36"/>
          <w:sz w:val="48"/>
          <w:szCs w:val="48"/>
        </w:rPr>
        <w:t>The Border That History Already Settled</w:t>
      </w:r>
    </w:p>
    <w:p w:rsidR="00EE0166" w:rsidRPr="00EE0166" w:rsidRDefault="00EE0166" w:rsidP="00EE0166">
      <w:pPr>
        <w:spacing w:before="100" w:beforeAutospacing="1" w:after="225" w:line="240" w:lineRule="auto"/>
        <w:outlineLvl w:val="1"/>
        <w:rPr>
          <w:rFonts w:ascii="Times New Roman" w:eastAsia="Times New Roman" w:hAnsi="Times New Roman" w:cs="Times New Roman"/>
          <w:kern w:val="36"/>
          <w:szCs w:val="24"/>
        </w:rPr>
      </w:pPr>
      <w:r w:rsidRPr="00EE0166">
        <w:rPr>
          <w:rFonts w:ascii="Times New Roman" w:eastAsia="Times New Roman" w:hAnsi="Times New Roman" w:cs="Times New Roman"/>
          <w:b/>
          <w:bCs/>
          <w:kern w:val="36"/>
          <w:szCs w:val="24"/>
        </w:rPr>
        <w:t>Published on:</w:t>
      </w:r>
      <w:r w:rsidRPr="00EE0166">
        <w:rPr>
          <w:rFonts w:ascii="Times New Roman" w:eastAsia="Times New Roman" w:hAnsi="Times New Roman" w:cs="Times New Roman"/>
          <w:kern w:val="36"/>
          <w:szCs w:val="24"/>
        </w:rPr>
        <w:t xml:space="preserve"> October 30, 2025 1:11 AM</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In the rugged mountains where the Hindu Kush meets the plains of the subcontinent, a faint but firm line still shapes the destiny of two nations. The Durand Line – often misunderstood, occasionally misrepresented, but never legally in doubt – remains one of South Asia’s most consequential frontiers.</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For Pakistan, it is not merely a colonial legacy; it is a recognized international border, demarcated through mutual consent, endorsed by international law, and sustained by over a century of consistent state practice. Yet, for decades, some in Afghanistan have tried to question what history, law, and reality have already settled.</w:t>
      </w:r>
    </w:p>
    <w:p w:rsidR="00EE0166" w:rsidRPr="00EE0166" w:rsidRDefault="00EE0166" w:rsidP="00EE0166">
      <w:pPr>
        <w:spacing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The border that once symbolized separation can yet become a bridge of connection – for trade, culture, and people-to-people contact.</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In October 1893, Emir </w:t>
      </w:r>
      <w:proofErr w:type="spellStart"/>
      <w:r w:rsidRPr="00EE0166">
        <w:rPr>
          <w:rFonts w:ascii="Times New Roman" w:eastAsia="Times New Roman" w:hAnsi="Times New Roman" w:cs="Times New Roman"/>
          <w:szCs w:val="24"/>
        </w:rPr>
        <w:t>Abdur</w:t>
      </w:r>
      <w:proofErr w:type="spellEnd"/>
      <w:r w:rsidRPr="00EE0166">
        <w:rPr>
          <w:rFonts w:ascii="Times New Roman" w:eastAsia="Times New Roman" w:hAnsi="Times New Roman" w:cs="Times New Roman"/>
          <w:szCs w:val="24"/>
        </w:rPr>
        <w:t xml:space="preserve"> </w:t>
      </w:r>
      <w:proofErr w:type="spellStart"/>
      <w:r w:rsidRPr="00EE0166">
        <w:rPr>
          <w:rFonts w:ascii="Times New Roman" w:eastAsia="Times New Roman" w:hAnsi="Times New Roman" w:cs="Times New Roman"/>
          <w:szCs w:val="24"/>
        </w:rPr>
        <w:t>Rahman</w:t>
      </w:r>
      <w:proofErr w:type="spellEnd"/>
      <w:r w:rsidRPr="00EE0166">
        <w:rPr>
          <w:rFonts w:ascii="Times New Roman" w:eastAsia="Times New Roman" w:hAnsi="Times New Roman" w:cs="Times New Roman"/>
          <w:szCs w:val="24"/>
        </w:rPr>
        <w:t xml:space="preserve"> Khan of Afghanistan and Sir Henry Mortimer Durand, the Foreign Secretary of British India, signed a formal accord in Kabul. It was not an act of coercion or conquest – it was a bilateral agreement defining spheres of influence to ensure peace and stability in a turbulent region.</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b/>
          <w:bCs/>
          <w:szCs w:val="24"/>
        </w:rPr>
        <w:t>Under the agreement:</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1. A joint commission was to mark Afghanistan’s eastern and southern boundaries from the </w:t>
      </w:r>
      <w:proofErr w:type="spellStart"/>
      <w:r w:rsidRPr="00EE0166">
        <w:rPr>
          <w:rFonts w:ascii="Times New Roman" w:eastAsia="Times New Roman" w:hAnsi="Times New Roman" w:cs="Times New Roman"/>
          <w:szCs w:val="24"/>
        </w:rPr>
        <w:t>Wakhan</w:t>
      </w:r>
      <w:proofErr w:type="spellEnd"/>
      <w:r w:rsidRPr="00EE0166">
        <w:rPr>
          <w:rFonts w:ascii="Times New Roman" w:eastAsia="Times New Roman" w:hAnsi="Times New Roman" w:cs="Times New Roman"/>
          <w:szCs w:val="24"/>
        </w:rPr>
        <w:t xml:space="preserve"> Corridor to Iran.</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2. Both sides pledged non-interference in each other’s internal affairs.</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3. As recognition of Afghanistan’s goodwill, the Emir’s annual subsidy was increased from 1.2 million to 1.8 million rupees.</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This was not a secret or imposed treaty. On 13 October 1893, </w:t>
      </w:r>
      <w:proofErr w:type="spellStart"/>
      <w:r w:rsidRPr="00EE0166">
        <w:rPr>
          <w:rFonts w:ascii="Times New Roman" w:eastAsia="Times New Roman" w:hAnsi="Times New Roman" w:cs="Times New Roman"/>
          <w:szCs w:val="24"/>
        </w:rPr>
        <w:t>Abdur</w:t>
      </w:r>
      <w:proofErr w:type="spellEnd"/>
      <w:r w:rsidRPr="00EE0166">
        <w:rPr>
          <w:rFonts w:ascii="Times New Roman" w:eastAsia="Times New Roman" w:hAnsi="Times New Roman" w:cs="Times New Roman"/>
          <w:szCs w:val="24"/>
        </w:rPr>
        <w:t xml:space="preserve"> </w:t>
      </w:r>
      <w:proofErr w:type="spellStart"/>
      <w:r w:rsidRPr="00EE0166">
        <w:rPr>
          <w:rFonts w:ascii="Times New Roman" w:eastAsia="Times New Roman" w:hAnsi="Times New Roman" w:cs="Times New Roman"/>
          <w:szCs w:val="24"/>
        </w:rPr>
        <w:t>Rahman</w:t>
      </w:r>
      <w:proofErr w:type="spellEnd"/>
      <w:r w:rsidRPr="00EE0166">
        <w:rPr>
          <w:rFonts w:ascii="Times New Roman" w:eastAsia="Times New Roman" w:hAnsi="Times New Roman" w:cs="Times New Roman"/>
          <w:szCs w:val="24"/>
        </w:rPr>
        <w:t xml:space="preserve"> convened a </w:t>
      </w:r>
      <w:proofErr w:type="spellStart"/>
      <w:r w:rsidRPr="00EE0166">
        <w:rPr>
          <w:rFonts w:ascii="Times New Roman" w:eastAsia="Times New Roman" w:hAnsi="Times New Roman" w:cs="Times New Roman"/>
          <w:szCs w:val="24"/>
        </w:rPr>
        <w:t>Loya</w:t>
      </w:r>
      <w:proofErr w:type="spellEnd"/>
      <w:r w:rsidRPr="00EE0166">
        <w:rPr>
          <w:rFonts w:ascii="Times New Roman" w:eastAsia="Times New Roman" w:hAnsi="Times New Roman" w:cs="Times New Roman"/>
          <w:szCs w:val="24"/>
        </w:rPr>
        <w:t xml:space="preserve"> </w:t>
      </w:r>
      <w:proofErr w:type="spellStart"/>
      <w:r w:rsidRPr="00EE0166">
        <w:rPr>
          <w:rFonts w:ascii="Times New Roman" w:eastAsia="Times New Roman" w:hAnsi="Times New Roman" w:cs="Times New Roman"/>
          <w:szCs w:val="24"/>
        </w:rPr>
        <w:t>Jirga</w:t>
      </w:r>
      <w:proofErr w:type="spellEnd"/>
      <w:r w:rsidRPr="00EE0166">
        <w:rPr>
          <w:rFonts w:ascii="Times New Roman" w:eastAsia="Times New Roman" w:hAnsi="Times New Roman" w:cs="Times New Roman"/>
          <w:szCs w:val="24"/>
        </w:rPr>
        <w:t xml:space="preserve"> in Kabul, where tribal elders and ministers endorsed the agreement unanimously. Within two years, the boundary had been surveyed and marked. The Emir, in his own memoirs, praised the British for “fairness and respect” in dealing with Afghanistan – hardly the words of a ruler forced to surrender his land.</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lastRenderedPageBreak/>
        <w:t>The Durand Line, therefore, was born of negotiation and necessity, not subjugation. It was designed to separate administrative control, not divide a people.</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When Emir </w:t>
      </w:r>
      <w:proofErr w:type="spellStart"/>
      <w:r w:rsidRPr="00EE0166">
        <w:rPr>
          <w:rFonts w:ascii="Times New Roman" w:eastAsia="Times New Roman" w:hAnsi="Times New Roman" w:cs="Times New Roman"/>
          <w:szCs w:val="24"/>
        </w:rPr>
        <w:t>Habibullah</w:t>
      </w:r>
      <w:proofErr w:type="spellEnd"/>
      <w:r w:rsidRPr="00EE0166">
        <w:rPr>
          <w:rFonts w:ascii="Times New Roman" w:eastAsia="Times New Roman" w:hAnsi="Times New Roman" w:cs="Times New Roman"/>
          <w:szCs w:val="24"/>
        </w:rPr>
        <w:t xml:space="preserve"> Khan succeeded his father in 1901, he too accepted the frontier. His minor dispute over financial arrangements was amicably resolved. Later, when Emir </w:t>
      </w:r>
      <w:proofErr w:type="spellStart"/>
      <w:r w:rsidRPr="00EE0166">
        <w:rPr>
          <w:rFonts w:ascii="Times New Roman" w:eastAsia="Times New Roman" w:hAnsi="Times New Roman" w:cs="Times New Roman"/>
          <w:szCs w:val="24"/>
        </w:rPr>
        <w:t>Amanullah</w:t>
      </w:r>
      <w:proofErr w:type="spellEnd"/>
      <w:r w:rsidRPr="00EE0166">
        <w:rPr>
          <w:rFonts w:ascii="Times New Roman" w:eastAsia="Times New Roman" w:hAnsi="Times New Roman" w:cs="Times New Roman"/>
          <w:szCs w:val="24"/>
        </w:rPr>
        <w:t xml:space="preserve"> Khan waged war against Britain in 1919 and signed the Treaty of Rawalpindi, the treaty confirmed Afghanistan’s sovereignty and reaffirmed all previous border arrangements. The Durand Line thus gained the status of an international boundary.</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From 1919 to 1947, not a single Afghan ruler repudiated it. The maps printed in Kabul during those decades marked the border precisely as agreed. Afghan postal services, census </w:t>
      </w:r>
      <w:proofErr w:type="spellStart"/>
      <w:r w:rsidRPr="00EE0166">
        <w:rPr>
          <w:rFonts w:ascii="Times New Roman" w:eastAsia="Times New Roman" w:hAnsi="Times New Roman" w:cs="Times New Roman"/>
          <w:szCs w:val="24"/>
        </w:rPr>
        <w:t>bureaus</w:t>
      </w:r>
      <w:proofErr w:type="spellEnd"/>
      <w:r w:rsidRPr="00EE0166">
        <w:rPr>
          <w:rFonts w:ascii="Times New Roman" w:eastAsia="Times New Roman" w:hAnsi="Times New Roman" w:cs="Times New Roman"/>
          <w:szCs w:val="24"/>
        </w:rPr>
        <w:t>, and military deployments all operated within its limits. International law recognizes such continuous practice as the strongest proof of recognition.</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The attempt to deny the line began not from historical injustice but from political insecurity.</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In 1947, as Pakistan emerged on the world map, Afghanistan cast the only negative vote against its membership in the United Nations. The symbolism was clear: Kabul’s elite feared a strong, cohesive Muslim state next door – one that could challenge old tribal loyalties and regional influence.</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Soon after, Afghan authorities began to promote the concept of </w:t>
      </w:r>
      <w:proofErr w:type="spellStart"/>
      <w:r w:rsidRPr="00EE0166">
        <w:rPr>
          <w:rFonts w:ascii="Times New Roman" w:eastAsia="Times New Roman" w:hAnsi="Times New Roman" w:cs="Times New Roman"/>
          <w:szCs w:val="24"/>
        </w:rPr>
        <w:t>Pashtunistan</w:t>
      </w:r>
      <w:proofErr w:type="spellEnd"/>
      <w:r w:rsidRPr="00EE0166">
        <w:rPr>
          <w:rFonts w:ascii="Times New Roman" w:eastAsia="Times New Roman" w:hAnsi="Times New Roman" w:cs="Times New Roman"/>
          <w:szCs w:val="24"/>
        </w:rPr>
        <w:t xml:space="preserve"> – a fictitious state that supposedly included Pakistan’s tribal areas. </w:t>
      </w:r>
      <w:proofErr w:type="gramStart"/>
      <w:r w:rsidRPr="00EE0166">
        <w:rPr>
          <w:rFonts w:ascii="Times New Roman" w:eastAsia="Times New Roman" w:hAnsi="Times New Roman" w:cs="Times New Roman"/>
          <w:szCs w:val="24"/>
        </w:rPr>
        <w:t xml:space="preserve">This, despite the fact that </w:t>
      </w:r>
      <w:proofErr w:type="spellStart"/>
      <w:r w:rsidRPr="00EE0166">
        <w:rPr>
          <w:rFonts w:ascii="Times New Roman" w:eastAsia="Times New Roman" w:hAnsi="Times New Roman" w:cs="Times New Roman"/>
          <w:szCs w:val="24"/>
        </w:rPr>
        <w:t>Pashtuns</w:t>
      </w:r>
      <w:proofErr w:type="spellEnd"/>
      <w:r w:rsidRPr="00EE0166">
        <w:rPr>
          <w:rFonts w:ascii="Times New Roman" w:eastAsia="Times New Roman" w:hAnsi="Times New Roman" w:cs="Times New Roman"/>
          <w:szCs w:val="24"/>
        </w:rPr>
        <w:t xml:space="preserve"> themselves had overwhelmingly supported the creation of Pakistan in the 1947 referendum.</w:t>
      </w:r>
      <w:proofErr w:type="gramEnd"/>
      <w:r w:rsidRPr="00EE0166">
        <w:rPr>
          <w:rFonts w:ascii="Times New Roman" w:eastAsia="Times New Roman" w:hAnsi="Times New Roman" w:cs="Times New Roman"/>
          <w:szCs w:val="24"/>
        </w:rPr>
        <w:t xml:space="preserve"> The tribes of Dir, </w:t>
      </w:r>
      <w:proofErr w:type="spellStart"/>
      <w:r w:rsidRPr="00EE0166">
        <w:rPr>
          <w:rFonts w:ascii="Times New Roman" w:eastAsia="Times New Roman" w:hAnsi="Times New Roman" w:cs="Times New Roman"/>
          <w:szCs w:val="24"/>
        </w:rPr>
        <w:t>Chitral</w:t>
      </w:r>
      <w:proofErr w:type="spellEnd"/>
      <w:r w:rsidRPr="00EE0166">
        <w:rPr>
          <w:rFonts w:ascii="Times New Roman" w:eastAsia="Times New Roman" w:hAnsi="Times New Roman" w:cs="Times New Roman"/>
          <w:szCs w:val="24"/>
        </w:rPr>
        <w:t xml:space="preserve">, and </w:t>
      </w:r>
      <w:proofErr w:type="spellStart"/>
      <w:r w:rsidRPr="00EE0166">
        <w:rPr>
          <w:rFonts w:ascii="Times New Roman" w:eastAsia="Times New Roman" w:hAnsi="Times New Roman" w:cs="Times New Roman"/>
          <w:szCs w:val="24"/>
        </w:rPr>
        <w:t>Bajaur</w:t>
      </w:r>
      <w:proofErr w:type="spellEnd"/>
      <w:r w:rsidRPr="00EE0166">
        <w:rPr>
          <w:rFonts w:ascii="Times New Roman" w:eastAsia="Times New Roman" w:hAnsi="Times New Roman" w:cs="Times New Roman"/>
          <w:szCs w:val="24"/>
        </w:rPr>
        <w:t xml:space="preserve"> voted almost unanimously to join Pakistan.</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Yet, Kabul </w:t>
      </w:r>
      <w:proofErr w:type="spellStart"/>
      <w:r w:rsidRPr="00EE0166">
        <w:rPr>
          <w:rFonts w:ascii="Times New Roman" w:eastAsia="Times New Roman" w:hAnsi="Times New Roman" w:cs="Times New Roman"/>
          <w:szCs w:val="24"/>
        </w:rPr>
        <w:t>persisted.In</w:t>
      </w:r>
      <w:proofErr w:type="spellEnd"/>
      <w:r w:rsidRPr="00EE0166">
        <w:rPr>
          <w:rFonts w:ascii="Times New Roman" w:eastAsia="Times New Roman" w:hAnsi="Times New Roman" w:cs="Times New Roman"/>
          <w:szCs w:val="24"/>
        </w:rPr>
        <w:t xml:space="preserve"> 1950, the Afghan regime attempted to install a shadow administration in the tribal belt under </w:t>
      </w:r>
      <w:proofErr w:type="spellStart"/>
      <w:r w:rsidRPr="00EE0166">
        <w:rPr>
          <w:rFonts w:ascii="Times New Roman" w:eastAsia="Times New Roman" w:hAnsi="Times New Roman" w:cs="Times New Roman"/>
          <w:szCs w:val="24"/>
        </w:rPr>
        <w:t>Faqir</w:t>
      </w:r>
      <w:proofErr w:type="spellEnd"/>
      <w:r w:rsidRPr="00EE0166">
        <w:rPr>
          <w:rFonts w:ascii="Times New Roman" w:eastAsia="Times New Roman" w:hAnsi="Times New Roman" w:cs="Times New Roman"/>
          <w:szCs w:val="24"/>
        </w:rPr>
        <w:t xml:space="preserve"> of </w:t>
      </w:r>
      <w:proofErr w:type="spellStart"/>
      <w:r w:rsidRPr="00EE0166">
        <w:rPr>
          <w:rFonts w:ascii="Times New Roman" w:eastAsia="Times New Roman" w:hAnsi="Times New Roman" w:cs="Times New Roman"/>
          <w:szCs w:val="24"/>
        </w:rPr>
        <w:t>Ipi.In</w:t>
      </w:r>
      <w:proofErr w:type="spellEnd"/>
      <w:r w:rsidRPr="00EE0166">
        <w:rPr>
          <w:rFonts w:ascii="Times New Roman" w:eastAsia="Times New Roman" w:hAnsi="Times New Roman" w:cs="Times New Roman"/>
          <w:szCs w:val="24"/>
        </w:rPr>
        <w:t xml:space="preserve"> 1951, Afghan troops crossed into Dir but were repelled within </w:t>
      </w:r>
      <w:proofErr w:type="spellStart"/>
      <w:r w:rsidRPr="00EE0166">
        <w:rPr>
          <w:rFonts w:ascii="Times New Roman" w:eastAsia="Times New Roman" w:hAnsi="Times New Roman" w:cs="Times New Roman"/>
          <w:szCs w:val="24"/>
        </w:rPr>
        <w:t>days.In</w:t>
      </w:r>
      <w:proofErr w:type="spellEnd"/>
      <w:r w:rsidRPr="00EE0166">
        <w:rPr>
          <w:rFonts w:ascii="Times New Roman" w:eastAsia="Times New Roman" w:hAnsi="Times New Roman" w:cs="Times New Roman"/>
          <w:szCs w:val="24"/>
        </w:rPr>
        <w:t xml:space="preserve"> 1961, fifteen thousand Afghan soldiers invaded </w:t>
      </w:r>
      <w:proofErr w:type="spellStart"/>
      <w:r w:rsidRPr="00EE0166">
        <w:rPr>
          <w:rFonts w:ascii="Times New Roman" w:eastAsia="Times New Roman" w:hAnsi="Times New Roman" w:cs="Times New Roman"/>
          <w:szCs w:val="24"/>
        </w:rPr>
        <w:t>Bajaur</w:t>
      </w:r>
      <w:proofErr w:type="spellEnd"/>
      <w:r w:rsidRPr="00EE0166">
        <w:rPr>
          <w:rFonts w:ascii="Times New Roman" w:eastAsia="Times New Roman" w:hAnsi="Times New Roman" w:cs="Times New Roman"/>
          <w:szCs w:val="24"/>
        </w:rPr>
        <w:t xml:space="preserve"> – again driven back by Pakistan’s military. Each time, Islamabad chose restraint over retaliation. It sought dialogue, not conflict.</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In 1977, a breakthrough seemed possible. Pakistani leaders invited President </w:t>
      </w:r>
      <w:proofErr w:type="spellStart"/>
      <w:r w:rsidRPr="00EE0166">
        <w:rPr>
          <w:rFonts w:ascii="Times New Roman" w:eastAsia="Times New Roman" w:hAnsi="Times New Roman" w:cs="Times New Roman"/>
          <w:szCs w:val="24"/>
        </w:rPr>
        <w:t>Sardar</w:t>
      </w:r>
      <w:proofErr w:type="spellEnd"/>
      <w:r w:rsidRPr="00EE0166">
        <w:rPr>
          <w:rFonts w:ascii="Times New Roman" w:eastAsia="Times New Roman" w:hAnsi="Times New Roman" w:cs="Times New Roman"/>
          <w:szCs w:val="24"/>
        </w:rPr>
        <w:t xml:space="preserve"> </w:t>
      </w:r>
      <w:proofErr w:type="spellStart"/>
      <w:r w:rsidRPr="00EE0166">
        <w:rPr>
          <w:rFonts w:ascii="Times New Roman" w:eastAsia="Times New Roman" w:hAnsi="Times New Roman" w:cs="Times New Roman"/>
          <w:szCs w:val="24"/>
        </w:rPr>
        <w:t>Daoud</w:t>
      </w:r>
      <w:proofErr w:type="spellEnd"/>
      <w:r w:rsidRPr="00EE0166">
        <w:rPr>
          <w:rFonts w:ascii="Times New Roman" w:eastAsia="Times New Roman" w:hAnsi="Times New Roman" w:cs="Times New Roman"/>
          <w:szCs w:val="24"/>
        </w:rPr>
        <w:t xml:space="preserve"> for direct talks. The following year, he visited Lahore, where discussions were warm and constructive. Historical accounts suggest that </w:t>
      </w:r>
      <w:proofErr w:type="spellStart"/>
      <w:r w:rsidRPr="00EE0166">
        <w:rPr>
          <w:rFonts w:ascii="Times New Roman" w:eastAsia="Times New Roman" w:hAnsi="Times New Roman" w:cs="Times New Roman"/>
          <w:szCs w:val="24"/>
        </w:rPr>
        <w:t>Daoud</w:t>
      </w:r>
      <w:proofErr w:type="spellEnd"/>
      <w:r w:rsidRPr="00EE0166">
        <w:rPr>
          <w:rFonts w:ascii="Times New Roman" w:eastAsia="Times New Roman" w:hAnsi="Times New Roman" w:cs="Times New Roman"/>
          <w:szCs w:val="24"/>
        </w:rPr>
        <w:t xml:space="preserve"> verbally agreed to recognize the Durand Line and intended to make a public statement upon his return to Kabul.</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But fate intervened. Within months, </w:t>
      </w:r>
      <w:proofErr w:type="spellStart"/>
      <w:r w:rsidRPr="00EE0166">
        <w:rPr>
          <w:rFonts w:ascii="Times New Roman" w:eastAsia="Times New Roman" w:hAnsi="Times New Roman" w:cs="Times New Roman"/>
          <w:szCs w:val="24"/>
        </w:rPr>
        <w:t>Daoud</w:t>
      </w:r>
      <w:proofErr w:type="spellEnd"/>
      <w:r w:rsidRPr="00EE0166">
        <w:rPr>
          <w:rFonts w:ascii="Times New Roman" w:eastAsia="Times New Roman" w:hAnsi="Times New Roman" w:cs="Times New Roman"/>
          <w:szCs w:val="24"/>
        </w:rPr>
        <w:t xml:space="preserve"> was assassinated in a communist coup. His death buried the prospect of lasting peace. Afghanistan spiraled into chaos – first under the PDPA regime, then the Soviet occupation, and later the civil war.</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lastRenderedPageBreak/>
        <w:t>Pakistan, meanwhile, opened its borders and its heart. It became home to over four million Afghan refugees – one of the largest humanitarian undertakings in modern history. It provided shelter, education, and food to those fleeing war. Yet, in return, it received accusations of interference and betrayal.</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What is rarely acknowledged in Afghan discourse is that Afghanistan itself has long used ethnic politics as a tool of influence. While accusing Pakistan of “dividing </w:t>
      </w:r>
      <w:proofErr w:type="spellStart"/>
      <w:r w:rsidRPr="00EE0166">
        <w:rPr>
          <w:rFonts w:ascii="Times New Roman" w:eastAsia="Times New Roman" w:hAnsi="Times New Roman" w:cs="Times New Roman"/>
          <w:szCs w:val="24"/>
        </w:rPr>
        <w:t>Pashtuns</w:t>
      </w:r>
      <w:proofErr w:type="spellEnd"/>
      <w:r w:rsidRPr="00EE0166">
        <w:rPr>
          <w:rFonts w:ascii="Times New Roman" w:eastAsia="Times New Roman" w:hAnsi="Times New Roman" w:cs="Times New Roman"/>
          <w:szCs w:val="24"/>
        </w:rPr>
        <w:t xml:space="preserve">,” successive Afghan governments have supported insurgencies among </w:t>
      </w:r>
      <w:proofErr w:type="spellStart"/>
      <w:r w:rsidRPr="00EE0166">
        <w:rPr>
          <w:rFonts w:ascii="Times New Roman" w:eastAsia="Times New Roman" w:hAnsi="Times New Roman" w:cs="Times New Roman"/>
          <w:szCs w:val="24"/>
        </w:rPr>
        <w:t>Baloch</w:t>
      </w:r>
      <w:proofErr w:type="spellEnd"/>
      <w:r w:rsidRPr="00EE0166">
        <w:rPr>
          <w:rFonts w:ascii="Times New Roman" w:eastAsia="Times New Roman" w:hAnsi="Times New Roman" w:cs="Times New Roman"/>
          <w:szCs w:val="24"/>
        </w:rPr>
        <w:t xml:space="preserve"> and Sindhi separatists inside Pakistan.</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Since 1948, when Prince Abdul </w:t>
      </w:r>
      <w:proofErr w:type="spellStart"/>
      <w:r w:rsidRPr="00EE0166">
        <w:rPr>
          <w:rFonts w:ascii="Times New Roman" w:eastAsia="Times New Roman" w:hAnsi="Times New Roman" w:cs="Times New Roman"/>
          <w:szCs w:val="24"/>
        </w:rPr>
        <w:t>Karim</w:t>
      </w:r>
      <w:proofErr w:type="spellEnd"/>
      <w:r w:rsidRPr="00EE0166">
        <w:rPr>
          <w:rFonts w:ascii="Times New Roman" w:eastAsia="Times New Roman" w:hAnsi="Times New Roman" w:cs="Times New Roman"/>
          <w:szCs w:val="24"/>
        </w:rPr>
        <w:t xml:space="preserve"> of </w:t>
      </w:r>
      <w:proofErr w:type="spellStart"/>
      <w:r w:rsidRPr="00EE0166">
        <w:rPr>
          <w:rFonts w:ascii="Times New Roman" w:eastAsia="Times New Roman" w:hAnsi="Times New Roman" w:cs="Times New Roman"/>
          <w:szCs w:val="24"/>
        </w:rPr>
        <w:t>Kalat</w:t>
      </w:r>
      <w:proofErr w:type="spellEnd"/>
      <w:r w:rsidRPr="00EE0166">
        <w:rPr>
          <w:rFonts w:ascii="Times New Roman" w:eastAsia="Times New Roman" w:hAnsi="Times New Roman" w:cs="Times New Roman"/>
          <w:szCs w:val="24"/>
        </w:rPr>
        <w:t xml:space="preserve"> sought refuge in Afghanistan, to the 1970s insurgencies led by </w:t>
      </w:r>
      <w:proofErr w:type="spellStart"/>
      <w:r w:rsidRPr="00EE0166">
        <w:rPr>
          <w:rFonts w:ascii="Times New Roman" w:eastAsia="Times New Roman" w:hAnsi="Times New Roman" w:cs="Times New Roman"/>
          <w:szCs w:val="24"/>
        </w:rPr>
        <w:t>Sher</w:t>
      </w:r>
      <w:proofErr w:type="spellEnd"/>
      <w:r w:rsidRPr="00EE0166">
        <w:rPr>
          <w:rFonts w:ascii="Times New Roman" w:eastAsia="Times New Roman" w:hAnsi="Times New Roman" w:cs="Times New Roman"/>
          <w:szCs w:val="24"/>
        </w:rPr>
        <w:t xml:space="preserve"> Muhammad </w:t>
      </w:r>
      <w:proofErr w:type="spellStart"/>
      <w:r w:rsidRPr="00EE0166">
        <w:rPr>
          <w:rFonts w:ascii="Times New Roman" w:eastAsia="Times New Roman" w:hAnsi="Times New Roman" w:cs="Times New Roman"/>
          <w:szCs w:val="24"/>
        </w:rPr>
        <w:t>Marri</w:t>
      </w:r>
      <w:proofErr w:type="spellEnd"/>
      <w:r w:rsidRPr="00EE0166">
        <w:rPr>
          <w:rFonts w:ascii="Times New Roman" w:eastAsia="Times New Roman" w:hAnsi="Times New Roman" w:cs="Times New Roman"/>
          <w:szCs w:val="24"/>
        </w:rPr>
        <w:t xml:space="preserve"> and the activities of Al-</w:t>
      </w:r>
      <w:proofErr w:type="spellStart"/>
      <w:r w:rsidRPr="00EE0166">
        <w:rPr>
          <w:rFonts w:ascii="Times New Roman" w:eastAsia="Times New Roman" w:hAnsi="Times New Roman" w:cs="Times New Roman"/>
          <w:szCs w:val="24"/>
        </w:rPr>
        <w:t>Zulfikar</w:t>
      </w:r>
      <w:proofErr w:type="spellEnd"/>
      <w:r w:rsidRPr="00EE0166">
        <w:rPr>
          <w:rFonts w:ascii="Times New Roman" w:eastAsia="Times New Roman" w:hAnsi="Times New Roman" w:cs="Times New Roman"/>
          <w:szCs w:val="24"/>
        </w:rPr>
        <w:t>, Kabul has provided sanctuary, funding, and ideological support to anti-Pakistan elements.</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The pattern remains familiar even today: when Kabul faces domestic turmoil, it points fingers outward. The “Durand question” becomes a convenient distraction – a rhetorical weapon to rally nationalism and deflect from internal failures.</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Under international law, the Durand Line’s legitimacy is indisputable. The doctrine of </w:t>
      </w:r>
      <w:proofErr w:type="spellStart"/>
      <w:r w:rsidRPr="00EE0166">
        <w:rPr>
          <w:rFonts w:ascii="Times New Roman" w:eastAsia="Times New Roman" w:hAnsi="Times New Roman" w:cs="Times New Roman"/>
          <w:szCs w:val="24"/>
        </w:rPr>
        <w:t>uti</w:t>
      </w:r>
      <w:proofErr w:type="spellEnd"/>
      <w:r w:rsidRPr="00EE0166">
        <w:rPr>
          <w:rFonts w:ascii="Times New Roman" w:eastAsia="Times New Roman" w:hAnsi="Times New Roman" w:cs="Times New Roman"/>
          <w:szCs w:val="24"/>
        </w:rPr>
        <w:t xml:space="preserve"> </w:t>
      </w:r>
      <w:proofErr w:type="spellStart"/>
      <w:r w:rsidRPr="00EE0166">
        <w:rPr>
          <w:rFonts w:ascii="Times New Roman" w:eastAsia="Times New Roman" w:hAnsi="Times New Roman" w:cs="Times New Roman"/>
          <w:szCs w:val="24"/>
        </w:rPr>
        <w:t>possidetis</w:t>
      </w:r>
      <w:proofErr w:type="spellEnd"/>
      <w:r w:rsidRPr="00EE0166">
        <w:rPr>
          <w:rFonts w:ascii="Times New Roman" w:eastAsia="Times New Roman" w:hAnsi="Times New Roman" w:cs="Times New Roman"/>
          <w:szCs w:val="24"/>
        </w:rPr>
        <w:t xml:space="preserve"> </w:t>
      </w:r>
      <w:proofErr w:type="spellStart"/>
      <w:r w:rsidRPr="00EE0166">
        <w:rPr>
          <w:rFonts w:ascii="Times New Roman" w:eastAsia="Times New Roman" w:hAnsi="Times New Roman" w:cs="Times New Roman"/>
          <w:szCs w:val="24"/>
        </w:rPr>
        <w:t>juris</w:t>
      </w:r>
      <w:proofErr w:type="spellEnd"/>
      <w:r w:rsidRPr="00EE0166">
        <w:rPr>
          <w:rFonts w:ascii="Times New Roman" w:eastAsia="Times New Roman" w:hAnsi="Times New Roman" w:cs="Times New Roman"/>
          <w:szCs w:val="24"/>
        </w:rPr>
        <w:t xml:space="preserve"> – which guarantees that colonial-era boundaries remain inviolable after independence – applies universally. It preserved Africa’s map, defined Latin America’s borders, and protects the sovereignty of every postcolonial nation, including Afghanistan.</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By this principle, Pakistan inherited all treaties and frontiers of British India. The Durand Line is thus Pakistan’s western international boundary, recognized by the global community. Every Afghan government since 1919 has, through state practice, implicitly accepted it – whether by issuing passports limited to Afghan territory, or by avoiding administrative claims beyond the </w:t>
      </w:r>
      <w:proofErr w:type="spellStart"/>
      <w:r w:rsidRPr="00EE0166">
        <w:rPr>
          <w:rFonts w:ascii="Times New Roman" w:eastAsia="Times New Roman" w:hAnsi="Times New Roman" w:cs="Times New Roman"/>
          <w:szCs w:val="24"/>
        </w:rPr>
        <w:t>line.To</w:t>
      </w:r>
      <w:proofErr w:type="spellEnd"/>
      <w:r w:rsidRPr="00EE0166">
        <w:rPr>
          <w:rFonts w:ascii="Times New Roman" w:eastAsia="Times New Roman" w:hAnsi="Times New Roman" w:cs="Times New Roman"/>
          <w:szCs w:val="24"/>
        </w:rPr>
        <w:t xml:space="preserve"> challenge it now is to challenge the foundation of international order itself.</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Despite decades of mistrust, Pakistan has never closed its door to reconciliation. It has consistently advocated a peaceful, sovereign, and united Afghanistan. Even during the Soviet invasion, Pakistan did not exploit Afghanistan’s weakness. Instead, it hosted refugees, coordinated global humanitarian aid, and supported the Afghan resistance – at great economic and security cost.</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In recent years, Pakistan has sought to mediate peace, facilitate trade, and secure cross-border stability. But as terrorism seeped across the frontier, Islamabad had no choice but to defend its people. Operations like </w:t>
      </w:r>
      <w:proofErr w:type="spellStart"/>
      <w:r w:rsidRPr="00EE0166">
        <w:rPr>
          <w:rFonts w:ascii="Times New Roman" w:eastAsia="Times New Roman" w:hAnsi="Times New Roman" w:cs="Times New Roman"/>
          <w:szCs w:val="24"/>
        </w:rPr>
        <w:t>Zarb</w:t>
      </w:r>
      <w:proofErr w:type="spellEnd"/>
      <w:r w:rsidRPr="00EE0166">
        <w:rPr>
          <w:rFonts w:ascii="Times New Roman" w:eastAsia="Times New Roman" w:hAnsi="Times New Roman" w:cs="Times New Roman"/>
          <w:szCs w:val="24"/>
        </w:rPr>
        <w:t>-e-</w:t>
      </w:r>
      <w:proofErr w:type="spellStart"/>
      <w:r w:rsidRPr="00EE0166">
        <w:rPr>
          <w:rFonts w:ascii="Times New Roman" w:eastAsia="Times New Roman" w:hAnsi="Times New Roman" w:cs="Times New Roman"/>
          <w:szCs w:val="24"/>
        </w:rPr>
        <w:t>Azb</w:t>
      </w:r>
      <w:proofErr w:type="spellEnd"/>
      <w:r w:rsidRPr="00EE0166">
        <w:rPr>
          <w:rFonts w:ascii="Times New Roman" w:eastAsia="Times New Roman" w:hAnsi="Times New Roman" w:cs="Times New Roman"/>
          <w:szCs w:val="24"/>
        </w:rPr>
        <w:t xml:space="preserve"> (2014) were not against Afghanistan – they were against militancy that thrived in lawless spaces.</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lastRenderedPageBreak/>
        <w:t>As Pakistan’s leadership has repeatedly stated, the right to use force belongs only to the state, not to any group or militia. Rebellion, however noble its cause may seem, cannot replace constitutional order.</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The story of the Durand Line is not just a tale of maps and treaties – it is a mirror of South Asia’s shared pain. It reminds us how artificial disputes can divide nations that should be partners in progress.</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Pakistan’s message remains consistent: it seeks peace, trade, and regional cooperation, not territorial gain. Its patience should not be mistaken for weakness; it is the patience of a state that values stability over rhetoric.</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Afghanistan, too, must look forward, not backward. The border that once symbolized separation can yet become a bridge of connection – for trade, culture, and people-to-people contact. But that requires political maturity in Kabul and an acceptance of historical truth.</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The Durand Line is not a colonial wound – it is a century-old fact, recognized by law and sealed by </w:t>
      </w:r>
      <w:proofErr w:type="spellStart"/>
      <w:r w:rsidRPr="00EE0166">
        <w:rPr>
          <w:rFonts w:ascii="Times New Roman" w:eastAsia="Times New Roman" w:hAnsi="Times New Roman" w:cs="Times New Roman"/>
          <w:szCs w:val="24"/>
        </w:rPr>
        <w:t>time.To</w:t>
      </w:r>
      <w:proofErr w:type="spellEnd"/>
      <w:r w:rsidRPr="00EE0166">
        <w:rPr>
          <w:rFonts w:ascii="Times New Roman" w:eastAsia="Times New Roman" w:hAnsi="Times New Roman" w:cs="Times New Roman"/>
          <w:szCs w:val="24"/>
        </w:rPr>
        <w:t xml:space="preserve"> question it now is to reopen scars the region cannot afford.</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szCs w:val="24"/>
        </w:rPr>
        <w:t xml:space="preserve">The sooner both nations accept this reality, the sooner they can begin writing a new chapter – one of fraternity, mutual respect, and shared </w:t>
      </w:r>
      <w:proofErr w:type="spellStart"/>
      <w:r w:rsidRPr="00EE0166">
        <w:rPr>
          <w:rFonts w:ascii="Times New Roman" w:eastAsia="Times New Roman" w:hAnsi="Times New Roman" w:cs="Times New Roman"/>
          <w:szCs w:val="24"/>
        </w:rPr>
        <w:t>destiny.Until</w:t>
      </w:r>
      <w:proofErr w:type="spellEnd"/>
      <w:r w:rsidRPr="00EE0166">
        <w:rPr>
          <w:rFonts w:ascii="Times New Roman" w:eastAsia="Times New Roman" w:hAnsi="Times New Roman" w:cs="Times New Roman"/>
          <w:szCs w:val="24"/>
        </w:rPr>
        <w:t xml:space="preserve"> then, the line will remain where it has always been: not just on the map, but in the stubbornness of those who refuse to see that peace was always possible – if only they had the courage to accept it.</w:t>
      </w:r>
    </w:p>
    <w:p w:rsidR="00EE0166" w:rsidRPr="00EE0166" w:rsidRDefault="00EE0166" w:rsidP="00EE0166">
      <w:pPr>
        <w:spacing w:before="100" w:beforeAutospacing="1" w:afterAutospacing="1" w:line="240" w:lineRule="auto"/>
        <w:rPr>
          <w:rFonts w:ascii="Times New Roman" w:eastAsia="Times New Roman" w:hAnsi="Times New Roman" w:cs="Times New Roman"/>
          <w:szCs w:val="24"/>
        </w:rPr>
      </w:pPr>
      <w:r w:rsidRPr="00EE0166">
        <w:rPr>
          <w:rFonts w:ascii="Times New Roman" w:eastAsia="Times New Roman" w:hAnsi="Times New Roman" w:cs="Times New Roman"/>
          <w:i/>
          <w:iCs/>
          <w:szCs w:val="24"/>
        </w:rPr>
        <w:t xml:space="preserve">The writer has been teaching at various universities for the past 12 years. He is also the Head of Research and Investigation at 365 News, works as Web Editor at Daily Times, and can be reached at </w:t>
      </w:r>
      <w:proofErr w:type="spellStart"/>
      <w:r w:rsidRPr="00EE0166">
        <w:rPr>
          <w:rFonts w:ascii="Times New Roman" w:eastAsia="Times New Roman" w:hAnsi="Times New Roman" w:cs="Times New Roman"/>
          <w:i/>
          <w:iCs/>
          <w:szCs w:val="24"/>
        </w:rPr>
        <w:t>Dr.Muhammad</w:t>
      </w:r>
      <w:proofErr w:type="spellEnd"/>
      <w:r w:rsidRPr="00EE0166">
        <w:rPr>
          <w:rFonts w:ascii="Times New Roman" w:eastAsia="Times New Roman" w:hAnsi="Times New Roman" w:cs="Times New Roman"/>
          <w:i/>
          <w:iCs/>
          <w:szCs w:val="24"/>
        </w:rPr>
        <w:t xml:space="preserve"> waqasbutt@gmail.com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E01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EE016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EE0166"/>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EE016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E016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E0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8263049">
      <w:bodyDiv w:val="1"/>
      <w:marLeft w:val="0"/>
      <w:marRight w:val="0"/>
      <w:marTop w:val="0"/>
      <w:marBottom w:val="0"/>
      <w:divBdr>
        <w:top w:val="none" w:sz="0" w:space="0" w:color="auto"/>
        <w:left w:val="none" w:sz="0" w:space="0" w:color="auto"/>
        <w:bottom w:val="none" w:sz="0" w:space="0" w:color="auto"/>
        <w:right w:val="none" w:sz="0" w:space="0" w:color="auto"/>
      </w:divBdr>
      <w:divsChild>
        <w:div w:id="1700734734">
          <w:marLeft w:val="0"/>
          <w:marRight w:val="0"/>
          <w:marTop w:val="0"/>
          <w:marBottom w:val="0"/>
          <w:divBdr>
            <w:top w:val="none" w:sz="0" w:space="0" w:color="auto"/>
            <w:left w:val="none" w:sz="0" w:space="0" w:color="auto"/>
            <w:bottom w:val="none" w:sz="0" w:space="0" w:color="auto"/>
            <w:right w:val="none" w:sz="0" w:space="0" w:color="auto"/>
          </w:divBdr>
        </w:div>
        <w:div w:id="483470564">
          <w:marLeft w:val="0"/>
          <w:marRight w:val="0"/>
          <w:marTop w:val="0"/>
          <w:marBottom w:val="0"/>
          <w:divBdr>
            <w:top w:val="none" w:sz="0" w:space="0" w:color="auto"/>
            <w:left w:val="none" w:sz="0" w:space="0" w:color="auto"/>
            <w:bottom w:val="none" w:sz="0" w:space="0" w:color="auto"/>
            <w:right w:val="none" w:sz="0" w:space="0" w:color="auto"/>
          </w:divBdr>
          <w:divsChild>
            <w:div w:id="1765149881">
              <w:marLeft w:val="0"/>
              <w:marRight w:val="0"/>
              <w:marTop w:val="0"/>
              <w:marBottom w:val="0"/>
              <w:divBdr>
                <w:top w:val="none" w:sz="0" w:space="0" w:color="auto"/>
                <w:left w:val="none" w:sz="0" w:space="0" w:color="auto"/>
                <w:bottom w:val="none" w:sz="0" w:space="0" w:color="auto"/>
                <w:right w:val="none" w:sz="0" w:space="0" w:color="auto"/>
              </w:divBdr>
              <w:divsChild>
                <w:div w:id="14522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580">
          <w:marLeft w:val="0"/>
          <w:marRight w:val="0"/>
          <w:marTop w:val="0"/>
          <w:marBottom w:val="0"/>
          <w:divBdr>
            <w:top w:val="none" w:sz="0" w:space="0" w:color="auto"/>
            <w:left w:val="none" w:sz="0" w:space="0" w:color="auto"/>
            <w:bottom w:val="none" w:sz="0" w:space="0" w:color="auto"/>
            <w:right w:val="none" w:sz="0" w:space="0" w:color="auto"/>
          </w:divBdr>
          <w:divsChild>
            <w:div w:id="118282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39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08572">
              <w:marLeft w:val="0"/>
              <w:marRight w:val="0"/>
              <w:marTop w:val="0"/>
              <w:marBottom w:val="0"/>
              <w:divBdr>
                <w:top w:val="none" w:sz="0" w:space="0" w:color="auto"/>
                <w:left w:val="none" w:sz="0" w:space="0" w:color="auto"/>
                <w:bottom w:val="none" w:sz="0" w:space="0" w:color="auto"/>
                <w:right w:val="none" w:sz="0" w:space="0" w:color="auto"/>
              </w:divBdr>
            </w:div>
          </w:divsChild>
        </w:div>
        <w:div w:id="1003313820">
          <w:marLeft w:val="0"/>
          <w:marRight w:val="0"/>
          <w:marTop w:val="0"/>
          <w:marBottom w:val="0"/>
          <w:divBdr>
            <w:top w:val="none" w:sz="0" w:space="0" w:color="auto"/>
            <w:left w:val="none" w:sz="0" w:space="0" w:color="auto"/>
            <w:bottom w:val="none" w:sz="0" w:space="0" w:color="auto"/>
            <w:right w:val="none" w:sz="0" w:space="0" w:color="auto"/>
          </w:divBdr>
        </w:div>
        <w:div w:id="102814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7527</Characters>
  <Application>Microsoft Office Word</Application>
  <DocSecurity>0</DocSecurity>
  <Lines>62</Lines>
  <Paragraphs>17</Paragraphs>
  <ScaleCrop>false</ScaleCrop>
  <Company>Grizli777</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2025-11-05T10:07:00Z</dcterms:created>
  <dcterms:modified xsi:type="dcterms:W3CDTF">2025-11-05T10:11:00Z</dcterms:modified>
</cp:coreProperties>
</file>