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D1" w:rsidRPr="003744D1" w:rsidRDefault="003744D1" w:rsidP="003744D1">
      <w:pPr>
        <w:spacing w:before="100" w:beforeAutospacing="1" w:afterAutospacing="1" w:line="240" w:lineRule="auto"/>
        <w:outlineLvl w:val="0"/>
        <w:rPr>
          <w:rFonts w:ascii="Times New Roman" w:eastAsia="Times New Roman" w:hAnsi="Times New Roman" w:cs="Times New Roman"/>
          <w:b/>
          <w:bCs/>
          <w:kern w:val="36"/>
          <w:sz w:val="48"/>
          <w:szCs w:val="48"/>
        </w:rPr>
      </w:pPr>
      <w:r w:rsidRPr="003744D1">
        <w:rPr>
          <w:rFonts w:ascii="Times New Roman" w:eastAsia="Times New Roman" w:hAnsi="Times New Roman" w:cs="Times New Roman"/>
          <w:b/>
          <w:bCs/>
          <w:kern w:val="36"/>
          <w:sz w:val="48"/>
          <w:szCs w:val="48"/>
        </w:rPr>
        <w:t xml:space="preserve">Disappointing Pak-Afghan Dialogue </w:t>
      </w:r>
    </w:p>
    <w:p w:rsidR="003744D1" w:rsidRPr="003744D1" w:rsidRDefault="003744D1" w:rsidP="003744D1">
      <w:pPr>
        <w:spacing w:before="100" w:beforeAutospacing="1" w:afterAutospacing="1" w:line="240" w:lineRule="auto"/>
        <w:outlineLvl w:val="1"/>
        <w:rPr>
          <w:rFonts w:ascii="Times New Roman" w:eastAsia="Times New Roman" w:hAnsi="Times New Roman" w:cs="Times New Roman"/>
          <w:b/>
          <w:bCs/>
          <w:sz w:val="36"/>
          <w:szCs w:val="36"/>
        </w:rPr>
      </w:pPr>
      <w:r w:rsidRPr="003744D1">
        <w:rPr>
          <w:rFonts w:ascii="Times New Roman" w:eastAsia="Times New Roman" w:hAnsi="Times New Roman" w:cs="Times New Roman"/>
          <w:b/>
          <w:bCs/>
          <w:sz w:val="36"/>
          <w:szCs w:val="36"/>
        </w:rPr>
        <w:t xml:space="preserve">The foregoing realities are adequate enough to expose the hypocrisy of the Afghan Taliban. </w:t>
      </w:r>
    </w:p>
    <w:p w:rsidR="003744D1" w:rsidRPr="003744D1" w:rsidRDefault="003744D1" w:rsidP="003744D1">
      <w:pPr>
        <w:spacing w:after="0" w:line="240" w:lineRule="auto"/>
        <w:rPr>
          <w:rFonts w:ascii="Times New Roman" w:eastAsia="Times New Roman" w:hAnsi="Times New Roman" w:cs="Times New Roman"/>
          <w:szCs w:val="24"/>
        </w:rPr>
      </w:pPr>
      <w:hyperlink r:id="rId4" w:history="1">
        <w:proofErr w:type="spellStart"/>
        <w:r w:rsidRPr="003744D1">
          <w:rPr>
            <w:rFonts w:ascii="Times New Roman" w:eastAsia="Times New Roman" w:hAnsi="Times New Roman" w:cs="Times New Roman"/>
            <w:color w:val="0000FF"/>
            <w:szCs w:val="24"/>
            <w:u w:val="single"/>
          </w:rPr>
          <w:t>Malik</w:t>
        </w:r>
        <w:proofErr w:type="spellEnd"/>
        <w:r w:rsidRPr="003744D1">
          <w:rPr>
            <w:rFonts w:ascii="Times New Roman" w:eastAsia="Times New Roman" w:hAnsi="Times New Roman" w:cs="Times New Roman"/>
            <w:color w:val="0000FF"/>
            <w:szCs w:val="24"/>
            <w:u w:val="single"/>
          </w:rPr>
          <w:t xml:space="preserve"> Muhammad </w:t>
        </w:r>
        <w:proofErr w:type="spellStart"/>
        <w:r w:rsidRPr="003744D1">
          <w:rPr>
            <w:rFonts w:ascii="Times New Roman" w:eastAsia="Times New Roman" w:hAnsi="Times New Roman" w:cs="Times New Roman"/>
            <w:color w:val="0000FF"/>
            <w:szCs w:val="24"/>
            <w:u w:val="single"/>
          </w:rPr>
          <w:t>Ashraf</w:t>
        </w:r>
        <w:proofErr w:type="spellEnd"/>
      </w:hyperlink>
      <w:r w:rsidRPr="003744D1">
        <w:rPr>
          <w:rFonts w:ascii="Times New Roman" w:eastAsia="Times New Roman" w:hAnsi="Times New Roman" w:cs="Times New Roman"/>
          <w:szCs w:val="24"/>
        </w:rPr>
        <w:t xml:space="preserve"> </w:t>
      </w:r>
    </w:p>
    <w:p w:rsidR="003744D1" w:rsidRPr="003744D1" w:rsidRDefault="003744D1" w:rsidP="003744D1">
      <w:pPr>
        <w:spacing w:after="0" w:line="240" w:lineRule="auto"/>
        <w:rPr>
          <w:rFonts w:ascii="Times New Roman" w:eastAsia="Times New Roman" w:hAnsi="Times New Roman" w:cs="Times New Roman"/>
          <w:szCs w:val="24"/>
        </w:rPr>
      </w:pPr>
      <w:r w:rsidRPr="003744D1">
        <w:rPr>
          <w:rFonts w:ascii="Times New Roman" w:eastAsia="Times New Roman" w:hAnsi="Times New Roman" w:cs="Times New Roman"/>
          <w:szCs w:val="24"/>
        </w:rPr>
        <w:t xml:space="preserve">October 31, 2025 </w:t>
      </w:r>
    </w:p>
    <w:p w:rsidR="003744D1" w:rsidRPr="003744D1" w:rsidRDefault="003744D1" w:rsidP="003744D1">
      <w:pPr>
        <w:spacing w:before="100" w:beforeAutospacing="1" w:afterAutospacing="1" w:line="240" w:lineRule="auto"/>
        <w:jc w:val="both"/>
        <w:rPr>
          <w:rFonts w:ascii="Times New Roman" w:eastAsia="Times New Roman" w:hAnsi="Times New Roman" w:cs="Times New Roman"/>
          <w:szCs w:val="24"/>
        </w:rPr>
      </w:pPr>
      <w:r w:rsidRPr="003744D1">
        <w:rPr>
          <w:rFonts w:ascii="Times New Roman" w:eastAsia="Times New Roman" w:hAnsi="Times New Roman" w:cs="Times New Roman"/>
          <w:szCs w:val="24"/>
        </w:rPr>
        <w:t xml:space="preserve">It is indeed very unfortunate that Pak-Afghan talks co-hosted by Qatar and </w:t>
      </w:r>
      <w:proofErr w:type="spellStart"/>
      <w:r w:rsidRPr="003744D1">
        <w:rPr>
          <w:rFonts w:ascii="Times New Roman" w:eastAsia="Times New Roman" w:hAnsi="Times New Roman" w:cs="Times New Roman"/>
          <w:szCs w:val="24"/>
        </w:rPr>
        <w:t>Turkiye</w:t>
      </w:r>
      <w:proofErr w:type="spellEnd"/>
      <w:r w:rsidRPr="003744D1">
        <w:rPr>
          <w:rFonts w:ascii="Times New Roman" w:eastAsia="Times New Roman" w:hAnsi="Times New Roman" w:cs="Times New Roman"/>
          <w:szCs w:val="24"/>
        </w:rPr>
        <w:t>, spanning over lengthy sessions for four days, have ended without any definitive result, reportedly due to the reluctance of the Afghan delegation to agree on firm commitments on Islamabad’s core demand for clear and verifiable action against terrorist groups using Afghan soil to launch attacks inside Pakistan. It is indeed a disappointing end to the Pak-Afghan dialogue.</w:t>
      </w:r>
      <w:r w:rsidRPr="003744D1">
        <w:rPr>
          <w:rFonts w:ascii="Times New Roman" w:eastAsia="Times New Roman" w:hAnsi="Times New Roman" w:cs="Times New Roman"/>
          <w:szCs w:val="24"/>
        </w:rPr>
        <w:br/>
        <w:t>According to sources privy to the talks, Pakistan presented specific, time-stamped evidence of militant sanctuaries and cross-border movement. However, instead of addressing the evidence, some Afghan representatives questioned the provenance of the material and attempted to shift the discussion to procedural and political issues while also contacting back Kabul repeatedly during the talks, which seriously undermined the talks to reach any concrete conclusions.</w:t>
      </w:r>
      <w:r w:rsidRPr="003744D1">
        <w:rPr>
          <w:rFonts w:ascii="Times New Roman" w:eastAsia="Times New Roman" w:hAnsi="Times New Roman" w:cs="Times New Roman"/>
          <w:szCs w:val="24"/>
        </w:rPr>
        <w:br/>
        <w:t xml:space="preserve">Reportedly, during the parleys, the Afghan delegation on three or four occasions had agreed to the terms being developed during the talks. They accepted Pakistan’s point of view and </w:t>
      </w:r>
      <w:proofErr w:type="spellStart"/>
      <w:r w:rsidRPr="003744D1">
        <w:rPr>
          <w:rFonts w:ascii="Times New Roman" w:eastAsia="Times New Roman" w:hAnsi="Times New Roman" w:cs="Times New Roman"/>
          <w:szCs w:val="24"/>
        </w:rPr>
        <w:t>recognised</w:t>
      </w:r>
      <w:proofErr w:type="spellEnd"/>
      <w:r w:rsidRPr="003744D1">
        <w:rPr>
          <w:rFonts w:ascii="Times New Roman" w:eastAsia="Times New Roman" w:hAnsi="Times New Roman" w:cs="Times New Roman"/>
          <w:szCs w:val="24"/>
        </w:rPr>
        <w:t xml:space="preserve"> that most of these TTP terrorists are living on their territory. But they did not sign the final draft after receiving instructions from their string-pullers in Kabul. At one point, they also maintained that they had no effective control over TTP. The Qatari and </w:t>
      </w:r>
      <w:proofErr w:type="spellStart"/>
      <w:r w:rsidRPr="003744D1">
        <w:rPr>
          <w:rFonts w:ascii="Times New Roman" w:eastAsia="Times New Roman" w:hAnsi="Times New Roman" w:cs="Times New Roman"/>
          <w:szCs w:val="24"/>
        </w:rPr>
        <w:t>Turkiye</w:t>
      </w:r>
      <w:proofErr w:type="spellEnd"/>
      <w:r w:rsidRPr="003744D1">
        <w:rPr>
          <w:rFonts w:ascii="Times New Roman" w:eastAsia="Times New Roman" w:hAnsi="Times New Roman" w:cs="Times New Roman"/>
          <w:szCs w:val="24"/>
        </w:rPr>
        <w:t xml:space="preserve"> mediators were shocked and taken aback by the posture of the Afghan delegation and implicitly conveyed their surprise at dealing with a side that refused to engage constructively with its </w:t>
      </w:r>
      <w:proofErr w:type="spellStart"/>
      <w:r w:rsidRPr="003744D1">
        <w:rPr>
          <w:rFonts w:ascii="Times New Roman" w:eastAsia="Times New Roman" w:hAnsi="Times New Roman" w:cs="Times New Roman"/>
          <w:szCs w:val="24"/>
        </w:rPr>
        <w:t>neighbour</w:t>
      </w:r>
      <w:proofErr w:type="spellEnd"/>
      <w:r w:rsidRPr="003744D1">
        <w:rPr>
          <w:rFonts w:ascii="Times New Roman" w:eastAsia="Times New Roman" w:hAnsi="Times New Roman" w:cs="Times New Roman"/>
          <w:szCs w:val="24"/>
        </w:rPr>
        <w:t>.</w:t>
      </w:r>
      <w:r w:rsidRPr="003744D1">
        <w:rPr>
          <w:rFonts w:ascii="Times New Roman" w:eastAsia="Times New Roman" w:hAnsi="Times New Roman" w:cs="Times New Roman"/>
          <w:szCs w:val="24"/>
        </w:rPr>
        <w:br/>
        <w:t>The Taliban government has also been persisting with the rhetoric that TTP was an internal issue of Pakistan. That is the most preposterous contention in view of the fact that the Afghan Taliban and TTP are two sides of the same coin and the latter have been carrying out terrorist attacks in Pakistan with the patronage of, and in collusion with, the Taliban government.</w:t>
      </w:r>
      <w:r w:rsidRPr="003744D1">
        <w:rPr>
          <w:rFonts w:ascii="Times New Roman" w:eastAsia="Times New Roman" w:hAnsi="Times New Roman" w:cs="Times New Roman"/>
          <w:szCs w:val="24"/>
        </w:rPr>
        <w:br/>
        <w:t xml:space="preserve">Perhaps it would be appropriate to further reinforce the foregoing contention. All members of the </w:t>
      </w:r>
      <w:proofErr w:type="spellStart"/>
      <w:r w:rsidRPr="003744D1">
        <w:rPr>
          <w:rFonts w:ascii="Times New Roman" w:eastAsia="Times New Roman" w:hAnsi="Times New Roman" w:cs="Times New Roman"/>
          <w:szCs w:val="24"/>
        </w:rPr>
        <w:t>Khawarij</w:t>
      </w:r>
      <w:proofErr w:type="spellEnd"/>
      <w:r w:rsidRPr="003744D1">
        <w:rPr>
          <w:rFonts w:ascii="Times New Roman" w:eastAsia="Times New Roman" w:hAnsi="Times New Roman" w:cs="Times New Roman"/>
          <w:szCs w:val="24"/>
        </w:rPr>
        <w:t xml:space="preserve">, including </w:t>
      </w:r>
      <w:proofErr w:type="spellStart"/>
      <w:r w:rsidRPr="003744D1">
        <w:rPr>
          <w:rFonts w:ascii="Times New Roman" w:eastAsia="Times New Roman" w:hAnsi="Times New Roman" w:cs="Times New Roman"/>
          <w:szCs w:val="24"/>
        </w:rPr>
        <w:t>Noor</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Wali</w:t>
      </w:r>
      <w:proofErr w:type="spellEnd"/>
      <w:r w:rsidRPr="003744D1">
        <w:rPr>
          <w:rFonts w:ascii="Times New Roman" w:eastAsia="Times New Roman" w:hAnsi="Times New Roman" w:cs="Times New Roman"/>
          <w:szCs w:val="24"/>
        </w:rPr>
        <w:t xml:space="preserve">, have pledged allegiance to </w:t>
      </w:r>
      <w:proofErr w:type="spellStart"/>
      <w:r w:rsidRPr="003744D1">
        <w:rPr>
          <w:rFonts w:ascii="Times New Roman" w:eastAsia="Times New Roman" w:hAnsi="Times New Roman" w:cs="Times New Roman"/>
          <w:szCs w:val="24"/>
        </w:rPr>
        <w:t>Haibatullah</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Akhundzada</w:t>
      </w:r>
      <w:proofErr w:type="spellEnd"/>
      <w:r w:rsidRPr="003744D1">
        <w:rPr>
          <w:rFonts w:ascii="Times New Roman" w:eastAsia="Times New Roman" w:hAnsi="Times New Roman" w:cs="Times New Roman"/>
          <w:szCs w:val="24"/>
        </w:rPr>
        <w:t xml:space="preserve">, which signifies complete loyalty and unwavering support to the leader. It clearly indicates that the </w:t>
      </w:r>
      <w:proofErr w:type="spellStart"/>
      <w:r w:rsidRPr="003744D1">
        <w:rPr>
          <w:rFonts w:ascii="Times New Roman" w:eastAsia="Times New Roman" w:hAnsi="Times New Roman" w:cs="Times New Roman"/>
          <w:szCs w:val="24"/>
        </w:rPr>
        <w:t>Khawarij</w:t>
      </w:r>
      <w:proofErr w:type="spellEnd"/>
      <w:r w:rsidRPr="003744D1">
        <w:rPr>
          <w:rFonts w:ascii="Times New Roman" w:eastAsia="Times New Roman" w:hAnsi="Times New Roman" w:cs="Times New Roman"/>
          <w:szCs w:val="24"/>
        </w:rPr>
        <w:t xml:space="preserve"> (TTP) operate under full control of the Afghan Taliban regime.</w:t>
      </w:r>
      <w:r w:rsidRPr="003744D1">
        <w:rPr>
          <w:rFonts w:ascii="Times New Roman" w:eastAsia="Times New Roman" w:hAnsi="Times New Roman" w:cs="Times New Roman"/>
          <w:szCs w:val="24"/>
        </w:rPr>
        <w:br/>
        <w:t xml:space="preserve">Further, the Taliban government in Afghanistan is on record to have offered Pakistan — and even conveyed at the international level — that they are willing to relocate the </w:t>
      </w:r>
      <w:proofErr w:type="spellStart"/>
      <w:r w:rsidRPr="003744D1">
        <w:rPr>
          <w:rFonts w:ascii="Times New Roman" w:eastAsia="Times New Roman" w:hAnsi="Times New Roman" w:cs="Times New Roman"/>
          <w:szCs w:val="24"/>
        </w:rPr>
        <w:t>Fitna</w:t>
      </w:r>
      <w:proofErr w:type="spellEnd"/>
      <w:r w:rsidRPr="003744D1">
        <w:rPr>
          <w:rFonts w:ascii="Times New Roman" w:eastAsia="Times New Roman" w:hAnsi="Times New Roman" w:cs="Times New Roman"/>
          <w:szCs w:val="24"/>
        </w:rPr>
        <w:t xml:space="preserve"> al-</w:t>
      </w:r>
      <w:proofErr w:type="spellStart"/>
      <w:r w:rsidRPr="003744D1">
        <w:rPr>
          <w:rFonts w:ascii="Times New Roman" w:eastAsia="Times New Roman" w:hAnsi="Times New Roman" w:cs="Times New Roman"/>
          <w:szCs w:val="24"/>
        </w:rPr>
        <w:t>Khawarij</w:t>
      </w:r>
      <w:proofErr w:type="spellEnd"/>
      <w:r w:rsidRPr="003744D1">
        <w:rPr>
          <w:rFonts w:ascii="Times New Roman" w:eastAsia="Times New Roman" w:hAnsi="Times New Roman" w:cs="Times New Roman"/>
          <w:szCs w:val="24"/>
        </w:rPr>
        <w:t xml:space="preserve"> (TTP) within Afghanistan in exchange for financial assistance. This offer clearly implies that these terrorist elements are already under the protection and patronage of the Taliban regime inside Afghanistan. This adequately exposes the absurdity of the hypocritical claim by the Afghan government that TTP was an internal issue of Pakistan.</w:t>
      </w:r>
      <w:r w:rsidRPr="003744D1">
        <w:rPr>
          <w:rFonts w:ascii="Times New Roman" w:eastAsia="Times New Roman" w:hAnsi="Times New Roman" w:cs="Times New Roman"/>
          <w:szCs w:val="24"/>
        </w:rPr>
        <w:br/>
      </w:r>
      <w:r w:rsidRPr="003744D1">
        <w:rPr>
          <w:rFonts w:ascii="Times New Roman" w:eastAsia="Times New Roman" w:hAnsi="Times New Roman" w:cs="Times New Roman"/>
          <w:szCs w:val="24"/>
        </w:rPr>
        <w:lastRenderedPageBreak/>
        <w:t xml:space="preserve">Yet another important point is that most of the terrorists involved in attacks in Pakistan originating from Afghanistan, as well as members of the </w:t>
      </w:r>
      <w:proofErr w:type="spellStart"/>
      <w:r w:rsidRPr="003744D1">
        <w:rPr>
          <w:rFonts w:ascii="Times New Roman" w:eastAsia="Times New Roman" w:hAnsi="Times New Roman" w:cs="Times New Roman"/>
          <w:szCs w:val="24"/>
        </w:rPr>
        <w:t>Fitna</w:t>
      </w:r>
      <w:proofErr w:type="spellEnd"/>
      <w:r w:rsidRPr="003744D1">
        <w:rPr>
          <w:rFonts w:ascii="Times New Roman" w:eastAsia="Times New Roman" w:hAnsi="Times New Roman" w:cs="Times New Roman"/>
          <w:szCs w:val="24"/>
        </w:rPr>
        <w:t xml:space="preserve"> al-</w:t>
      </w:r>
      <w:proofErr w:type="spellStart"/>
      <w:r w:rsidRPr="003744D1">
        <w:rPr>
          <w:rFonts w:ascii="Times New Roman" w:eastAsia="Times New Roman" w:hAnsi="Times New Roman" w:cs="Times New Roman"/>
          <w:szCs w:val="24"/>
        </w:rPr>
        <w:t>Khawarij</w:t>
      </w:r>
      <w:proofErr w:type="spellEnd"/>
      <w:r w:rsidRPr="003744D1">
        <w:rPr>
          <w:rFonts w:ascii="Times New Roman" w:eastAsia="Times New Roman" w:hAnsi="Times New Roman" w:cs="Times New Roman"/>
          <w:szCs w:val="24"/>
        </w:rPr>
        <w:t>, are Afghan nationals. This fact has been proven through their identification documents, and there exists undeniable evidence and photographic proof supporting this claim. It is also an undeniable reality that whenever terrorist groups infiltrate Pakistan from Afghanistan, the Afghan border posts often provide covering fire to facilitate their entry. This practice clearly exposes the sinister collusion between the terrorists and the Taliban regime.</w:t>
      </w:r>
      <w:r w:rsidRPr="003744D1">
        <w:rPr>
          <w:rFonts w:ascii="Times New Roman" w:eastAsia="Times New Roman" w:hAnsi="Times New Roman" w:cs="Times New Roman"/>
          <w:szCs w:val="24"/>
        </w:rPr>
        <w:br/>
        <w:t xml:space="preserve">During the </w:t>
      </w:r>
      <w:proofErr w:type="spellStart"/>
      <w:r w:rsidRPr="003744D1">
        <w:rPr>
          <w:rFonts w:ascii="Times New Roman" w:eastAsia="Times New Roman" w:hAnsi="Times New Roman" w:cs="Times New Roman"/>
          <w:szCs w:val="24"/>
        </w:rPr>
        <w:t>Jaffer</w:t>
      </w:r>
      <w:proofErr w:type="spellEnd"/>
      <w:r w:rsidRPr="003744D1">
        <w:rPr>
          <w:rFonts w:ascii="Times New Roman" w:eastAsia="Times New Roman" w:hAnsi="Times New Roman" w:cs="Times New Roman"/>
          <w:szCs w:val="24"/>
        </w:rPr>
        <w:t xml:space="preserve"> Express incident it was revealed that </w:t>
      </w:r>
      <w:proofErr w:type="spellStart"/>
      <w:r w:rsidRPr="003744D1">
        <w:rPr>
          <w:rFonts w:ascii="Times New Roman" w:eastAsia="Times New Roman" w:hAnsi="Times New Roman" w:cs="Times New Roman"/>
          <w:szCs w:val="24"/>
        </w:rPr>
        <w:t>Fitna</w:t>
      </w:r>
      <w:proofErr w:type="spellEnd"/>
      <w:r w:rsidRPr="003744D1">
        <w:rPr>
          <w:rFonts w:ascii="Times New Roman" w:eastAsia="Times New Roman" w:hAnsi="Times New Roman" w:cs="Times New Roman"/>
          <w:szCs w:val="24"/>
        </w:rPr>
        <w:t xml:space="preserve"> al-</w:t>
      </w:r>
      <w:proofErr w:type="spellStart"/>
      <w:r w:rsidRPr="003744D1">
        <w:rPr>
          <w:rFonts w:ascii="Times New Roman" w:eastAsia="Times New Roman" w:hAnsi="Times New Roman" w:cs="Times New Roman"/>
          <w:szCs w:val="24"/>
        </w:rPr>
        <w:t>Khawarij’s</w:t>
      </w:r>
      <w:proofErr w:type="spellEnd"/>
      <w:r w:rsidRPr="003744D1">
        <w:rPr>
          <w:rFonts w:ascii="Times New Roman" w:eastAsia="Times New Roman" w:hAnsi="Times New Roman" w:cs="Times New Roman"/>
          <w:szCs w:val="24"/>
        </w:rPr>
        <w:t xml:space="preserve"> leader </w:t>
      </w:r>
      <w:proofErr w:type="spellStart"/>
      <w:r w:rsidRPr="003744D1">
        <w:rPr>
          <w:rFonts w:ascii="Times New Roman" w:eastAsia="Times New Roman" w:hAnsi="Times New Roman" w:cs="Times New Roman"/>
          <w:szCs w:val="24"/>
        </w:rPr>
        <w:t>Gul</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Rehman</w:t>
      </w:r>
      <w:proofErr w:type="spellEnd"/>
      <w:r w:rsidRPr="003744D1">
        <w:rPr>
          <w:rFonts w:ascii="Times New Roman" w:eastAsia="Times New Roman" w:hAnsi="Times New Roman" w:cs="Times New Roman"/>
          <w:szCs w:val="24"/>
        </w:rPr>
        <w:t xml:space="preserve"> was in contact with the terrorist from Herat, Afghanistan. There is also irrefutable proof regarding presence of key </w:t>
      </w:r>
      <w:proofErr w:type="spellStart"/>
      <w:r w:rsidRPr="003744D1">
        <w:rPr>
          <w:rFonts w:ascii="Times New Roman" w:eastAsia="Times New Roman" w:hAnsi="Times New Roman" w:cs="Times New Roman"/>
          <w:szCs w:val="24"/>
        </w:rPr>
        <w:t>Khawarij</w:t>
      </w:r>
      <w:proofErr w:type="spellEnd"/>
      <w:r w:rsidRPr="003744D1">
        <w:rPr>
          <w:rFonts w:ascii="Times New Roman" w:eastAsia="Times New Roman" w:hAnsi="Times New Roman" w:cs="Times New Roman"/>
          <w:szCs w:val="24"/>
        </w:rPr>
        <w:t xml:space="preserve"> leaders including </w:t>
      </w:r>
      <w:proofErr w:type="spellStart"/>
      <w:r w:rsidRPr="003744D1">
        <w:rPr>
          <w:rFonts w:ascii="Times New Roman" w:eastAsia="Times New Roman" w:hAnsi="Times New Roman" w:cs="Times New Roman"/>
          <w:szCs w:val="24"/>
        </w:rPr>
        <w:t>Noor</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Wali</w:t>
      </w:r>
      <w:proofErr w:type="spellEnd"/>
      <w:r w:rsidRPr="003744D1">
        <w:rPr>
          <w:rFonts w:ascii="Times New Roman" w:eastAsia="Times New Roman" w:hAnsi="Times New Roman" w:cs="Times New Roman"/>
          <w:szCs w:val="24"/>
        </w:rPr>
        <w:t xml:space="preserve"> in Kabul, Kandahar and other parts of Afghanistan where there are training </w:t>
      </w:r>
      <w:proofErr w:type="spellStart"/>
      <w:r w:rsidRPr="003744D1">
        <w:rPr>
          <w:rFonts w:ascii="Times New Roman" w:eastAsia="Times New Roman" w:hAnsi="Times New Roman" w:cs="Times New Roman"/>
          <w:szCs w:val="24"/>
        </w:rPr>
        <w:t>centres</w:t>
      </w:r>
      <w:proofErr w:type="spellEnd"/>
      <w:r w:rsidRPr="003744D1">
        <w:rPr>
          <w:rFonts w:ascii="Times New Roman" w:eastAsia="Times New Roman" w:hAnsi="Times New Roman" w:cs="Times New Roman"/>
          <w:szCs w:val="24"/>
        </w:rPr>
        <w:t xml:space="preserve"> and operational bases of TTP.</w:t>
      </w:r>
      <w:r w:rsidRPr="003744D1">
        <w:rPr>
          <w:rFonts w:ascii="Times New Roman" w:eastAsia="Times New Roman" w:hAnsi="Times New Roman" w:cs="Times New Roman"/>
          <w:szCs w:val="24"/>
        </w:rPr>
        <w:br/>
        <w:t>The Government of Pakistan and its security forces also have undeniable evidence of a nexus between Indian RAW and Afghan-based TTP and BLA in carrying out terrorist attacks in Pakistan. The support to TTP and other terrorist entities by the Taliban regime has also been corroborated by the Analytical Support and Sanctions Monitoring Team of the UN in its 35th report presented to the Security Council.</w:t>
      </w:r>
      <w:r w:rsidRPr="003744D1">
        <w:rPr>
          <w:rFonts w:ascii="Times New Roman" w:eastAsia="Times New Roman" w:hAnsi="Times New Roman" w:cs="Times New Roman"/>
          <w:szCs w:val="24"/>
        </w:rPr>
        <w:br/>
        <w:t xml:space="preserve">The report revealed: TTP launched 600 terrorist attacks within Pakistan from 1 July to 31 December 2024; TTP leader </w:t>
      </w:r>
      <w:proofErr w:type="spellStart"/>
      <w:r w:rsidRPr="003744D1">
        <w:rPr>
          <w:rFonts w:ascii="Times New Roman" w:eastAsia="Times New Roman" w:hAnsi="Times New Roman" w:cs="Times New Roman"/>
          <w:szCs w:val="24"/>
        </w:rPr>
        <w:t>Noor</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Wali</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Mehsud</w:t>
      </w:r>
      <w:proofErr w:type="spellEnd"/>
      <w:r w:rsidRPr="003744D1">
        <w:rPr>
          <w:rFonts w:ascii="Times New Roman" w:eastAsia="Times New Roman" w:hAnsi="Times New Roman" w:cs="Times New Roman"/>
          <w:szCs w:val="24"/>
        </w:rPr>
        <w:t xml:space="preserve"> receives around $43,000 per month from the Afghan Taliban; TTP has established new training </w:t>
      </w:r>
      <w:proofErr w:type="spellStart"/>
      <w:r w:rsidRPr="003744D1">
        <w:rPr>
          <w:rFonts w:ascii="Times New Roman" w:eastAsia="Times New Roman" w:hAnsi="Times New Roman" w:cs="Times New Roman"/>
          <w:szCs w:val="24"/>
        </w:rPr>
        <w:t>centres</w:t>
      </w:r>
      <w:proofErr w:type="spellEnd"/>
      <w:r w:rsidRPr="003744D1">
        <w:rPr>
          <w:rFonts w:ascii="Times New Roman" w:eastAsia="Times New Roman" w:hAnsi="Times New Roman" w:cs="Times New Roman"/>
          <w:szCs w:val="24"/>
        </w:rPr>
        <w:t xml:space="preserve"> in </w:t>
      </w:r>
      <w:proofErr w:type="spellStart"/>
      <w:r w:rsidRPr="003744D1">
        <w:rPr>
          <w:rFonts w:ascii="Times New Roman" w:eastAsia="Times New Roman" w:hAnsi="Times New Roman" w:cs="Times New Roman"/>
          <w:szCs w:val="24"/>
        </w:rPr>
        <w:t>Kunar</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Nangarhar</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Khost</w:t>
      </w:r>
      <w:proofErr w:type="spellEnd"/>
      <w:r w:rsidRPr="003744D1">
        <w:rPr>
          <w:rFonts w:ascii="Times New Roman" w:eastAsia="Times New Roman" w:hAnsi="Times New Roman" w:cs="Times New Roman"/>
          <w:szCs w:val="24"/>
        </w:rPr>
        <w:t xml:space="preserve"> and </w:t>
      </w:r>
      <w:proofErr w:type="spellStart"/>
      <w:r w:rsidRPr="003744D1">
        <w:rPr>
          <w:rFonts w:ascii="Times New Roman" w:eastAsia="Times New Roman" w:hAnsi="Times New Roman" w:cs="Times New Roman"/>
          <w:szCs w:val="24"/>
        </w:rPr>
        <w:t>Paktika</w:t>
      </w:r>
      <w:proofErr w:type="spellEnd"/>
      <w:r w:rsidRPr="003744D1">
        <w:rPr>
          <w:rFonts w:ascii="Times New Roman" w:eastAsia="Times New Roman" w:hAnsi="Times New Roman" w:cs="Times New Roman"/>
          <w:szCs w:val="24"/>
        </w:rPr>
        <w:t xml:space="preserve"> provinces while enhancing recruitment, including from within the Afghan Taliban’s ranks; TTP has an increased collaboration with Al-Qaida and other terrorist groups leading to enhancement in its operational capability; these </w:t>
      </w:r>
      <w:proofErr w:type="spellStart"/>
      <w:r w:rsidRPr="003744D1">
        <w:rPr>
          <w:rFonts w:ascii="Times New Roman" w:eastAsia="Times New Roman" w:hAnsi="Times New Roman" w:cs="Times New Roman"/>
          <w:szCs w:val="24"/>
        </w:rPr>
        <w:t>organisations</w:t>
      </w:r>
      <w:proofErr w:type="spellEnd"/>
      <w:r w:rsidRPr="003744D1">
        <w:rPr>
          <w:rFonts w:ascii="Times New Roman" w:eastAsia="Times New Roman" w:hAnsi="Times New Roman" w:cs="Times New Roman"/>
          <w:szCs w:val="24"/>
        </w:rPr>
        <w:t xml:space="preserve"> are conducting attacks under the banner of </w:t>
      </w:r>
      <w:proofErr w:type="spellStart"/>
      <w:r w:rsidRPr="003744D1">
        <w:rPr>
          <w:rFonts w:ascii="Times New Roman" w:eastAsia="Times New Roman" w:hAnsi="Times New Roman" w:cs="Times New Roman"/>
          <w:szCs w:val="24"/>
        </w:rPr>
        <w:t>Tehrik</w:t>
      </w:r>
      <w:proofErr w:type="spellEnd"/>
      <w:r w:rsidRPr="003744D1">
        <w:rPr>
          <w:rFonts w:ascii="Times New Roman" w:eastAsia="Times New Roman" w:hAnsi="Times New Roman" w:cs="Times New Roman"/>
          <w:szCs w:val="24"/>
        </w:rPr>
        <w:t xml:space="preserve">-e-Jihad Pakistan; BLA, through its </w:t>
      </w:r>
      <w:proofErr w:type="spellStart"/>
      <w:r w:rsidRPr="003744D1">
        <w:rPr>
          <w:rFonts w:ascii="Times New Roman" w:eastAsia="Times New Roman" w:hAnsi="Times New Roman" w:cs="Times New Roman"/>
          <w:szCs w:val="24"/>
        </w:rPr>
        <w:t>Majeed</w:t>
      </w:r>
      <w:proofErr w:type="spellEnd"/>
      <w:r w:rsidRPr="003744D1">
        <w:rPr>
          <w:rFonts w:ascii="Times New Roman" w:eastAsia="Times New Roman" w:hAnsi="Times New Roman" w:cs="Times New Roman"/>
          <w:szCs w:val="24"/>
        </w:rPr>
        <w:t xml:space="preserve"> Brigade, which maintains connections with TTP, IS-K and ETIM/TIP, has executed several high-casualty attacks across south-western Pakistan including in </w:t>
      </w:r>
      <w:proofErr w:type="spellStart"/>
      <w:r w:rsidRPr="003744D1">
        <w:rPr>
          <w:rFonts w:ascii="Times New Roman" w:eastAsia="Times New Roman" w:hAnsi="Times New Roman" w:cs="Times New Roman"/>
          <w:szCs w:val="24"/>
        </w:rPr>
        <w:t>Awaran</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Panjgur</w:t>
      </w:r>
      <w:proofErr w:type="spellEnd"/>
      <w:r w:rsidRPr="003744D1">
        <w:rPr>
          <w:rFonts w:ascii="Times New Roman" w:eastAsia="Times New Roman" w:hAnsi="Times New Roman" w:cs="Times New Roman"/>
          <w:szCs w:val="24"/>
        </w:rPr>
        <w:t xml:space="preserve"> and </w:t>
      </w:r>
      <w:proofErr w:type="spellStart"/>
      <w:r w:rsidRPr="003744D1">
        <w:rPr>
          <w:rFonts w:ascii="Times New Roman" w:eastAsia="Times New Roman" w:hAnsi="Times New Roman" w:cs="Times New Roman"/>
          <w:szCs w:val="24"/>
        </w:rPr>
        <w:t>Dalbandin</w:t>
      </w:r>
      <w:proofErr w:type="spellEnd"/>
      <w:r w:rsidRPr="003744D1">
        <w:rPr>
          <w:rFonts w:ascii="Times New Roman" w:eastAsia="Times New Roman" w:hAnsi="Times New Roman" w:cs="Times New Roman"/>
          <w:szCs w:val="24"/>
        </w:rPr>
        <w:t xml:space="preserve"> during the reported period; the emerging nexus between BLA, which traditionally pursues ethno-nationalist objectives, and religiously inspired TTP indicates a strategic convergence of interests; the enhanced cooperation among these terrorist groups, including provision of suicide bombers and fighters and ideological guidance, could transform TTP into an “extra-regional threat” and potentially an umbrella </w:t>
      </w:r>
      <w:proofErr w:type="spellStart"/>
      <w:r w:rsidRPr="003744D1">
        <w:rPr>
          <w:rFonts w:ascii="Times New Roman" w:eastAsia="Times New Roman" w:hAnsi="Times New Roman" w:cs="Times New Roman"/>
          <w:szCs w:val="24"/>
        </w:rPr>
        <w:t>organisation</w:t>
      </w:r>
      <w:proofErr w:type="spellEnd"/>
      <w:r w:rsidRPr="003744D1">
        <w:rPr>
          <w:rFonts w:ascii="Times New Roman" w:eastAsia="Times New Roman" w:hAnsi="Times New Roman" w:cs="Times New Roman"/>
          <w:szCs w:val="24"/>
        </w:rPr>
        <w:t xml:space="preserve"> for other terrorist factions operating in South Asia. The foregoing realities are adequate enough to expose the hypocrisy of the Afghan Taliban. </w:t>
      </w:r>
      <w:proofErr w:type="spellStart"/>
      <w:r w:rsidRPr="003744D1">
        <w:rPr>
          <w:rFonts w:ascii="Times New Roman" w:eastAsia="Times New Roman" w:hAnsi="Times New Roman" w:cs="Times New Roman"/>
          <w:szCs w:val="24"/>
        </w:rPr>
        <w:t>Defence</w:t>
      </w:r>
      <w:proofErr w:type="spellEnd"/>
      <w:r w:rsidRPr="003744D1">
        <w:rPr>
          <w:rFonts w:ascii="Times New Roman" w:eastAsia="Times New Roman" w:hAnsi="Times New Roman" w:cs="Times New Roman"/>
          <w:szCs w:val="24"/>
        </w:rPr>
        <w:t xml:space="preserve"> Minister </w:t>
      </w:r>
      <w:proofErr w:type="spellStart"/>
      <w:r w:rsidRPr="003744D1">
        <w:rPr>
          <w:rFonts w:ascii="Times New Roman" w:eastAsia="Times New Roman" w:hAnsi="Times New Roman" w:cs="Times New Roman"/>
          <w:szCs w:val="24"/>
        </w:rPr>
        <w:t>Khawaja</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Asif</w:t>
      </w:r>
      <w:proofErr w:type="spellEnd"/>
      <w:r w:rsidRPr="003744D1">
        <w:rPr>
          <w:rFonts w:ascii="Times New Roman" w:eastAsia="Times New Roman" w:hAnsi="Times New Roman" w:cs="Times New Roman"/>
          <w:szCs w:val="24"/>
        </w:rPr>
        <w:t xml:space="preserve"> is right on the money to say that some elements in Kabul have pledged loyalty to India, which has nefarious designs to engage Pakistan in a low-intensity war executed by Kabul.</w:t>
      </w:r>
      <w:r w:rsidRPr="003744D1">
        <w:rPr>
          <w:rFonts w:ascii="Times New Roman" w:eastAsia="Times New Roman" w:hAnsi="Times New Roman" w:cs="Times New Roman"/>
          <w:szCs w:val="24"/>
        </w:rPr>
        <w:br/>
        <w:t xml:space="preserve">It is worth noting that the Afghan onslaught on security posts of Pakistan occurred on the occasion of the Afghan foreign minister’s visit to India which, after an embarrassing drubbing by Pakistan in the military confrontation that it imposed on Pakistan in May this year, is looking for opportunities to get even with Pakistan. The conflict between the Afghan Taliban and Pakistan has provided her the required chance to create difficulties for the latter. It has, reportedly, promised $1 billion assistance to the Taliban regime and has also suggested building a dam on the river </w:t>
      </w:r>
      <w:proofErr w:type="spellStart"/>
      <w:r w:rsidRPr="003744D1">
        <w:rPr>
          <w:rFonts w:ascii="Times New Roman" w:eastAsia="Times New Roman" w:hAnsi="Times New Roman" w:cs="Times New Roman"/>
          <w:szCs w:val="24"/>
        </w:rPr>
        <w:t>Kunar</w:t>
      </w:r>
      <w:proofErr w:type="spellEnd"/>
      <w:r w:rsidRPr="003744D1">
        <w:rPr>
          <w:rFonts w:ascii="Times New Roman" w:eastAsia="Times New Roman" w:hAnsi="Times New Roman" w:cs="Times New Roman"/>
          <w:szCs w:val="24"/>
        </w:rPr>
        <w:t>, which flows into Pakistan from Afghanistan. So, through Afghanistan it is contemplating adding to security challenges for Pakistan.</w:t>
      </w:r>
      <w:r w:rsidRPr="003744D1">
        <w:rPr>
          <w:rFonts w:ascii="Times New Roman" w:eastAsia="Times New Roman" w:hAnsi="Times New Roman" w:cs="Times New Roman"/>
          <w:szCs w:val="24"/>
        </w:rPr>
        <w:br/>
      </w:r>
      <w:r w:rsidRPr="003744D1">
        <w:rPr>
          <w:rFonts w:ascii="Times New Roman" w:eastAsia="Times New Roman" w:hAnsi="Times New Roman" w:cs="Times New Roman"/>
          <w:szCs w:val="24"/>
        </w:rPr>
        <w:lastRenderedPageBreak/>
        <w:t xml:space="preserve">The Afghan Taliban, instead of fulfilling their responsibility for curbing and eliminating terrorist entities operating from its soil and preferring to be an Indian proxy to foment confrontation with Pakistan, have actually signed their own death warrants and put the security of the region in peril. </w:t>
      </w:r>
      <w:proofErr w:type="spellStart"/>
      <w:r w:rsidRPr="003744D1">
        <w:rPr>
          <w:rFonts w:ascii="Times New Roman" w:eastAsia="Times New Roman" w:hAnsi="Times New Roman" w:cs="Times New Roman"/>
          <w:szCs w:val="24"/>
        </w:rPr>
        <w:t>Khawaja</w:t>
      </w:r>
      <w:proofErr w:type="spellEnd"/>
      <w:r w:rsidRPr="003744D1">
        <w:rPr>
          <w:rFonts w:ascii="Times New Roman" w:eastAsia="Times New Roman" w:hAnsi="Times New Roman" w:cs="Times New Roman"/>
          <w:szCs w:val="24"/>
        </w:rPr>
        <w:t xml:space="preserve"> </w:t>
      </w:r>
      <w:proofErr w:type="spellStart"/>
      <w:r w:rsidRPr="003744D1">
        <w:rPr>
          <w:rFonts w:ascii="Times New Roman" w:eastAsia="Times New Roman" w:hAnsi="Times New Roman" w:cs="Times New Roman"/>
          <w:szCs w:val="24"/>
        </w:rPr>
        <w:t>Asif</w:t>
      </w:r>
      <w:proofErr w:type="spellEnd"/>
      <w:r w:rsidRPr="003744D1">
        <w:rPr>
          <w:rFonts w:ascii="Times New Roman" w:eastAsia="Times New Roman" w:hAnsi="Times New Roman" w:cs="Times New Roman"/>
          <w:szCs w:val="24"/>
        </w:rPr>
        <w:t xml:space="preserve"> is therefore fully justified in telling the Taliban government, “We have borne your treachery and mockery for too long, but no more. Any terrorist attack or any suicide bombing inside Pakistan shall give you the bitter taste of such misadventures. Be assured and test our resolve and capabilities, if you wish so, at your own peril and doom.”</w:t>
      </w:r>
    </w:p>
    <w:p w:rsidR="003744D1" w:rsidRPr="003744D1" w:rsidRDefault="003744D1" w:rsidP="003744D1">
      <w:pPr>
        <w:spacing w:before="100" w:beforeAutospacing="1" w:afterAutospacing="1" w:line="240" w:lineRule="auto"/>
        <w:rPr>
          <w:rFonts w:ascii="Times New Roman" w:eastAsia="Times New Roman" w:hAnsi="Times New Roman" w:cs="Times New Roman"/>
          <w:szCs w:val="24"/>
        </w:rPr>
      </w:pPr>
      <w:proofErr w:type="spellStart"/>
      <w:r w:rsidRPr="003744D1">
        <w:rPr>
          <w:rFonts w:ascii="Times New Roman" w:eastAsia="Times New Roman" w:hAnsi="Times New Roman" w:cs="Times New Roman"/>
          <w:b/>
          <w:bCs/>
          <w:szCs w:val="24"/>
        </w:rPr>
        <w:t>Malik</w:t>
      </w:r>
      <w:proofErr w:type="spellEnd"/>
      <w:r w:rsidRPr="003744D1">
        <w:rPr>
          <w:rFonts w:ascii="Times New Roman" w:eastAsia="Times New Roman" w:hAnsi="Times New Roman" w:cs="Times New Roman"/>
          <w:b/>
          <w:bCs/>
          <w:szCs w:val="24"/>
        </w:rPr>
        <w:t xml:space="preserve"> Muhammad </w:t>
      </w:r>
      <w:proofErr w:type="spellStart"/>
      <w:r w:rsidRPr="003744D1">
        <w:rPr>
          <w:rFonts w:ascii="Times New Roman" w:eastAsia="Times New Roman" w:hAnsi="Times New Roman" w:cs="Times New Roman"/>
          <w:b/>
          <w:bCs/>
          <w:szCs w:val="24"/>
        </w:rPr>
        <w:t>Ashraf</w:t>
      </w:r>
      <w:proofErr w:type="spellEnd"/>
      <w:r w:rsidRPr="003744D1">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44D1"/>
    <w:rsid w:val="00075954"/>
    <w:rsid w:val="000F3610"/>
    <w:rsid w:val="0018508C"/>
    <w:rsid w:val="001D21CD"/>
    <w:rsid w:val="00240259"/>
    <w:rsid w:val="002F5C52"/>
    <w:rsid w:val="0031501C"/>
    <w:rsid w:val="003256B7"/>
    <w:rsid w:val="0036064A"/>
    <w:rsid w:val="003744D1"/>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744D1"/>
    <w:rPr>
      <w:color w:val="0000FF"/>
      <w:u w:val="single"/>
    </w:rPr>
  </w:style>
  <w:style w:type="paragraph" w:styleId="NormalWeb">
    <w:name w:val="Normal (Web)"/>
    <w:basedOn w:val="Normal"/>
    <w:uiPriority w:val="99"/>
    <w:semiHidden/>
    <w:unhideWhenUsed/>
    <w:rsid w:val="003744D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029944">
      <w:bodyDiv w:val="1"/>
      <w:marLeft w:val="0"/>
      <w:marRight w:val="0"/>
      <w:marTop w:val="0"/>
      <w:marBottom w:val="0"/>
      <w:divBdr>
        <w:top w:val="none" w:sz="0" w:space="0" w:color="auto"/>
        <w:left w:val="none" w:sz="0" w:space="0" w:color="auto"/>
        <w:bottom w:val="none" w:sz="0" w:space="0" w:color="auto"/>
        <w:right w:val="none" w:sz="0" w:space="0" w:color="auto"/>
      </w:divBdr>
      <w:divsChild>
        <w:div w:id="1994798600">
          <w:marLeft w:val="0"/>
          <w:marRight w:val="0"/>
          <w:marTop w:val="0"/>
          <w:marBottom w:val="0"/>
          <w:divBdr>
            <w:top w:val="none" w:sz="0" w:space="0" w:color="auto"/>
            <w:left w:val="none" w:sz="0" w:space="0" w:color="auto"/>
            <w:bottom w:val="none" w:sz="0" w:space="0" w:color="auto"/>
            <w:right w:val="none" w:sz="0" w:space="0" w:color="auto"/>
          </w:divBdr>
        </w:div>
        <w:div w:id="863983114">
          <w:marLeft w:val="0"/>
          <w:marRight w:val="0"/>
          <w:marTop w:val="0"/>
          <w:marBottom w:val="0"/>
          <w:divBdr>
            <w:top w:val="none" w:sz="0" w:space="0" w:color="auto"/>
            <w:left w:val="none" w:sz="0" w:space="0" w:color="auto"/>
            <w:bottom w:val="none" w:sz="0" w:space="0" w:color="auto"/>
            <w:right w:val="none" w:sz="0" w:space="0" w:color="auto"/>
          </w:divBdr>
          <w:divsChild>
            <w:div w:id="2011173357">
              <w:marLeft w:val="0"/>
              <w:marRight w:val="0"/>
              <w:marTop w:val="0"/>
              <w:marBottom w:val="0"/>
              <w:divBdr>
                <w:top w:val="none" w:sz="0" w:space="0" w:color="auto"/>
                <w:left w:val="none" w:sz="0" w:space="0" w:color="auto"/>
                <w:bottom w:val="none" w:sz="0" w:space="0" w:color="auto"/>
                <w:right w:val="none" w:sz="0" w:space="0" w:color="auto"/>
              </w:divBdr>
              <w:divsChild>
                <w:div w:id="1542014847">
                  <w:marLeft w:val="0"/>
                  <w:marRight w:val="0"/>
                  <w:marTop w:val="0"/>
                  <w:marBottom w:val="0"/>
                  <w:divBdr>
                    <w:top w:val="none" w:sz="0" w:space="0" w:color="auto"/>
                    <w:left w:val="none" w:sz="0" w:space="0" w:color="auto"/>
                    <w:bottom w:val="none" w:sz="0" w:space="0" w:color="auto"/>
                    <w:right w:val="none" w:sz="0" w:space="0" w:color="auto"/>
                  </w:divBdr>
                  <w:divsChild>
                    <w:div w:id="1231383262">
                      <w:marLeft w:val="0"/>
                      <w:marRight w:val="0"/>
                      <w:marTop w:val="0"/>
                      <w:marBottom w:val="0"/>
                      <w:divBdr>
                        <w:top w:val="none" w:sz="0" w:space="0" w:color="auto"/>
                        <w:left w:val="none" w:sz="0" w:space="0" w:color="auto"/>
                        <w:bottom w:val="none" w:sz="0" w:space="0" w:color="auto"/>
                        <w:right w:val="none" w:sz="0" w:space="0" w:color="auto"/>
                      </w:divBdr>
                      <w:divsChild>
                        <w:div w:id="1498766178">
                          <w:marLeft w:val="0"/>
                          <w:marRight w:val="0"/>
                          <w:marTop w:val="0"/>
                          <w:marBottom w:val="0"/>
                          <w:divBdr>
                            <w:top w:val="none" w:sz="0" w:space="0" w:color="auto"/>
                            <w:left w:val="none" w:sz="0" w:space="0" w:color="auto"/>
                            <w:bottom w:val="none" w:sz="0" w:space="0" w:color="auto"/>
                            <w:right w:val="none" w:sz="0" w:space="0" w:color="auto"/>
                          </w:divBdr>
                        </w:div>
                        <w:div w:id="1548183444">
                          <w:marLeft w:val="0"/>
                          <w:marRight w:val="0"/>
                          <w:marTop w:val="0"/>
                          <w:marBottom w:val="0"/>
                          <w:divBdr>
                            <w:top w:val="none" w:sz="0" w:space="0" w:color="auto"/>
                            <w:left w:val="none" w:sz="0" w:space="0" w:color="auto"/>
                            <w:bottom w:val="none" w:sz="0" w:space="0" w:color="auto"/>
                            <w:right w:val="none" w:sz="0" w:space="0" w:color="auto"/>
                          </w:divBdr>
                        </w:div>
                        <w:div w:id="13593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5258">
          <w:marLeft w:val="0"/>
          <w:marRight w:val="0"/>
          <w:marTop w:val="0"/>
          <w:marBottom w:val="0"/>
          <w:divBdr>
            <w:top w:val="none" w:sz="0" w:space="0" w:color="auto"/>
            <w:left w:val="none" w:sz="0" w:space="0" w:color="auto"/>
            <w:bottom w:val="none" w:sz="0" w:space="0" w:color="auto"/>
            <w:right w:val="none" w:sz="0" w:space="0" w:color="auto"/>
          </w:divBdr>
          <w:divsChild>
            <w:div w:id="1538666531">
              <w:marLeft w:val="0"/>
              <w:marRight w:val="0"/>
              <w:marTop w:val="0"/>
              <w:marBottom w:val="0"/>
              <w:divBdr>
                <w:top w:val="none" w:sz="0" w:space="0" w:color="auto"/>
                <w:left w:val="none" w:sz="0" w:space="0" w:color="auto"/>
                <w:bottom w:val="none" w:sz="0" w:space="0" w:color="auto"/>
                <w:right w:val="none" w:sz="0" w:space="0" w:color="auto"/>
              </w:divBdr>
              <w:divsChild>
                <w:div w:id="434716402">
                  <w:marLeft w:val="0"/>
                  <w:marRight w:val="0"/>
                  <w:marTop w:val="0"/>
                  <w:marBottom w:val="0"/>
                  <w:divBdr>
                    <w:top w:val="none" w:sz="0" w:space="0" w:color="auto"/>
                    <w:left w:val="none" w:sz="0" w:space="0" w:color="auto"/>
                    <w:bottom w:val="none" w:sz="0" w:space="0" w:color="auto"/>
                    <w:right w:val="none" w:sz="0" w:space="0" w:color="auto"/>
                  </w:divBdr>
                  <w:divsChild>
                    <w:div w:id="15819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6384</Characters>
  <Application>Microsoft Office Word</Application>
  <DocSecurity>0</DocSecurity>
  <Lines>53</Lines>
  <Paragraphs>14</Paragraphs>
  <ScaleCrop>false</ScaleCrop>
  <Company>Grizli777</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2025-11-06T06:40:00Z</dcterms:modified>
</cp:coreProperties>
</file>