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CA2" w:rsidRPr="00FC6CA2" w:rsidRDefault="00FC6CA2" w:rsidP="00FC6CA2">
      <w:pPr>
        <w:spacing w:before="100" w:beforeAutospacing="1" w:afterAutospacing="1" w:line="240" w:lineRule="auto"/>
        <w:outlineLvl w:val="0"/>
        <w:rPr>
          <w:rFonts w:ascii="Times New Roman" w:eastAsia="Times New Roman" w:hAnsi="Times New Roman" w:cs="Times New Roman"/>
          <w:b/>
          <w:bCs/>
          <w:kern w:val="36"/>
          <w:sz w:val="48"/>
          <w:szCs w:val="48"/>
        </w:rPr>
      </w:pPr>
      <w:r w:rsidRPr="00FC6CA2">
        <w:rPr>
          <w:rFonts w:ascii="Times New Roman" w:eastAsia="Times New Roman" w:hAnsi="Times New Roman" w:cs="Times New Roman"/>
          <w:b/>
          <w:bCs/>
          <w:kern w:val="36"/>
          <w:sz w:val="48"/>
          <w:szCs w:val="48"/>
        </w:rPr>
        <w:t xml:space="preserve">Choosing Peace </w:t>
      </w:r>
    </w:p>
    <w:p w:rsidR="00FC6CA2" w:rsidRPr="00FC6CA2" w:rsidRDefault="00FC6CA2" w:rsidP="00FC6CA2">
      <w:pPr>
        <w:spacing w:before="100" w:beforeAutospacing="1" w:afterAutospacing="1" w:line="240" w:lineRule="auto"/>
        <w:outlineLvl w:val="1"/>
        <w:rPr>
          <w:rFonts w:ascii="Times New Roman" w:eastAsia="Times New Roman" w:hAnsi="Times New Roman" w:cs="Times New Roman"/>
          <w:b/>
          <w:bCs/>
          <w:sz w:val="36"/>
          <w:szCs w:val="36"/>
        </w:rPr>
      </w:pPr>
      <w:r w:rsidRPr="00FC6CA2">
        <w:rPr>
          <w:rFonts w:ascii="Times New Roman" w:eastAsia="Times New Roman" w:hAnsi="Times New Roman" w:cs="Times New Roman"/>
          <w:b/>
          <w:bCs/>
          <w:sz w:val="36"/>
          <w:szCs w:val="36"/>
        </w:rPr>
        <w:t xml:space="preserve">Pakistan’s demands from the Afghan Taliban are clear, unambiguous and precise. </w:t>
      </w:r>
    </w:p>
    <w:p w:rsidR="00FC6CA2" w:rsidRPr="00FC6CA2" w:rsidRDefault="00FC6CA2" w:rsidP="00FC6CA2">
      <w:pPr>
        <w:spacing w:after="0" w:line="240" w:lineRule="auto"/>
        <w:rPr>
          <w:rFonts w:ascii="Times New Roman" w:eastAsia="Times New Roman" w:hAnsi="Times New Roman" w:cs="Times New Roman"/>
          <w:szCs w:val="24"/>
        </w:rPr>
      </w:pPr>
      <w:hyperlink r:id="rId4" w:history="1">
        <w:proofErr w:type="spellStart"/>
        <w:r w:rsidRPr="00FC6CA2">
          <w:rPr>
            <w:rFonts w:ascii="Times New Roman" w:eastAsia="Times New Roman" w:hAnsi="Times New Roman" w:cs="Times New Roman"/>
            <w:color w:val="0000FF"/>
            <w:szCs w:val="24"/>
            <w:u w:val="single"/>
          </w:rPr>
          <w:t>Tahir</w:t>
        </w:r>
        <w:proofErr w:type="spellEnd"/>
        <w:r w:rsidRPr="00FC6CA2">
          <w:rPr>
            <w:rFonts w:ascii="Times New Roman" w:eastAsia="Times New Roman" w:hAnsi="Times New Roman" w:cs="Times New Roman"/>
            <w:color w:val="0000FF"/>
            <w:szCs w:val="24"/>
            <w:u w:val="single"/>
          </w:rPr>
          <w:t xml:space="preserve"> </w:t>
        </w:r>
        <w:proofErr w:type="spellStart"/>
        <w:r w:rsidRPr="00FC6CA2">
          <w:rPr>
            <w:rFonts w:ascii="Times New Roman" w:eastAsia="Times New Roman" w:hAnsi="Times New Roman" w:cs="Times New Roman"/>
            <w:color w:val="0000FF"/>
            <w:szCs w:val="24"/>
            <w:u w:val="single"/>
          </w:rPr>
          <w:t>Mahmood</w:t>
        </w:r>
        <w:proofErr w:type="spellEnd"/>
      </w:hyperlink>
      <w:r w:rsidRPr="00FC6CA2">
        <w:rPr>
          <w:rFonts w:ascii="Times New Roman" w:eastAsia="Times New Roman" w:hAnsi="Times New Roman" w:cs="Times New Roman"/>
          <w:szCs w:val="24"/>
        </w:rPr>
        <w:t xml:space="preserve"> </w:t>
      </w:r>
    </w:p>
    <w:p w:rsidR="00FC6CA2" w:rsidRPr="00FC6CA2" w:rsidRDefault="00FC6CA2" w:rsidP="00FC6CA2">
      <w:pPr>
        <w:spacing w:after="0" w:line="240" w:lineRule="auto"/>
        <w:rPr>
          <w:rFonts w:ascii="Times New Roman" w:eastAsia="Times New Roman" w:hAnsi="Times New Roman" w:cs="Times New Roman"/>
          <w:szCs w:val="24"/>
        </w:rPr>
      </w:pPr>
      <w:r w:rsidRPr="00FC6CA2">
        <w:rPr>
          <w:rFonts w:ascii="Times New Roman" w:eastAsia="Times New Roman" w:hAnsi="Times New Roman" w:cs="Times New Roman"/>
          <w:szCs w:val="24"/>
        </w:rPr>
        <w:t xml:space="preserve">November 05, 2025 </w:t>
      </w:r>
    </w:p>
    <w:p w:rsidR="00FC6CA2" w:rsidRPr="00FC6CA2" w:rsidRDefault="00FC6CA2" w:rsidP="00FC6CA2">
      <w:pPr>
        <w:spacing w:before="100" w:beforeAutospacing="1" w:afterAutospacing="1" w:line="240" w:lineRule="auto"/>
        <w:jc w:val="both"/>
        <w:rPr>
          <w:rFonts w:ascii="Times New Roman" w:eastAsia="Times New Roman" w:hAnsi="Times New Roman" w:cs="Times New Roman"/>
          <w:szCs w:val="24"/>
        </w:rPr>
      </w:pPr>
      <w:r w:rsidRPr="00FC6CA2">
        <w:rPr>
          <w:rFonts w:ascii="Times New Roman" w:eastAsia="Times New Roman" w:hAnsi="Times New Roman" w:cs="Times New Roman"/>
          <w:szCs w:val="24"/>
        </w:rPr>
        <w:t xml:space="preserve">The next round of peace talks between Pakistan and Afghanistan, scheduled on November 6, 2025, in Istanbul, offers yet another opportunity for choosing peace for the war-weary people of Afghanistan. The crucial question at this decisive moment is whether the power elite ruling Afghanistan will seize this opportunity and rid not only the poor people of Afghanistan but also bring normalcy along the border regions of its </w:t>
      </w:r>
      <w:proofErr w:type="spellStart"/>
      <w:r w:rsidRPr="00FC6CA2">
        <w:rPr>
          <w:rFonts w:ascii="Times New Roman" w:eastAsia="Times New Roman" w:hAnsi="Times New Roman" w:cs="Times New Roman"/>
          <w:szCs w:val="24"/>
        </w:rPr>
        <w:t>neighbouring</w:t>
      </w:r>
      <w:proofErr w:type="spellEnd"/>
      <w:r w:rsidRPr="00FC6CA2">
        <w:rPr>
          <w:rFonts w:ascii="Times New Roman" w:eastAsia="Times New Roman" w:hAnsi="Times New Roman" w:cs="Times New Roman"/>
          <w:szCs w:val="24"/>
        </w:rPr>
        <w:t xml:space="preserve"> countries, or once again show customary ignorance-fuelled arrogance by choosing conflict and violence. Pakistan has historically salvaged Afghanistan from many crises and helped it regain its national independence, but this time it is Pakistan that is bargaining peace with Afghanistan for its citizens. The group leading Afghanistan ironically draws meaning for its very existence in perpetuity only through violence driven by religious bigotry. While Pakistan is choosing diplomacy for the resolution of the conflict, it remains well aware that it is dealing with people who often mock peace overtures and </w:t>
      </w:r>
      <w:proofErr w:type="gramStart"/>
      <w:r w:rsidRPr="00FC6CA2">
        <w:rPr>
          <w:rFonts w:ascii="Times New Roman" w:eastAsia="Times New Roman" w:hAnsi="Times New Roman" w:cs="Times New Roman"/>
          <w:szCs w:val="24"/>
        </w:rPr>
        <w:t>live</w:t>
      </w:r>
      <w:proofErr w:type="gramEnd"/>
      <w:r w:rsidRPr="00FC6CA2">
        <w:rPr>
          <w:rFonts w:ascii="Times New Roman" w:eastAsia="Times New Roman" w:hAnsi="Times New Roman" w:cs="Times New Roman"/>
          <w:szCs w:val="24"/>
        </w:rPr>
        <w:t xml:space="preserve"> under the false arrogance of historic jingoism. This makes it imperative for Pakistan not to pursue its crucial demands for peace and stability only by following a traditional rule-based moral face of diplomacy but also by using a tit-for-tat response scenario in case of any future violent action perpetrated from Afghan soil against Pakistan. It is a tough choice for the </w:t>
      </w:r>
      <w:proofErr w:type="gramStart"/>
      <w:r w:rsidRPr="00FC6CA2">
        <w:rPr>
          <w:rFonts w:ascii="Times New Roman" w:eastAsia="Times New Roman" w:hAnsi="Times New Roman" w:cs="Times New Roman"/>
          <w:szCs w:val="24"/>
        </w:rPr>
        <w:t>parties parleying</w:t>
      </w:r>
      <w:proofErr w:type="gramEnd"/>
      <w:r w:rsidRPr="00FC6CA2">
        <w:rPr>
          <w:rFonts w:ascii="Times New Roman" w:eastAsia="Times New Roman" w:hAnsi="Times New Roman" w:cs="Times New Roman"/>
          <w:szCs w:val="24"/>
        </w:rPr>
        <w:t xml:space="preserve"> for peace—one exploiting diplomacy to feign and perpetuate violence, and the other making diplomacy a visible language of force against force to win sustainable peace for its citizens.</w:t>
      </w:r>
    </w:p>
    <w:p w:rsidR="00FC6CA2" w:rsidRPr="00FC6CA2" w:rsidRDefault="00FC6CA2" w:rsidP="00FC6CA2">
      <w:pPr>
        <w:spacing w:before="100" w:beforeAutospacing="1" w:afterAutospacing="1" w:line="240" w:lineRule="auto"/>
        <w:jc w:val="both"/>
        <w:rPr>
          <w:rFonts w:ascii="Times New Roman" w:eastAsia="Times New Roman" w:hAnsi="Times New Roman" w:cs="Times New Roman"/>
          <w:szCs w:val="24"/>
        </w:rPr>
      </w:pPr>
      <w:r w:rsidRPr="00FC6CA2">
        <w:rPr>
          <w:rFonts w:ascii="Times New Roman" w:eastAsia="Times New Roman" w:hAnsi="Times New Roman" w:cs="Times New Roman"/>
          <w:szCs w:val="24"/>
        </w:rPr>
        <w:t xml:space="preserve">Pakistan’s demands from the Afghan Taliban are clear, unambiguous, and precise: act, cease, and cooperate against perpetrators of violence who are using Afghan soil unceasingly. Pakistan has suffered and endured this violence for decades now, but adding salt to injury is the attitude shown by the Afghan Taliban regime, which is shielding the terrorists behind false pretexts and accusations. While it is a matter of future peace and prosperity for the people of Pakistan, the Taliban </w:t>
      </w:r>
      <w:proofErr w:type="spellStart"/>
      <w:r w:rsidRPr="00FC6CA2">
        <w:rPr>
          <w:rFonts w:ascii="Times New Roman" w:eastAsia="Times New Roman" w:hAnsi="Times New Roman" w:cs="Times New Roman"/>
          <w:szCs w:val="24"/>
        </w:rPr>
        <w:t>Janta</w:t>
      </w:r>
      <w:proofErr w:type="spellEnd"/>
      <w:r w:rsidRPr="00FC6CA2">
        <w:rPr>
          <w:rFonts w:ascii="Times New Roman" w:eastAsia="Times New Roman" w:hAnsi="Times New Roman" w:cs="Times New Roman"/>
          <w:szCs w:val="24"/>
        </w:rPr>
        <w:t xml:space="preserve">, despite receiving undeniable evidence from Pakistan for its support of violence perpetrated from Afghan soil, either indifferently terms the whole issue as an ‘internal security matter’ of Pakistan, craftily ignores what all it has done in support of the TTP, or vehemently threatens Pakistan with consequences if it retaliates against the breeding </w:t>
      </w:r>
      <w:proofErr w:type="spellStart"/>
      <w:r w:rsidRPr="00FC6CA2">
        <w:rPr>
          <w:rFonts w:ascii="Times New Roman" w:eastAsia="Times New Roman" w:hAnsi="Times New Roman" w:cs="Times New Roman"/>
          <w:szCs w:val="24"/>
        </w:rPr>
        <w:t>centres</w:t>
      </w:r>
      <w:proofErr w:type="spellEnd"/>
      <w:r w:rsidRPr="00FC6CA2">
        <w:rPr>
          <w:rFonts w:ascii="Times New Roman" w:eastAsia="Times New Roman" w:hAnsi="Times New Roman" w:cs="Times New Roman"/>
          <w:szCs w:val="24"/>
        </w:rPr>
        <w:t xml:space="preserve"> of terrorism. More often than not, the delegation representing the Afghan Taliban decoys using religion, brotherly </w:t>
      </w:r>
      <w:proofErr w:type="spellStart"/>
      <w:r w:rsidRPr="00FC6CA2">
        <w:rPr>
          <w:rFonts w:ascii="Times New Roman" w:eastAsia="Times New Roman" w:hAnsi="Times New Roman" w:cs="Times New Roman"/>
          <w:szCs w:val="24"/>
        </w:rPr>
        <w:t>neighbourhood</w:t>
      </w:r>
      <w:proofErr w:type="spellEnd"/>
      <w:r w:rsidRPr="00FC6CA2">
        <w:rPr>
          <w:rFonts w:ascii="Times New Roman" w:eastAsia="Times New Roman" w:hAnsi="Times New Roman" w:cs="Times New Roman"/>
          <w:szCs w:val="24"/>
        </w:rPr>
        <w:t xml:space="preserve">, or their incapacity to take concrete measures against the TTP, but never comes straight to the point of how both can jointly fight and finish this menace for the </w:t>
      </w:r>
      <w:r w:rsidRPr="00FC6CA2">
        <w:rPr>
          <w:rFonts w:ascii="Times New Roman" w:eastAsia="Times New Roman" w:hAnsi="Times New Roman" w:cs="Times New Roman"/>
          <w:szCs w:val="24"/>
        </w:rPr>
        <w:lastRenderedPageBreak/>
        <w:t xml:space="preserve">people of Pakistan and Afghanistan. After all, what stops them from declaring the TTP a </w:t>
      </w:r>
      <w:proofErr w:type="spellStart"/>
      <w:r w:rsidRPr="00FC6CA2">
        <w:rPr>
          <w:rFonts w:ascii="Times New Roman" w:eastAsia="Times New Roman" w:hAnsi="Times New Roman" w:cs="Times New Roman"/>
          <w:szCs w:val="24"/>
        </w:rPr>
        <w:t>fitna</w:t>
      </w:r>
      <w:proofErr w:type="spellEnd"/>
      <w:r w:rsidRPr="00FC6CA2">
        <w:rPr>
          <w:rFonts w:ascii="Times New Roman" w:eastAsia="Times New Roman" w:hAnsi="Times New Roman" w:cs="Times New Roman"/>
          <w:szCs w:val="24"/>
        </w:rPr>
        <w:t xml:space="preserve"> and renouncing the allegiance of the group to their supreme leader, from which the TTP draws its religious strength? Renouncing the TTP and taking a clear stance against their so-called ‘jihad’ inside the state of Pakistan is the minimum that Pakistan expects from the Taliban regime. When Pakistan gets nothing in return from the Afghan Taliban except a propaganda onslaught—a newly learnt craft from their Indian counterparts—the responsive diplomacy backed by the use of force is the only course left to ensure peace. It is a hard path, but Pakistan has to negotiate it to ensure lasting peace, stability, and prosperity for its citizens.</w:t>
      </w:r>
    </w:p>
    <w:p w:rsidR="00FC6CA2" w:rsidRPr="00FC6CA2" w:rsidRDefault="00FC6CA2" w:rsidP="00FC6CA2">
      <w:pPr>
        <w:spacing w:before="100" w:beforeAutospacing="1" w:afterAutospacing="1" w:line="240" w:lineRule="auto"/>
        <w:jc w:val="both"/>
        <w:rPr>
          <w:rFonts w:ascii="Times New Roman" w:eastAsia="Times New Roman" w:hAnsi="Times New Roman" w:cs="Times New Roman"/>
          <w:szCs w:val="24"/>
        </w:rPr>
      </w:pPr>
      <w:r w:rsidRPr="00FC6CA2">
        <w:rPr>
          <w:rFonts w:ascii="Times New Roman" w:eastAsia="Times New Roman" w:hAnsi="Times New Roman" w:cs="Times New Roman"/>
          <w:szCs w:val="24"/>
        </w:rPr>
        <w:t xml:space="preserve">If history is of any use, it is important for Afghanistan to draw correct lessons for the peace and prosperity of its citizens. Not going too far, Pakistan did choose to go too far to bring peace in warlord-driven Afghanistan of the 1990s. Pakistan supported the Taliban with a promise of peace leading to regional prosperity, </w:t>
      </w:r>
      <w:proofErr w:type="spellStart"/>
      <w:r w:rsidRPr="00FC6CA2">
        <w:rPr>
          <w:rFonts w:ascii="Times New Roman" w:eastAsia="Times New Roman" w:hAnsi="Times New Roman" w:cs="Times New Roman"/>
          <w:szCs w:val="24"/>
        </w:rPr>
        <w:t>visualising</w:t>
      </w:r>
      <w:proofErr w:type="spellEnd"/>
      <w:r w:rsidRPr="00FC6CA2">
        <w:rPr>
          <w:rFonts w:ascii="Times New Roman" w:eastAsia="Times New Roman" w:hAnsi="Times New Roman" w:cs="Times New Roman"/>
          <w:szCs w:val="24"/>
        </w:rPr>
        <w:t xml:space="preserve"> trade caravans plying to the resource-rich Central Asia through Afghanistan. Instead, the regime started exporting violence both regionally and internationally. In 1998, it was Pakistan that avoided an imminent Iranian attack on Afghanistan when they blundered by killing eight Iranian diplomats in </w:t>
      </w:r>
      <w:proofErr w:type="spellStart"/>
      <w:r w:rsidRPr="00FC6CA2">
        <w:rPr>
          <w:rFonts w:ascii="Times New Roman" w:eastAsia="Times New Roman" w:hAnsi="Times New Roman" w:cs="Times New Roman"/>
          <w:szCs w:val="24"/>
        </w:rPr>
        <w:t>Mazar</w:t>
      </w:r>
      <w:proofErr w:type="spellEnd"/>
      <w:r w:rsidRPr="00FC6CA2">
        <w:rPr>
          <w:rFonts w:ascii="Times New Roman" w:eastAsia="Times New Roman" w:hAnsi="Times New Roman" w:cs="Times New Roman"/>
          <w:szCs w:val="24"/>
        </w:rPr>
        <w:t>-</w:t>
      </w:r>
      <w:proofErr w:type="spellStart"/>
      <w:r w:rsidRPr="00FC6CA2">
        <w:rPr>
          <w:rFonts w:ascii="Times New Roman" w:eastAsia="Times New Roman" w:hAnsi="Times New Roman" w:cs="Times New Roman"/>
          <w:szCs w:val="24"/>
        </w:rPr>
        <w:t>i</w:t>
      </w:r>
      <w:proofErr w:type="spellEnd"/>
      <w:r w:rsidRPr="00FC6CA2">
        <w:rPr>
          <w:rFonts w:ascii="Times New Roman" w:eastAsia="Times New Roman" w:hAnsi="Times New Roman" w:cs="Times New Roman"/>
          <w:szCs w:val="24"/>
        </w:rPr>
        <w:t xml:space="preserve">-Sharif. Pakistan fought the Taliban’s case at all international forums when the UN was passing unanimous resolutions against them. After the dastardly attacks of September 11, 2001, Pakistan again tried that better sense should prevail and Afghanistan should not undergo yet another war of devastation and destruction, but Pakistan’s sincere efforts were contemptuously ignored and sarcastically rejected. The cost was paid by the common Afghan citizen for the next twenty years. During all this period, Pakistan stuck to its peace efforts for the Afghan people despite getting blamed by the US-led NATO. Finally, when the war ended, instead of reaping the benefits of peace, it was Pakistan that had to face war on its western borders. This time, the Islamic Emirate of Afghanistan, fully backed by </w:t>
      </w:r>
      <w:proofErr w:type="spellStart"/>
      <w:r w:rsidRPr="00FC6CA2">
        <w:rPr>
          <w:rFonts w:ascii="Times New Roman" w:eastAsia="Times New Roman" w:hAnsi="Times New Roman" w:cs="Times New Roman"/>
          <w:szCs w:val="24"/>
        </w:rPr>
        <w:t>Hindutva</w:t>
      </w:r>
      <w:proofErr w:type="spellEnd"/>
      <w:r w:rsidRPr="00FC6CA2">
        <w:rPr>
          <w:rFonts w:ascii="Times New Roman" w:eastAsia="Times New Roman" w:hAnsi="Times New Roman" w:cs="Times New Roman"/>
          <w:szCs w:val="24"/>
        </w:rPr>
        <w:t xml:space="preserve">-led Hindustan, is using religious proxies to </w:t>
      </w:r>
      <w:proofErr w:type="spellStart"/>
      <w:r w:rsidRPr="00FC6CA2">
        <w:rPr>
          <w:rFonts w:ascii="Times New Roman" w:eastAsia="Times New Roman" w:hAnsi="Times New Roman" w:cs="Times New Roman"/>
          <w:szCs w:val="24"/>
        </w:rPr>
        <w:t>destabilise</w:t>
      </w:r>
      <w:proofErr w:type="spellEnd"/>
      <w:r w:rsidRPr="00FC6CA2">
        <w:rPr>
          <w:rFonts w:ascii="Times New Roman" w:eastAsia="Times New Roman" w:hAnsi="Times New Roman" w:cs="Times New Roman"/>
          <w:szCs w:val="24"/>
        </w:rPr>
        <w:t xml:space="preserve"> Pakistan. This is a double jeopardy puzzle that Pakistan’s diplomacy has to resolve, smoothen, and tame for good.</w:t>
      </w:r>
    </w:p>
    <w:p w:rsidR="00FC6CA2" w:rsidRPr="00FC6CA2" w:rsidRDefault="00FC6CA2" w:rsidP="00FC6CA2">
      <w:pPr>
        <w:spacing w:before="100" w:beforeAutospacing="1" w:afterAutospacing="1" w:line="240" w:lineRule="auto"/>
        <w:jc w:val="both"/>
        <w:rPr>
          <w:rFonts w:ascii="Times New Roman" w:eastAsia="Times New Roman" w:hAnsi="Times New Roman" w:cs="Times New Roman"/>
          <w:szCs w:val="24"/>
        </w:rPr>
      </w:pPr>
      <w:r w:rsidRPr="00FC6CA2">
        <w:rPr>
          <w:rFonts w:ascii="Times New Roman" w:eastAsia="Times New Roman" w:hAnsi="Times New Roman" w:cs="Times New Roman"/>
          <w:szCs w:val="24"/>
        </w:rPr>
        <w:t xml:space="preserve">There is a paradox that Afghans must first solve in their minds and then translate into peace with Pakistan. When Afghans fail to </w:t>
      </w:r>
      <w:proofErr w:type="spellStart"/>
      <w:r w:rsidRPr="00FC6CA2">
        <w:rPr>
          <w:rFonts w:ascii="Times New Roman" w:eastAsia="Times New Roman" w:hAnsi="Times New Roman" w:cs="Times New Roman"/>
          <w:szCs w:val="24"/>
        </w:rPr>
        <w:t>recognise</w:t>
      </w:r>
      <w:proofErr w:type="spellEnd"/>
      <w:r w:rsidRPr="00FC6CA2">
        <w:rPr>
          <w:rFonts w:ascii="Times New Roman" w:eastAsia="Times New Roman" w:hAnsi="Times New Roman" w:cs="Times New Roman"/>
          <w:szCs w:val="24"/>
        </w:rPr>
        <w:t xml:space="preserve"> the international border with Pakistan and present it as a historic folly bearing the insignificant ‘Durand Line’, they instantly lose their legal and lawful right to condemn Pakistan for violating their sovereignty and territorial integrity. By not accepting it as an international border, Pakistan’s actions are being justified and sanctified by none other than the Afghans themselves. Afghanistan is mocking the centuries-earned wisdom of the human race of accepting and respecting international borders, and yet </w:t>
      </w:r>
      <w:proofErr w:type="spellStart"/>
      <w:r w:rsidRPr="00FC6CA2">
        <w:rPr>
          <w:rFonts w:ascii="Times New Roman" w:eastAsia="Times New Roman" w:hAnsi="Times New Roman" w:cs="Times New Roman"/>
          <w:szCs w:val="24"/>
        </w:rPr>
        <w:t>clamouring</w:t>
      </w:r>
      <w:proofErr w:type="spellEnd"/>
      <w:r w:rsidRPr="00FC6CA2">
        <w:rPr>
          <w:rFonts w:ascii="Times New Roman" w:eastAsia="Times New Roman" w:hAnsi="Times New Roman" w:cs="Times New Roman"/>
          <w:szCs w:val="24"/>
        </w:rPr>
        <w:t xml:space="preserve"> for the loss of sovereignty. This is all happening in the third decade of the 21st century, and it presents a great challenge to the diplomatic core of Pakistan, Qatar, and </w:t>
      </w:r>
      <w:proofErr w:type="spellStart"/>
      <w:r w:rsidRPr="00FC6CA2">
        <w:rPr>
          <w:rFonts w:ascii="Times New Roman" w:eastAsia="Times New Roman" w:hAnsi="Times New Roman" w:cs="Times New Roman"/>
          <w:szCs w:val="24"/>
        </w:rPr>
        <w:t>Türkiye</w:t>
      </w:r>
      <w:proofErr w:type="spellEnd"/>
      <w:r w:rsidRPr="00FC6CA2">
        <w:rPr>
          <w:rFonts w:ascii="Times New Roman" w:eastAsia="Times New Roman" w:hAnsi="Times New Roman" w:cs="Times New Roman"/>
          <w:szCs w:val="24"/>
        </w:rPr>
        <w:t xml:space="preserve"> collectively as they make earnest efforts for peace and not war. Ironically, one is bound to use the words ‘Afghanistan’ and ‘Afghans’ for a group which, in fact, does not represent the whole of Afghanistan. The Afghan Taliban is a subgroup out of approximately 46 percent of the </w:t>
      </w:r>
      <w:proofErr w:type="spellStart"/>
      <w:r w:rsidRPr="00FC6CA2">
        <w:rPr>
          <w:rFonts w:ascii="Times New Roman" w:eastAsia="Times New Roman" w:hAnsi="Times New Roman" w:cs="Times New Roman"/>
          <w:szCs w:val="24"/>
        </w:rPr>
        <w:t>Pashtun</w:t>
      </w:r>
      <w:proofErr w:type="spellEnd"/>
      <w:r w:rsidRPr="00FC6CA2">
        <w:rPr>
          <w:rFonts w:ascii="Times New Roman" w:eastAsia="Times New Roman" w:hAnsi="Times New Roman" w:cs="Times New Roman"/>
          <w:szCs w:val="24"/>
        </w:rPr>
        <w:t xml:space="preserve"> population only. </w:t>
      </w:r>
      <w:r w:rsidRPr="00FC6CA2">
        <w:rPr>
          <w:rFonts w:ascii="Times New Roman" w:eastAsia="Times New Roman" w:hAnsi="Times New Roman" w:cs="Times New Roman"/>
          <w:szCs w:val="24"/>
        </w:rPr>
        <w:lastRenderedPageBreak/>
        <w:t xml:space="preserve">Diplomacy and force shall always remain an option to deny any violent group the chance to </w:t>
      </w:r>
      <w:proofErr w:type="spellStart"/>
      <w:r w:rsidRPr="00FC6CA2">
        <w:rPr>
          <w:rFonts w:ascii="Times New Roman" w:eastAsia="Times New Roman" w:hAnsi="Times New Roman" w:cs="Times New Roman"/>
          <w:szCs w:val="24"/>
        </w:rPr>
        <w:t>jeopardise</w:t>
      </w:r>
      <w:proofErr w:type="spellEnd"/>
      <w:r w:rsidRPr="00FC6CA2">
        <w:rPr>
          <w:rFonts w:ascii="Times New Roman" w:eastAsia="Times New Roman" w:hAnsi="Times New Roman" w:cs="Times New Roman"/>
          <w:szCs w:val="24"/>
        </w:rPr>
        <w:t xml:space="preserve"> peace and prosperity for the people of Pakistan and Afghanistan.</w:t>
      </w:r>
    </w:p>
    <w:p w:rsidR="00FC6CA2" w:rsidRPr="00FC6CA2" w:rsidRDefault="00FC6CA2" w:rsidP="00FC6CA2">
      <w:pPr>
        <w:spacing w:before="100" w:beforeAutospacing="1" w:afterAutospacing="1" w:line="240" w:lineRule="auto"/>
        <w:rPr>
          <w:rFonts w:ascii="Times New Roman" w:eastAsia="Times New Roman" w:hAnsi="Times New Roman" w:cs="Times New Roman"/>
          <w:szCs w:val="24"/>
        </w:rPr>
      </w:pPr>
      <w:proofErr w:type="spellStart"/>
      <w:r w:rsidRPr="00FC6CA2">
        <w:rPr>
          <w:rFonts w:ascii="Times New Roman" w:eastAsia="Times New Roman" w:hAnsi="Times New Roman" w:cs="Times New Roman"/>
          <w:b/>
          <w:bCs/>
          <w:szCs w:val="24"/>
        </w:rPr>
        <w:t>Tahir</w:t>
      </w:r>
      <w:proofErr w:type="spellEnd"/>
      <w:r w:rsidRPr="00FC6CA2">
        <w:rPr>
          <w:rFonts w:ascii="Times New Roman" w:eastAsia="Times New Roman" w:hAnsi="Times New Roman" w:cs="Times New Roman"/>
          <w:b/>
          <w:bCs/>
          <w:szCs w:val="24"/>
        </w:rPr>
        <w:t xml:space="preserve"> </w:t>
      </w:r>
      <w:proofErr w:type="spellStart"/>
      <w:r w:rsidRPr="00FC6CA2">
        <w:rPr>
          <w:rFonts w:ascii="Times New Roman" w:eastAsia="Times New Roman" w:hAnsi="Times New Roman" w:cs="Times New Roman"/>
          <w:b/>
          <w:bCs/>
          <w:szCs w:val="24"/>
        </w:rPr>
        <w:t>Mehmood</w:t>
      </w:r>
      <w:proofErr w:type="spellEnd"/>
      <w:r w:rsidRPr="00FC6CA2">
        <w:rPr>
          <w:rFonts w:ascii="Times New Roman" w:eastAsia="Times New Roman" w:hAnsi="Times New Roman" w:cs="Times New Roman"/>
          <w:szCs w:val="24"/>
        </w:rPr>
        <w:br/>
        <w:t>The writer is an International Relations analyst. He can be reached at tmabbasi18@gmail.com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C6CA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C6CA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C6CA2"/>
    <w:rPr>
      <w:color w:val="0000FF"/>
      <w:u w:val="single"/>
    </w:rPr>
  </w:style>
  <w:style w:type="paragraph" w:styleId="NormalWeb">
    <w:name w:val="Normal (Web)"/>
    <w:basedOn w:val="Normal"/>
    <w:uiPriority w:val="99"/>
    <w:semiHidden/>
    <w:unhideWhenUsed/>
    <w:rsid w:val="00FC6CA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66867779">
      <w:bodyDiv w:val="1"/>
      <w:marLeft w:val="0"/>
      <w:marRight w:val="0"/>
      <w:marTop w:val="0"/>
      <w:marBottom w:val="0"/>
      <w:divBdr>
        <w:top w:val="none" w:sz="0" w:space="0" w:color="auto"/>
        <w:left w:val="none" w:sz="0" w:space="0" w:color="auto"/>
        <w:bottom w:val="none" w:sz="0" w:space="0" w:color="auto"/>
        <w:right w:val="none" w:sz="0" w:space="0" w:color="auto"/>
      </w:divBdr>
      <w:divsChild>
        <w:div w:id="1713536123">
          <w:marLeft w:val="0"/>
          <w:marRight w:val="0"/>
          <w:marTop w:val="0"/>
          <w:marBottom w:val="0"/>
          <w:divBdr>
            <w:top w:val="none" w:sz="0" w:space="0" w:color="auto"/>
            <w:left w:val="none" w:sz="0" w:space="0" w:color="auto"/>
            <w:bottom w:val="none" w:sz="0" w:space="0" w:color="auto"/>
            <w:right w:val="none" w:sz="0" w:space="0" w:color="auto"/>
          </w:divBdr>
        </w:div>
        <w:div w:id="759721658">
          <w:marLeft w:val="0"/>
          <w:marRight w:val="0"/>
          <w:marTop w:val="0"/>
          <w:marBottom w:val="0"/>
          <w:divBdr>
            <w:top w:val="none" w:sz="0" w:space="0" w:color="auto"/>
            <w:left w:val="none" w:sz="0" w:space="0" w:color="auto"/>
            <w:bottom w:val="none" w:sz="0" w:space="0" w:color="auto"/>
            <w:right w:val="none" w:sz="0" w:space="0" w:color="auto"/>
          </w:divBdr>
          <w:divsChild>
            <w:div w:id="1992636695">
              <w:marLeft w:val="0"/>
              <w:marRight w:val="0"/>
              <w:marTop w:val="0"/>
              <w:marBottom w:val="0"/>
              <w:divBdr>
                <w:top w:val="none" w:sz="0" w:space="0" w:color="auto"/>
                <w:left w:val="none" w:sz="0" w:space="0" w:color="auto"/>
                <w:bottom w:val="none" w:sz="0" w:space="0" w:color="auto"/>
                <w:right w:val="none" w:sz="0" w:space="0" w:color="auto"/>
              </w:divBdr>
              <w:divsChild>
                <w:div w:id="641346573">
                  <w:marLeft w:val="0"/>
                  <w:marRight w:val="0"/>
                  <w:marTop w:val="0"/>
                  <w:marBottom w:val="0"/>
                  <w:divBdr>
                    <w:top w:val="none" w:sz="0" w:space="0" w:color="auto"/>
                    <w:left w:val="none" w:sz="0" w:space="0" w:color="auto"/>
                    <w:bottom w:val="none" w:sz="0" w:space="0" w:color="auto"/>
                    <w:right w:val="none" w:sz="0" w:space="0" w:color="auto"/>
                  </w:divBdr>
                  <w:divsChild>
                    <w:div w:id="1983536699">
                      <w:marLeft w:val="0"/>
                      <w:marRight w:val="0"/>
                      <w:marTop w:val="0"/>
                      <w:marBottom w:val="0"/>
                      <w:divBdr>
                        <w:top w:val="none" w:sz="0" w:space="0" w:color="auto"/>
                        <w:left w:val="none" w:sz="0" w:space="0" w:color="auto"/>
                        <w:bottom w:val="none" w:sz="0" w:space="0" w:color="auto"/>
                        <w:right w:val="none" w:sz="0" w:space="0" w:color="auto"/>
                      </w:divBdr>
                      <w:divsChild>
                        <w:div w:id="413943230">
                          <w:marLeft w:val="0"/>
                          <w:marRight w:val="0"/>
                          <w:marTop w:val="0"/>
                          <w:marBottom w:val="0"/>
                          <w:divBdr>
                            <w:top w:val="none" w:sz="0" w:space="0" w:color="auto"/>
                            <w:left w:val="none" w:sz="0" w:space="0" w:color="auto"/>
                            <w:bottom w:val="none" w:sz="0" w:space="0" w:color="auto"/>
                            <w:right w:val="none" w:sz="0" w:space="0" w:color="auto"/>
                          </w:divBdr>
                        </w:div>
                        <w:div w:id="895972181">
                          <w:marLeft w:val="0"/>
                          <w:marRight w:val="0"/>
                          <w:marTop w:val="0"/>
                          <w:marBottom w:val="0"/>
                          <w:divBdr>
                            <w:top w:val="none" w:sz="0" w:space="0" w:color="auto"/>
                            <w:left w:val="none" w:sz="0" w:space="0" w:color="auto"/>
                            <w:bottom w:val="none" w:sz="0" w:space="0" w:color="auto"/>
                            <w:right w:val="none" w:sz="0" w:space="0" w:color="auto"/>
                          </w:divBdr>
                        </w:div>
                        <w:div w:id="5407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5623">
          <w:marLeft w:val="0"/>
          <w:marRight w:val="0"/>
          <w:marTop w:val="0"/>
          <w:marBottom w:val="0"/>
          <w:divBdr>
            <w:top w:val="none" w:sz="0" w:space="0" w:color="auto"/>
            <w:left w:val="none" w:sz="0" w:space="0" w:color="auto"/>
            <w:bottom w:val="none" w:sz="0" w:space="0" w:color="auto"/>
            <w:right w:val="none" w:sz="0" w:space="0" w:color="auto"/>
          </w:divBdr>
          <w:divsChild>
            <w:div w:id="779447892">
              <w:marLeft w:val="0"/>
              <w:marRight w:val="0"/>
              <w:marTop w:val="0"/>
              <w:marBottom w:val="0"/>
              <w:divBdr>
                <w:top w:val="none" w:sz="0" w:space="0" w:color="auto"/>
                <w:left w:val="none" w:sz="0" w:space="0" w:color="auto"/>
                <w:bottom w:val="none" w:sz="0" w:space="0" w:color="auto"/>
                <w:right w:val="none" w:sz="0" w:space="0" w:color="auto"/>
              </w:divBdr>
              <w:divsChild>
                <w:div w:id="1806699416">
                  <w:marLeft w:val="0"/>
                  <w:marRight w:val="0"/>
                  <w:marTop w:val="0"/>
                  <w:marBottom w:val="0"/>
                  <w:divBdr>
                    <w:top w:val="none" w:sz="0" w:space="0" w:color="auto"/>
                    <w:left w:val="none" w:sz="0" w:space="0" w:color="auto"/>
                    <w:bottom w:val="none" w:sz="0" w:space="0" w:color="auto"/>
                    <w:right w:val="none" w:sz="0" w:space="0" w:color="auto"/>
                  </w:divBdr>
                  <w:divsChild>
                    <w:div w:id="136190130">
                      <w:marLeft w:val="0"/>
                      <w:marRight w:val="0"/>
                      <w:marTop w:val="0"/>
                      <w:marBottom w:val="0"/>
                      <w:divBdr>
                        <w:top w:val="none" w:sz="0" w:space="0" w:color="auto"/>
                        <w:left w:val="none" w:sz="0" w:space="0" w:color="auto"/>
                        <w:bottom w:val="none" w:sz="0" w:space="0" w:color="auto"/>
                        <w:right w:val="none" w:sz="0" w:space="0" w:color="auto"/>
                      </w:divBdr>
                    </w:div>
                  </w:divsChild>
                </w:div>
                <w:div w:id="1852598051">
                  <w:marLeft w:val="0"/>
                  <w:marRight w:val="0"/>
                  <w:marTop w:val="0"/>
                  <w:marBottom w:val="0"/>
                  <w:divBdr>
                    <w:top w:val="none" w:sz="0" w:space="0" w:color="auto"/>
                    <w:left w:val="none" w:sz="0" w:space="0" w:color="auto"/>
                    <w:bottom w:val="none" w:sz="0" w:space="0" w:color="auto"/>
                    <w:right w:val="none" w:sz="0" w:space="0" w:color="auto"/>
                  </w:divBdr>
                  <w:divsChild>
                    <w:div w:id="1267692822">
                      <w:marLeft w:val="0"/>
                      <w:marRight w:val="0"/>
                      <w:marTop w:val="0"/>
                      <w:marBottom w:val="0"/>
                      <w:divBdr>
                        <w:top w:val="none" w:sz="0" w:space="0" w:color="auto"/>
                        <w:left w:val="none" w:sz="0" w:space="0" w:color="auto"/>
                        <w:bottom w:val="none" w:sz="0" w:space="0" w:color="auto"/>
                        <w:right w:val="none" w:sz="0" w:space="0" w:color="auto"/>
                      </w:divBdr>
                    </w:div>
                  </w:divsChild>
                </w:div>
                <w:div w:id="2075154381">
                  <w:marLeft w:val="0"/>
                  <w:marRight w:val="0"/>
                  <w:marTop w:val="0"/>
                  <w:marBottom w:val="0"/>
                  <w:divBdr>
                    <w:top w:val="none" w:sz="0" w:space="0" w:color="auto"/>
                    <w:left w:val="none" w:sz="0" w:space="0" w:color="auto"/>
                    <w:bottom w:val="none" w:sz="0" w:space="0" w:color="auto"/>
                    <w:right w:val="none" w:sz="0" w:space="0" w:color="auto"/>
                  </w:divBdr>
                  <w:divsChild>
                    <w:div w:id="1517117830">
                      <w:marLeft w:val="0"/>
                      <w:marRight w:val="0"/>
                      <w:marTop w:val="0"/>
                      <w:marBottom w:val="0"/>
                      <w:divBdr>
                        <w:top w:val="none" w:sz="0" w:space="0" w:color="auto"/>
                        <w:left w:val="none" w:sz="0" w:space="0" w:color="auto"/>
                        <w:bottom w:val="none" w:sz="0" w:space="0" w:color="auto"/>
                        <w:right w:val="none" w:sz="0" w:space="0" w:color="auto"/>
                      </w:divBdr>
                    </w:div>
                  </w:divsChild>
                </w:div>
                <w:div w:id="269240630">
                  <w:marLeft w:val="0"/>
                  <w:marRight w:val="0"/>
                  <w:marTop w:val="0"/>
                  <w:marBottom w:val="0"/>
                  <w:divBdr>
                    <w:top w:val="none" w:sz="0" w:space="0" w:color="auto"/>
                    <w:left w:val="none" w:sz="0" w:space="0" w:color="auto"/>
                    <w:bottom w:val="none" w:sz="0" w:space="0" w:color="auto"/>
                    <w:right w:val="none" w:sz="0" w:space="0" w:color="auto"/>
                  </w:divBdr>
                  <w:divsChild>
                    <w:div w:id="16712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hir-ma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5744</Characters>
  <Application>Microsoft Office Word</Application>
  <DocSecurity>0</DocSecurity>
  <Lines>47</Lines>
  <Paragraphs>13</Paragraphs>
  <ScaleCrop>false</ScaleCrop>
  <Company>Grizli777</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2025-11-10T05:27:00Z</dcterms:created>
  <dcterms:modified xsi:type="dcterms:W3CDTF">2025-11-10T05:30:00Z</dcterms:modified>
</cp:coreProperties>
</file>