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A8" w:rsidRPr="006433A8" w:rsidRDefault="006433A8" w:rsidP="006433A8">
      <w:pPr>
        <w:spacing w:before="100" w:beforeAutospacing="1" w:after="100" w:afterAutospacing="1" w:line="240" w:lineRule="auto"/>
        <w:outlineLvl w:val="1"/>
        <w:rPr>
          <w:rFonts w:ascii="Times New Roman" w:eastAsia="Times New Roman" w:hAnsi="Times New Roman" w:cs="Times New Roman"/>
          <w:b/>
          <w:bCs/>
          <w:sz w:val="36"/>
          <w:szCs w:val="36"/>
        </w:rPr>
      </w:pPr>
      <w:hyperlink r:id="rId5" w:history="1">
        <w:r w:rsidRPr="006433A8">
          <w:rPr>
            <w:rFonts w:ascii="Times New Roman" w:eastAsia="Times New Roman" w:hAnsi="Times New Roman" w:cs="Times New Roman"/>
            <w:b/>
            <w:bCs/>
            <w:color w:val="0000FF"/>
            <w:sz w:val="36"/>
            <w:szCs w:val="36"/>
            <w:u w:val="single"/>
          </w:rPr>
          <w:t xml:space="preserve">Looming Afghan civil war </w:t>
        </w:r>
      </w:hyperlink>
    </w:p>
    <w:p w:rsidR="006433A8" w:rsidRPr="006433A8" w:rsidRDefault="006433A8" w:rsidP="006433A8">
      <w:pPr>
        <w:spacing w:after="0" w:line="240" w:lineRule="auto"/>
        <w:rPr>
          <w:rFonts w:ascii="Times New Roman" w:eastAsia="Times New Roman" w:hAnsi="Times New Roman" w:cs="Times New Roman"/>
          <w:sz w:val="24"/>
          <w:szCs w:val="24"/>
        </w:rPr>
      </w:pPr>
      <w:hyperlink r:id="rId6" w:history="1">
        <w:r w:rsidRPr="006433A8">
          <w:rPr>
            <w:rFonts w:ascii="Times New Roman" w:eastAsia="Times New Roman" w:hAnsi="Times New Roman" w:cs="Times New Roman"/>
            <w:color w:val="0000FF"/>
            <w:sz w:val="24"/>
            <w:szCs w:val="24"/>
            <w:u w:val="single"/>
          </w:rPr>
          <w:t>Zahid Hussain</w:t>
        </w:r>
      </w:hyperlink>
      <w:r w:rsidRPr="006433A8">
        <w:rPr>
          <w:rFonts w:ascii="Times New Roman" w:eastAsia="Times New Roman" w:hAnsi="Times New Roman" w:cs="Times New Roman"/>
          <w:sz w:val="24"/>
          <w:szCs w:val="24"/>
        </w:rPr>
        <w:t xml:space="preserve">Published June 30, 2021 - Updated 2 days ago </w:t>
      </w:r>
    </w:p>
    <w:p w:rsidR="00C92995" w:rsidRDefault="00C92995" w:rsidP="006433A8">
      <w:pPr>
        <w:spacing w:after="0" w:line="240" w:lineRule="auto"/>
        <w:rPr>
          <w:rFonts w:ascii="Times New Roman" w:eastAsia="Times New Roman" w:hAnsi="Times New Roman" w:cs="Times New Roman"/>
          <w:sz w:val="24"/>
          <w:szCs w:val="24"/>
        </w:rPr>
      </w:pPr>
    </w:p>
    <w:p w:rsidR="006433A8" w:rsidRPr="006433A8" w:rsidRDefault="006433A8" w:rsidP="006433A8">
      <w:pPr>
        <w:spacing w:after="0" w:line="240" w:lineRule="auto"/>
        <w:rPr>
          <w:rFonts w:ascii="Times New Roman" w:eastAsia="Times New Roman" w:hAnsi="Times New Roman" w:cs="Times New Roman"/>
          <w:sz w:val="24"/>
          <w:szCs w:val="24"/>
        </w:rPr>
      </w:pPr>
      <w:bookmarkStart w:id="0" w:name="_GoBack"/>
      <w:bookmarkEnd w:id="0"/>
      <w:r w:rsidRPr="006433A8">
        <w:rPr>
          <w:rFonts w:ascii="Times New Roman" w:eastAsia="Times New Roman" w:hAnsi="Times New Roman" w:cs="Times New Roman"/>
          <w:sz w:val="24"/>
          <w:szCs w:val="24"/>
        </w:rPr>
        <w:t xml:space="preserve">The writer is the author of No-Win War — The Paradox of US-Pakistan Relations in Afghanistan’s Shadow. </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sz w:val="24"/>
          <w:szCs w:val="24"/>
        </w:rPr>
        <w:t>WITH the revival of armed regional militias to stop the Afghan Taliban offensive, Afghanistan is edging towards a new civil war. Headed by old mujahideen warlords, these armed bands are fighting along the Afghan government forces in some areas, but in many cases they are defending their own regional fiefdoms.</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sz w:val="24"/>
          <w:szCs w:val="24"/>
        </w:rPr>
        <w:t>It appears that we are returning to the 1990s following the downfall of the Najibullah government when several mujahideen groups fought each other, plunging Afghanistan into a devastating civil war and killing thousands of Afghans. Those events saw the rise of the Taliban movement, which swept away warlord rule and established the so-called Islamic Emirate of Afghanistan. But the warlords returned to power after the American invasion. The withdrawal of the foreign forces and the looming threat of a Taliban takeover compelled them to raise their own forces. They don’t seem to have much faith in government security forces to protect them. Some three decades later, the same former mujahideen commanders are once again arrayed against their old nemesis.</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b/>
          <w:bCs/>
          <w:sz w:val="24"/>
          <w:szCs w:val="24"/>
        </w:rPr>
        <w:t>Read</w:t>
      </w:r>
      <w:r w:rsidRPr="006433A8">
        <w:rPr>
          <w:rFonts w:ascii="Times New Roman" w:eastAsia="Times New Roman" w:hAnsi="Times New Roman" w:cs="Times New Roman"/>
          <w:sz w:val="24"/>
          <w:szCs w:val="24"/>
        </w:rPr>
        <w:t xml:space="preserve">: </w:t>
      </w:r>
      <w:hyperlink r:id="rId7" w:history="1">
        <w:r w:rsidRPr="006433A8">
          <w:rPr>
            <w:rFonts w:ascii="Times New Roman" w:eastAsia="Times New Roman" w:hAnsi="Times New Roman" w:cs="Times New Roman"/>
            <w:i/>
            <w:iCs/>
            <w:color w:val="0000FF"/>
            <w:sz w:val="24"/>
            <w:szCs w:val="24"/>
            <w:u w:val="single"/>
          </w:rPr>
          <w:t>Top US general warns security in Afghanistan deteriorating</w:t>
        </w:r>
      </w:hyperlink>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sz w:val="24"/>
          <w:szCs w:val="24"/>
        </w:rPr>
        <w:t>Most prominent among them are Abdul Rashid Dostum, Ismail Khan and Ata Muhammad — the same old faces that symbolise four decades of conflict in Afghanistan. The Taliban offensive in northern Afghanistan in recent weeks has been a major reason behind the revival of the militias representing different ethnic groups, particularly the Tajik and Uzbeks.</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sz w:val="24"/>
          <w:szCs w:val="24"/>
        </w:rPr>
        <w:t>Over the past weeks, the insurgents have achieved some spectacular successes in the region that has never been considered their stronghold. The Taliban have generally been seen as a Pakhtun-dominated movement, with eastern and southern Afghanistan as their main support base.</w:t>
      </w:r>
    </w:p>
    <w:p w:rsidR="006433A8" w:rsidRPr="006433A8" w:rsidRDefault="006433A8" w:rsidP="006433A8">
      <w:pPr>
        <w:spacing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sz w:val="24"/>
          <w:szCs w:val="24"/>
        </w:rPr>
        <w:t>In recent weeks, the Taliban have achieved some spectacular successes.</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sz w:val="24"/>
          <w:szCs w:val="24"/>
        </w:rPr>
        <w:t>The Taliban have overrun many northern districts and have besieged some major towns. They now control major roads leading to Mazar-i-Sharif. In many areas, Afghan government soldiers have abandoned their posts without any fight. In some cases, the soldiers have joined the insurgents. The Taliban now control the main border crossing with Tajikistan, a main trade route.</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sz w:val="24"/>
          <w:szCs w:val="24"/>
        </w:rPr>
        <w:t>While these militia movements have helped reinforce the government forces fighting the Taliban in many northern districts, they have also strengthened the warlord fiefdoms, thus weakening the authority of the government in Kabul. These armed groups are nominally aligned with the Afghan government and their organisation could further fracture the war-battered country along ethnic lines and empower regional strongmen.</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sz w:val="24"/>
          <w:szCs w:val="24"/>
        </w:rPr>
        <w:lastRenderedPageBreak/>
        <w:t>Some analysts, however, contend that these militias may eventually serve as the last line of defence, with the security forces unable to counter the Taliban onslaught. But there is also the question of whether these ragtag armed groups can stand their ground against a more committed enemy. Many believe it could be a repeat of the events of the late 1990s when local strongmen were swept away by rampaging Taliban forces.</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sz w:val="24"/>
          <w:szCs w:val="24"/>
        </w:rPr>
        <w:t>For many analysts, the Taliban’s success in the north has not come as a surprise. While consolidating their military and diplomatic gains, the Taliban have also sought to secure the support of communities it had fought in the past in order to present themselves as a national movement. The Taliban had traditionally relied on ethnic Pakhtuns, but made a clear shift to recruit members of other ethnic groups with a view to expanding their area of influence.</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sz w:val="24"/>
          <w:szCs w:val="24"/>
        </w:rPr>
        <w:t>Over the years, the insurgent group made significant inroads into the non-Pakhtun belt in northern Afghanistan and inducted several Tajik and Uzbek commanders in its ranks, giving them more operational autonomy. The non-Pakhtuns assumed important positions in the Taliban leadership and held key posts in the provinces.</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sz w:val="24"/>
          <w:szCs w:val="24"/>
        </w:rPr>
        <w:t>The changing ethnic profile of the group was evident in the fact that non-Pakhtuns now constituted a quarter of the Taliban leadership council and its various commissions. Members of ethnic minorities were also handed out senior positions as provincial and district shadow governors and zonal commanders. By inducting Shia Hazaras, the Taliban wanted to make themselves more acceptable by presenting themselves as a multiethnic, multi-sect force in order to make themselves more politically acceptable.</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sz w:val="24"/>
          <w:szCs w:val="24"/>
        </w:rPr>
        <w:t>As an example, the Taliban appointed a Shia ethnic Hazara as its shadow district chief before the intra-Afghan peace talks. The hard-line Sunni Taliban had been previously blamed for persecuting the minority group during its stint in power. The Hazaras largely inhabit the central Afghan provinces.</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sz w:val="24"/>
          <w:szCs w:val="24"/>
        </w:rPr>
        <w:t>Moreover, the Taliban also exploited the fissures in northern Afghanistan to win over tribal chiefs who felt marginalised by the government in Kabul in terms of political representation. Some of them had joined the Taliban for protection since they could not rely on the Afghan security forces anymore. The Taliban approach has benefited the group as several minority ethnic groups joining them.</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sz w:val="24"/>
          <w:szCs w:val="24"/>
        </w:rPr>
        <w:t>The Taliban also leveraged the peace deal with the US to their advantage in order to woo regional ethnic groups. With the withdrawal of US forces, joining the Taliban had once again become a serious option for many people and groups in Afghanistan. While internal discord has further weakened the Kabul government’s position, the Taliban have shown a greater degree of pragmatism. Some warlords and power groups have reportedly struck separate deals with the insurgents, which has further weakened the Kabul government’s position amid the American pullout.</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sz w:val="24"/>
          <w:szCs w:val="24"/>
        </w:rPr>
        <w:t xml:space="preserve">With the latest military setback, the Afghan government has increased its reliance on regional militias. The growing dependence on the warlords is seen as a sign of the government’s desperation. A US intelligence report says the Ghani government in Kabul could collapse within </w:t>
      </w:r>
      <w:r w:rsidRPr="006433A8">
        <w:rPr>
          <w:rFonts w:ascii="Times New Roman" w:eastAsia="Times New Roman" w:hAnsi="Times New Roman" w:cs="Times New Roman"/>
          <w:sz w:val="24"/>
          <w:szCs w:val="24"/>
        </w:rPr>
        <w:lastRenderedPageBreak/>
        <w:t>six months of the US withdrawal. That could further aggravate the power vacuum and lead to the fragmentation of the country along ethnic lines, with dire consequences for the entire region.</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sz w:val="24"/>
          <w:szCs w:val="24"/>
        </w:rPr>
        <w:t xml:space="preserve">What is most alarming is the prospect of the disintegration of the Afghan army and the trained soldiers joining different warring factions. Although the Biden administration assured President Ghani </w:t>
      </w:r>
      <w:hyperlink r:id="rId8" w:history="1">
        <w:r w:rsidRPr="006433A8">
          <w:rPr>
            <w:rFonts w:ascii="Times New Roman" w:eastAsia="Times New Roman" w:hAnsi="Times New Roman" w:cs="Times New Roman"/>
            <w:color w:val="0000FF"/>
            <w:sz w:val="24"/>
            <w:szCs w:val="24"/>
            <w:u w:val="single"/>
          </w:rPr>
          <w:t>during his visit to Washington</w:t>
        </w:r>
      </w:hyperlink>
      <w:r w:rsidRPr="006433A8">
        <w:rPr>
          <w:rFonts w:ascii="Times New Roman" w:eastAsia="Times New Roman" w:hAnsi="Times New Roman" w:cs="Times New Roman"/>
          <w:sz w:val="24"/>
          <w:szCs w:val="24"/>
        </w:rPr>
        <w:t xml:space="preserve"> last week of continued US financial, political and moral support, that may not be able to save Afghanistan from the looming civil war. It could be an unending war with no winner.</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i/>
          <w:iCs/>
          <w:sz w:val="24"/>
          <w:szCs w:val="24"/>
        </w:rPr>
        <w:t>The writer is the author of No-Win War — The Paradox of US-Pakistan Relations in Afghanistan’s Shadow.</w:t>
      </w:r>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6433A8">
          <w:rPr>
            <w:rFonts w:ascii="Times New Roman" w:eastAsia="Times New Roman" w:hAnsi="Times New Roman" w:cs="Times New Roman"/>
            <w:b/>
            <w:bCs/>
            <w:color w:val="0000FF"/>
            <w:sz w:val="24"/>
            <w:szCs w:val="24"/>
            <w:u w:val="single"/>
          </w:rPr>
          <w:t>zhussain100@yahoo.com</w:t>
        </w:r>
      </w:hyperlink>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b/>
          <w:bCs/>
          <w:sz w:val="24"/>
          <w:szCs w:val="24"/>
        </w:rPr>
        <w:t xml:space="preserve">Twitter: </w:t>
      </w:r>
      <w:hyperlink r:id="rId10" w:tgtFrame="_blank" w:history="1">
        <w:r w:rsidRPr="006433A8">
          <w:rPr>
            <w:rFonts w:ascii="Times New Roman" w:eastAsia="Times New Roman" w:hAnsi="Times New Roman" w:cs="Times New Roman"/>
            <w:b/>
            <w:bCs/>
            <w:color w:val="0000FF"/>
            <w:sz w:val="24"/>
            <w:szCs w:val="24"/>
            <w:u w:val="single"/>
          </w:rPr>
          <w:t>@hidhussain</w:t>
        </w:r>
      </w:hyperlink>
    </w:p>
    <w:p w:rsidR="006433A8" w:rsidRPr="006433A8" w:rsidRDefault="006433A8" w:rsidP="006433A8">
      <w:pPr>
        <w:spacing w:before="100" w:beforeAutospacing="1" w:after="100" w:afterAutospacing="1" w:line="240" w:lineRule="auto"/>
        <w:rPr>
          <w:rFonts w:ascii="Times New Roman" w:eastAsia="Times New Roman" w:hAnsi="Times New Roman" w:cs="Times New Roman"/>
          <w:sz w:val="24"/>
          <w:szCs w:val="24"/>
        </w:rPr>
      </w:pPr>
      <w:r w:rsidRPr="006433A8">
        <w:rPr>
          <w:rFonts w:ascii="Times New Roman" w:eastAsia="Times New Roman" w:hAnsi="Times New Roman" w:cs="Times New Roman"/>
          <w:i/>
          <w:iCs/>
          <w:sz w:val="24"/>
          <w:szCs w:val="24"/>
        </w:rPr>
        <w:t>Published in Dawn, June 30th, 2021</w:t>
      </w:r>
    </w:p>
    <w:p w:rsidR="00745112" w:rsidRDefault="00745112"/>
    <w:sectPr w:rsidR="0074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A8"/>
    <w:rsid w:val="006433A8"/>
    <w:rsid w:val="00745112"/>
    <w:rsid w:val="00C92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3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3A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433A8"/>
    <w:rPr>
      <w:color w:val="0000FF"/>
      <w:u w:val="single"/>
    </w:rPr>
  </w:style>
  <w:style w:type="character" w:customStyle="1" w:styleId="storybyline">
    <w:name w:val="story__byline"/>
    <w:basedOn w:val="DefaultParagraphFont"/>
    <w:rsid w:val="006433A8"/>
  </w:style>
  <w:style w:type="character" w:customStyle="1" w:styleId="storytime">
    <w:name w:val="story__time"/>
    <w:basedOn w:val="DefaultParagraphFont"/>
    <w:rsid w:val="006433A8"/>
  </w:style>
  <w:style w:type="character" w:customStyle="1" w:styleId="timestamp--label">
    <w:name w:val="timestamp--label"/>
    <w:basedOn w:val="DefaultParagraphFont"/>
    <w:rsid w:val="006433A8"/>
  </w:style>
  <w:style w:type="character" w:customStyle="1" w:styleId="timestamp--date">
    <w:name w:val="timestamp--date"/>
    <w:basedOn w:val="DefaultParagraphFont"/>
    <w:rsid w:val="006433A8"/>
  </w:style>
  <w:style w:type="character" w:customStyle="1" w:styleId="timestamp--time">
    <w:name w:val="timestamp--time"/>
    <w:basedOn w:val="DefaultParagraphFont"/>
    <w:rsid w:val="006433A8"/>
  </w:style>
  <w:style w:type="character" w:customStyle="1" w:styleId="count">
    <w:name w:val="count"/>
    <w:basedOn w:val="DefaultParagraphFont"/>
    <w:rsid w:val="006433A8"/>
  </w:style>
  <w:style w:type="paragraph" w:styleId="NormalWeb">
    <w:name w:val="Normal (Web)"/>
    <w:basedOn w:val="Normal"/>
    <w:uiPriority w:val="99"/>
    <w:semiHidden/>
    <w:unhideWhenUsed/>
    <w:rsid w:val="006433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3A8"/>
    <w:rPr>
      <w:b/>
      <w:bCs/>
    </w:rPr>
  </w:style>
  <w:style w:type="character" w:styleId="Emphasis">
    <w:name w:val="Emphasis"/>
    <w:basedOn w:val="DefaultParagraphFont"/>
    <w:uiPriority w:val="20"/>
    <w:qFormat/>
    <w:rsid w:val="006433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3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3A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433A8"/>
    <w:rPr>
      <w:color w:val="0000FF"/>
      <w:u w:val="single"/>
    </w:rPr>
  </w:style>
  <w:style w:type="character" w:customStyle="1" w:styleId="storybyline">
    <w:name w:val="story__byline"/>
    <w:basedOn w:val="DefaultParagraphFont"/>
    <w:rsid w:val="006433A8"/>
  </w:style>
  <w:style w:type="character" w:customStyle="1" w:styleId="storytime">
    <w:name w:val="story__time"/>
    <w:basedOn w:val="DefaultParagraphFont"/>
    <w:rsid w:val="006433A8"/>
  </w:style>
  <w:style w:type="character" w:customStyle="1" w:styleId="timestamp--label">
    <w:name w:val="timestamp--label"/>
    <w:basedOn w:val="DefaultParagraphFont"/>
    <w:rsid w:val="006433A8"/>
  </w:style>
  <w:style w:type="character" w:customStyle="1" w:styleId="timestamp--date">
    <w:name w:val="timestamp--date"/>
    <w:basedOn w:val="DefaultParagraphFont"/>
    <w:rsid w:val="006433A8"/>
  </w:style>
  <w:style w:type="character" w:customStyle="1" w:styleId="timestamp--time">
    <w:name w:val="timestamp--time"/>
    <w:basedOn w:val="DefaultParagraphFont"/>
    <w:rsid w:val="006433A8"/>
  </w:style>
  <w:style w:type="character" w:customStyle="1" w:styleId="count">
    <w:name w:val="count"/>
    <w:basedOn w:val="DefaultParagraphFont"/>
    <w:rsid w:val="006433A8"/>
  </w:style>
  <w:style w:type="paragraph" w:styleId="NormalWeb">
    <w:name w:val="Normal (Web)"/>
    <w:basedOn w:val="Normal"/>
    <w:uiPriority w:val="99"/>
    <w:semiHidden/>
    <w:unhideWhenUsed/>
    <w:rsid w:val="006433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3A8"/>
    <w:rPr>
      <w:b/>
      <w:bCs/>
    </w:rPr>
  </w:style>
  <w:style w:type="character" w:styleId="Emphasis">
    <w:name w:val="Emphasis"/>
    <w:basedOn w:val="DefaultParagraphFont"/>
    <w:uiPriority w:val="20"/>
    <w:qFormat/>
    <w:rsid w:val="00643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91113">
      <w:bodyDiv w:val="1"/>
      <w:marLeft w:val="0"/>
      <w:marRight w:val="0"/>
      <w:marTop w:val="0"/>
      <w:marBottom w:val="0"/>
      <w:divBdr>
        <w:top w:val="none" w:sz="0" w:space="0" w:color="auto"/>
        <w:left w:val="none" w:sz="0" w:space="0" w:color="auto"/>
        <w:bottom w:val="none" w:sz="0" w:space="0" w:color="auto"/>
        <w:right w:val="none" w:sz="0" w:space="0" w:color="auto"/>
      </w:divBdr>
      <w:divsChild>
        <w:div w:id="1732652787">
          <w:marLeft w:val="0"/>
          <w:marRight w:val="0"/>
          <w:marTop w:val="0"/>
          <w:marBottom w:val="0"/>
          <w:divBdr>
            <w:top w:val="none" w:sz="0" w:space="0" w:color="auto"/>
            <w:left w:val="none" w:sz="0" w:space="0" w:color="auto"/>
            <w:bottom w:val="none" w:sz="0" w:space="0" w:color="auto"/>
            <w:right w:val="none" w:sz="0" w:space="0" w:color="auto"/>
          </w:divBdr>
        </w:div>
        <w:div w:id="513037139">
          <w:marLeft w:val="0"/>
          <w:marRight w:val="0"/>
          <w:marTop w:val="0"/>
          <w:marBottom w:val="0"/>
          <w:divBdr>
            <w:top w:val="none" w:sz="0" w:space="0" w:color="auto"/>
            <w:left w:val="none" w:sz="0" w:space="0" w:color="auto"/>
            <w:bottom w:val="none" w:sz="0" w:space="0" w:color="auto"/>
            <w:right w:val="none" w:sz="0" w:space="0" w:color="auto"/>
          </w:divBdr>
          <w:divsChild>
            <w:div w:id="1118525428">
              <w:marLeft w:val="0"/>
              <w:marRight w:val="0"/>
              <w:marTop w:val="0"/>
              <w:marBottom w:val="0"/>
              <w:divBdr>
                <w:top w:val="none" w:sz="0" w:space="0" w:color="auto"/>
                <w:left w:val="none" w:sz="0" w:space="0" w:color="auto"/>
                <w:bottom w:val="none" w:sz="0" w:space="0" w:color="auto"/>
                <w:right w:val="none" w:sz="0" w:space="0" w:color="auto"/>
              </w:divBdr>
            </w:div>
            <w:div w:id="1203834298">
              <w:marLeft w:val="0"/>
              <w:marRight w:val="0"/>
              <w:marTop w:val="0"/>
              <w:marBottom w:val="0"/>
              <w:divBdr>
                <w:top w:val="none" w:sz="0" w:space="0" w:color="auto"/>
                <w:left w:val="none" w:sz="0" w:space="0" w:color="auto"/>
                <w:bottom w:val="none" w:sz="0" w:space="0" w:color="auto"/>
                <w:right w:val="none" w:sz="0" w:space="0" w:color="auto"/>
              </w:divBdr>
            </w:div>
            <w:div w:id="439645659">
              <w:marLeft w:val="0"/>
              <w:marRight w:val="0"/>
              <w:marTop w:val="0"/>
              <w:marBottom w:val="0"/>
              <w:divBdr>
                <w:top w:val="none" w:sz="0" w:space="0" w:color="auto"/>
                <w:left w:val="none" w:sz="0" w:space="0" w:color="auto"/>
                <w:bottom w:val="none" w:sz="0" w:space="0" w:color="auto"/>
                <w:right w:val="none" w:sz="0" w:space="0" w:color="auto"/>
              </w:divBdr>
            </w:div>
            <w:div w:id="1802504023">
              <w:marLeft w:val="0"/>
              <w:marRight w:val="0"/>
              <w:marTop w:val="0"/>
              <w:marBottom w:val="0"/>
              <w:divBdr>
                <w:top w:val="none" w:sz="0" w:space="0" w:color="auto"/>
                <w:left w:val="none" w:sz="0" w:space="0" w:color="auto"/>
                <w:bottom w:val="none" w:sz="0" w:space="0" w:color="auto"/>
                <w:right w:val="none" w:sz="0" w:space="0" w:color="auto"/>
              </w:divBdr>
            </w:div>
          </w:divsChild>
        </w:div>
        <w:div w:id="719281104">
          <w:marLeft w:val="0"/>
          <w:marRight w:val="0"/>
          <w:marTop w:val="0"/>
          <w:marBottom w:val="0"/>
          <w:divBdr>
            <w:top w:val="none" w:sz="0" w:space="0" w:color="auto"/>
            <w:left w:val="none" w:sz="0" w:space="0" w:color="auto"/>
            <w:bottom w:val="none" w:sz="0" w:space="0" w:color="auto"/>
            <w:right w:val="none" w:sz="0" w:space="0" w:color="auto"/>
          </w:divBdr>
          <w:divsChild>
            <w:div w:id="1327439235">
              <w:marLeft w:val="0"/>
              <w:marRight w:val="0"/>
              <w:marTop w:val="0"/>
              <w:marBottom w:val="0"/>
              <w:divBdr>
                <w:top w:val="none" w:sz="0" w:space="0" w:color="auto"/>
                <w:left w:val="none" w:sz="0" w:space="0" w:color="auto"/>
                <w:bottom w:val="none" w:sz="0" w:space="0" w:color="auto"/>
                <w:right w:val="none" w:sz="0" w:space="0" w:color="auto"/>
              </w:divBdr>
              <w:divsChild>
                <w:div w:id="2048992531">
                  <w:marLeft w:val="0"/>
                  <w:marRight w:val="0"/>
                  <w:marTop w:val="0"/>
                  <w:marBottom w:val="0"/>
                  <w:divBdr>
                    <w:top w:val="none" w:sz="0" w:space="0" w:color="auto"/>
                    <w:left w:val="none" w:sz="0" w:space="0" w:color="auto"/>
                    <w:bottom w:val="none" w:sz="0" w:space="0" w:color="auto"/>
                    <w:right w:val="none" w:sz="0" w:space="0" w:color="auto"/>
                  </w:divBdr>
                  <w:divsChild>
                    <w:div w:id="92092503">
                      <w:marLeft w:val="0"/>
                      <w:marRight w:val="0"/>
                      <w:marTop w:val="0"/>
                      <w:marBottom w:val="0"/>
                      <w:divBdr>
                        <w:top w:val="none" w:sz="0" w:space="0" w:color="auto"/>
                        <w:left w:val="none" w:sz="0" w:space="0" w:color="auto"/>
                        <w:bottom w:val="none" w:sz="0" w:space="0" w:color="auto"/>
                        <w:right w:val="none" w:sz="0" w:space="0" w:color="auto"/>
                      </w:divBdr>
                      <w:divsChild>
                        <w:div w:id="856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14593">
          <w:marLeft w:val="0"/>
          <w:marRight w:val="0"/>
          <w:marTop w:val="0"/>
          <w:marBottom w:val="0"/>
          <w:divBdr>
            <w:top w:val="none" w:sz="0" w:space="0" w:color="auto"/>
            <w:left w:val="none" w:sz="0" w:space="0" w:color="auto"/>
            <w:bottom w:val="none" w:sz="0" w:space="0" w:color="auto"/>
            <w:right w:val="none" w:sz="0" w:space="0" w:color="auto"/>
          </w:divBdr>
          <w:divsChild>
            <w:div w:id="607658770">
              <w:marLeft w:val="0"/>
              <w:marRight w:val="0"/>
              <w:marTop w:val="0"/>
              <w:marBottom w:val="0"/>
              <w:divBdr>
                <w:top w:val="none" w:sz="0" w:space="0" w:color="auto"/>
                <w:left w:val="none" w:sz="0" w:space="0" w:color="auto"/>
                <w:bottom w:val="none" w:sz="0" w:space="0" w:color="auto"/>
                <w:right w:val="none" w:sz="0" w:space="0" w:color="auto"/>
              </w:divBdr>
              <w:divsChild>
                <w:div w:id="1256281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31517/biden-meets-afghan-leaders-assures-kabul-of-sustained-help" TargetMode="External"/><Relationship Id="rId3" Type="http://schemas.openxmlformats.org/officeDocument/2006/relationships/settings" Target="settings.xml"/><Relationship Id="rId7" Type="http://schemas.openxmlformats.org/officeDocument/2006/relationships/hyperlink" Target="https://www.dawn.com/news/1632248/top-us-general-warns-security-in-afghanistan-deteriorati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authors/966/zahid-hussain" TargetMode="External"/><Relationship Id="rId11" Type="http://schemas.openxmlformats.org/officeDocument/2006/relationships/fontTable" Target="fontTable.xml"/><Relationship Id="rId5" Type="http://schemas.openxmlformats.org/officeDocument/2006/relationships/hyperlink" Target="https://www.dawn.com/news/1632329/looming-afghan-civil-war" TargetMode="External"/><Relationship Id="rId10" Type="http://schemas.openxmlformats.org/officeDocument/2006/relationships/hyperlink" Target="https://twitter.com/hidhussain" TargetMode="External"/><Relationship Id="rId4" Type="http://schemas.openxmlformats.org/officeDocument/2006/relationships/webSettings" Target="webSettings.xml"/><Relationship Id="rId9" Type="http://schemas.openxmlformats.org/officeDocument/2006/relationships/hyperlink" Target="http://mailto:zhussain10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Internet User</cp:lastModifiedBy>
  <cp:revision>1</cp:revision>
  <dcterms:created xsi:type="dcterms:W3CDTF">2021-07-02T10:01:00Z</dcterms:created>
  <dcterms:modified xsi:type="dcterms:W3CDTF">2021-07-02T10:13:00Z</dcterms:modified>
</cp:coreProperties>
</file>